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261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Calibri" w:hAnsi="Calibri" w:eastAsia="方正仿宋_GBK" w:cs="Calibri"/>
          <w:i w:val="0"/>
          <w:iCs w:val="0"/>
          <w:caps w:val="0"/>
          <w:color w:val="000000"/>
          <w:spacing w:val="0"/>
          <w:sz w:val="21"/>
          <w:szCs w:val="21"/>
          <w:lang w:eastAsia="zh-CN"/>
        </w:rPr>
      </w:pPr>
      <w:r>
        <w:rPr>
          <w:rFonts w:ascii="方正仿宋_GBK" w:hAnsi="方正仿宋_GBK" w:eastAsia="方正仿宋_GBK" w:cs="方正仿宋_GBK"/>
          <w:i w:val="0"/>
          <w:iCs w:val="0"/>
          <w:caps w:val="0"/>
          <w:color w:val="000000"/>
          <w:spacing w:val="0"/>
          <w:sz w:val="31"/>
          <w:szCs w:val="31"/>
          <w:shd w:val="clear" w:fill="FFFFFF"/>
        </w:rPr>
        <w:t>附件</w:t>
      </w:r>
      <w:r>
        <w:rPr>
          <w:rFonts w:hint="eastAsia" w:ascii="Times New Roman" w:hAnsi="Times New Roman" w:eastAsia="方正仿宋_GBK" w:cs="Times New Roman"/>
          <w:i w:val="0"/>
          <w:iCs w:val="0"/>
          <w:caps w:val="0"/>
          <w:color w:val="000000"/>
          <w:spacing w:val="0"/>
          <w:sz w:val="31"/>
          <w:szCs w:val="31"/>
          <w:shd w:val="clear" w:fill="FFFFFF"/>
          <w:lang w:val="en-US" w:eastAsia="zh-CN"/>
        </w:rPr>
        <w:t>1</w:t>
      </w:r>
    </w:p>
    <w:p w14:paraId="090176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lang w:val="en-US" w:eastAsia="zh-CN"/>
        </w:rPr>
      </w:pPr>
    </w:p>
    <w:p w14:paraId="54F21E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rPr>
      </w:pPr>
      <w:r>
        <w:rPr>
          <w:rFonts w:hint="eastAsia" w:ascii="方正小标宋_GBK" w:hAnsi="方正小标宋_GBK" w:eastAsia="方正小标宋_GBK" w:cs="方正小标宋_GBK"/>
          <w:i w:val="0"/>
          <w:iCs w:val="0"/>
          <w:caps w:val="0"/>
          <w:color w:val="000000"/>
          <w:spacing w:val="0"/>
          <w:sz w:val="40"/>
          <w:szCs w:val="40"/>
          <w:shd w:val="clear" w:fill="FFFFFF"/>
        </w:rPr>
        <w:t>焉耆县将国有土地依法确认给村集体使用</w:t>
      </w:r>
    </w:p>
    <w:p w14:paraId="61B7D5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i w:val="0"/>
          <w:iCs w:val="0"/>
          <w:caps w:val="0"/>
          <w:color w:val="000000"/>
          <w:spacing w:val="0"/>
          <w:sz w:val="40"/>
          <w:szCs w:val="40"/>
          <w:shd w:val="clear" w:fill="FFFFFF"/>
        </w:rPr>
        <w:t>（征求意见稿）</w:t>
      </w:r>
    </w:p>
    <w:p w14:paraId="139FCD6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p>
    <w:p w14:paraId="1900089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t>为规范我县国有农用地管理，妥善化解村集体长期历史使用国有土地的确权登记遗留问题，切实保障农村集体经济组织合法权益，依据《中华人民共和国土地管理法》《中华人民共和国农村土地承包法》《新疆维吾尔自治区重大行政决策程序规定》等法律法规规章，结合我县实际，我局拟报请县人民政府对焉耆县部分国有土地依法确</w:t>
      </w:r>
      <w:r>
        <w:rPr>
          <w:rFonts w:hint="eastAsia" w:ascii="Times New Roman" w:hAnsi="Times New Roman" w:eastAsia="方正仿宋_GBK" w:cs="Times New Roman"/>
          <w:sz w:val="30"/>
          <w:szCs w:val="30"/>
          <w:lang w:val="en-US" w:eastAsia="zh-CN"/>
        </w:rPr>
        <w:t>认</w:t>
      </w:r>
      <w:r>
        <w:rPr>
          <w:rFonts w:hint="default" w:ascii="Times New Roman" w:hAnsi="Times New Roman" w:eastAsia="方正仿宋_GBK" w:cs="Times New Roman"/>
          <w:sz w:val="30"/>
          <w:szCs w:val="30"/>
          <w:lang w:val="en-US" w:eastAsia="zh-CN"/>
        </w:rPr>
        <w:t>交由村集体使用，现面向社会公开征求意见，有关事项</w:t>
      </w:r>
      <w:r>
        <w:rPr>
          <w:rFonts w:hint="eastAsia" w:ascii="Times New Roman" w:hAnsi="Times New Roman" w:eastAsia="方正仿宋_GBK" w:cs="Times New Roman"/>
          <w:sz w:val="30"/>
          <w:szCs w:val="30"/>
          <w:lang w:val="en-US" w:eastAsia="zh-CN"/>
        </w:rPr>
        <w:t>公示</w:t>
      </w:r>
      <w:r>
        <w:rPr>
          <w:rFonts w:hint="default" w:ascii="Times New Roman" w:hAnsi="Times New Roman" w:eastAsia="方正仿宋_GBK" w:cs="Times New Roman"/>
          <w:sz w:val="30"/>
          <w:szCs w:val="30"/>
          <w:lang w:val="en-US" w:eastAsia="zh-CN"/>
        </w:rPr>
        <w:t>如下：</w:t>
      </w:r>
    </w:p>
    <w:p w14:paraId="2EE68E1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一、征求意见</w:t>
      </w:r>
      <w:r>
        <w:rPr>
          <w:rFonts w:hint="eastAsia" w:ascii="黑体" w:hAnsi="黑体" w:eastAsia="黑体" w:cs="黑体"/>
          <w:sz w:val="30"/>
          <w:szCs w:val="30"/>
          <w:lang w:val="en-US" w:eastAsia="zh-CN"/>
        </w:rPr>
        <w:t>主要</w:t>
      </w:r>
      <w:r>
        <w:rPr>
          <w:rFonts w:hint="eastAsia" w:ascii="黑体" w:hAnsi="黑体" w:eastAsia="黑体" w:cs="黑体"/>
          <w:sz w:val="30"/>
          <w:szCs w:val="30"/>
        </w:rPr>
        <w:t>内容</w:t>
      </w:r>
    </w:p>
    <w:p w14:paraId="70A98B4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本次公开征求意见范围为我县拟依法确认交由村集体使用的国有农用地，总面积</w:t>
      </w:r>
      <w:r>
        <w:rPr>
          <w:rFonts w:hint="eastAsia" w:ascii="Times New Roman" w:hAnsi="Times New Roman" w:eastAsia="方正仿宋_GBK" w:cs="Times New Roman"/>
          <w:sz w:val="30"/>
          <w:szCs w:val="30"/>
          <w:lang w:val="en-US" w:eastAsia="zh-CN"/>
        </w:rPr>
        <w:t>26599.67亩</w:t>
      </w:r>
      <w:r>
        <w:rPr>
          <w:rFonts w:hint="default" w:ascii="Times New Roman" w:hAnsi="Times New Roman" w:eastAsia="方正仿宋_GBK" w:cs="Times New Roman"/>
          <w:sz w:val="30"/>
          <w:szCs w:val="30"/>
          <w:lang w:val="en-US" w:eastAsia="zh-CN"/>
        </w:rPr>
        <w:t>，其中耕地</w:t>
      </w:r>
      <w:r>
        <w:rPr>
          <w:rFonts w:hint="eastAsia" w:ascii="Times New Roman" w:hAnsi="Times New Roman" w:eastAsia="方正仿宋_GBK" w:cs="Times New Roman"/>
          <w:sz w:val="31"/>
          <w:szCs w:val="31"/>
          <w:lang w:val="en-US" w:eastAsia="zh-CN"/>
        </w:rPr>
        <w:t>26349.92</w:t>
      </w:r>
      <w:r>
        <w:rPr>
          <w:rFonts w:hint="default" w:ascii="Times New Roman" w:hAnsi="Times New Roman" w:eastAsia="方正仿宋_GBK" w:cs="Times New Roman"/>
          <w:sz w:val="30"/>
          <w:szCs w:val="30"/>
          <w:lang w:val="en-US" w:eastAsia="zh-CN"/>
        </w:rPr>
        <w:t>亩、耕地配套附属设施用地50.87亩、园地198.88亩。</w:t>
      </w:r>
    </w:p>
    <w:p w14:paraId="7D0EB18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二、征求意见背景</w:t>
      </w:r>
    </w:p>
    <w:p w14:paraId="00B85FBD">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根据《2016年自治区农村土地承包经营权确权登记颁证整县推进试点工作实施方案》新政办发</w:t>
      </w:r>
      <w:r>
        <w:rPr>
          <w:rFonts w:hint="eastAsia" w:ascii="Times New Roman" w:hAnsi="Times New Roman" w:eastAsia="方正仿宋_GBK" w:cs="Times New Roman"/>
          <w:sz w:val="31"/>
          <w:szCs w:val="31"/>
          <w:lang w:eastAsia="zh-CN"/>
        </w:rPr>
        <w:t>〔2016〕63号</w:t>
      </w:r>
      <w:r>
        <w:rPr>
          <w:rFonts w:hint="default" w:ascii="Times New Roman" w:hAnsi="Times New Roman" w:eastAsia="方正仿宋_GBK" w:cs="Times New Roman"/>
          <w:sz w:val="31"/>
          <w:szCs w:val="31"/>
        </w:rPr>
        <w:t>文件要求</w:t>
      </w: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为</w:t>
      </w:r>
      <w:r>
        <w:rPr>
          <w:rFonts w:hint="default" w:ascii="Times New Roman" w:hAnsi="Times New Roman" w:eastAsia="方正仿宋_GBK" w:cs="Times New Roman"/>
          <w:sz w:val="31"/>
          <w:szCs w:val="31"/>
        </w:rPr>
        <w:t>妥善处理国家所有依法由村集体使用土地的问题</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国家所有依法由村集体使用的土地，必须经县级以上人民政府批准。依据批复文件，按具体承包方式进行登记。</w:t>
      </w:r>
    </w:p>
    <w:p w14:paraId="5A8B210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t>本次</w:t>
      </w:r>
      <w:r>
        <w:rPr>
          <w:rFonts w:hint="eastAsia" w:ascii="Times New Roman" w:hAnsi="Times New Roman" w:eastAsia="方正仿宋_GBK" w:cs="Times New Roman"/>
          <w:sz w:val="30"/>
          <w:szCs w:val="30"/>
          <w:lang w:val="en-US" w:eastAsia="zh-CN"/>
        </w:rPr>
        <w:t>依法确认</w:t>
      </w:r>
      <w:r>
        <w:rPr>
          <w:rFonts w:hint="default" w:ascii="Times New Roman" w:hAnsi="Times New Roman" w:eastAsia="方正仿宋_GBK" w:cs="Times New Roman"/>
          <w:sz w:val="30"/>
          <w:szCs w:val="30"/>
          <w:lang w:val="en-US" w:eastAsia="zh-CN"/>
        </w:rPr>
        <w:t>工作涉及全县8个乡镇、46个行政村，总面积达</w:t>
      </w:r>
      <w:r>
        <w:rPr>
          <w:rFonts w:hint="eastAsia" w:ascii="Times New Roman" w:hAnsi="Times New Roman" w:eastAsia="方正仿宋_GB2312" w:cs="Times New Roman"/>
          <w:sz w:val="31"/>
          <w:szCs w:val="31"/>
          <w:lang w:val="en-US" w:eastAsia="zh-CN"/>
        </w:rPr>
        <w:t>26599.66亩</w:t>
      </w:r>
      <w:r>
        <w:rPr>
          <w:rFonts w:hint="eastAsia" w:ascii="Times New Roman" w:hAnsi="Times New Roman" w:eastAsia="方正仿宋_GBK" w:cs="Times New Roman"/>
          <w:sz w:val="30"/>
          <w:szCs w:val="30"/>
          <w:lang w:val="en-US" w:eastAsia="zh-CN"/>
        </w:rPr>
        <w:t>，</w:t>
      </w:r>
      <w:r>
        <w:rPr>
          <w:rFonts w:hint="eastAsia" w:ascii="Times New Roman" w:hAnsi="Times New Roman" w:eastAsia="方正仿宋_GBK" w:cs="Times New Roman"/>
          <w:b w:val="0"/>
          <w:bCs w:val="0"/>
          <w:i w:val="0"/>
          <w:iCs w:val="0"/>
          <w:color w:val="auto"/>
          <w:kern w:val="2"/>
          <w:sz w:val="31"/>
          <w:szCs w:val="31"/>
          <w:highlight w:val="none"/>
          <w:vertAlign w:val="baseline"/>
          <w:lang w:val="en-US" w:eastAsia="zh-CN"/>
        </w:rPr>
        <w:t>经实地调查核实，上述土地均由相关村集体长期实际使用。</w:t>
      </w:r>
    </w:p>
    <w:p w14:paraId="520E7EF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三、公示期限</w:t>
      </w:r>
    </w:p>
    <w:p w14:paraId="6510DA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bookmarkStart w:id="0" w:name="_GoBack"/>
      <w:bookmarkEnd w:id="0"/>
      <w:r>
        <w:rPr>
          <w:rFonts w:hint="default" w:ascii="Times New Roman" w:hAnsi="Times New Roman" w:eastAsia="方正仿宋_GBK" w:cs="Times New Roman"/>
          <w:sz w:val="30"/>
          <w:szCs w:val="30"/>
          <w:lang w:val="en-US" w:eastAsia="zh-CN"/>
        </w:rPr>
        <w:t>自2026年</w:t>
      </w:r>
      <w:r>
        <w:rPr>
          <w:rFonts w:hint="eastAsia" w:ascii="Times New Roman" w:hAnsi="Times New Roman" w:eastAsia="方正仿宋_GBK" w:cs="Times New Roman"/>
          <w:sz w:val="30"/>
          <w:szCs w:val="30"/>
          <w:lang w:val="en-US" w:eastAsia="zh-CN"/>
        </w:rPr>
        <w:t>6月5日</w:t>
      </w:r>
      <w:r>
        <w:rPr>
          <w:rFonts w:hint="default" w:ascii="Times New Roman" w:hAnsi="Times New Roman" w:eastAsia="方正仿宋_GBK" w:cs="Times New Roman"/>
          <w:sz w:val="30"/>
          <w:szCs w:val="30"/>
          <w:lang w:val="en-US" w:eastAsia="zh-CN"/>
        </w:rPr>
        <w:t>至2026年6月</w:t>
      </w:r>
      <w:r>
        <w:rPr>
          <w:rFonts w:hint="eastAsia" w:ascii="Times New Roman" w:hAnsi="Times New Roman" w:eastAsia="方正仿宋_GBK" w:cs="Times New Roman"/>
          <w:sz w:val="30"/>
          <w:szCs w:val="30"/>
          <w:lang w:val="en-US" w:eastAsia="zh-CN"/>
        </w:rPr>
        <w:t>11</w:t>
      </w:r>
      <w:r>
        <w:rPr>
          <w:rFonts w:hint="default" w:ascii="Times New Roman" w:hAnsi="Times New Roman" w:eastAsia="方正仿宋_GBK" w:cs="Times New Roman"/>
          <w:sz w:val="30"/>
          <w:szCs w:val="30"/>
          <w:lang w:val="en-US" w:eastAsia="zh-CN"/>
        </w:rPr>
        <w:t>日止。</w:t>
      </w:r>
    </w:p>
    <w:p w14:paraId="2081BA2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四、意见反馈途径及要求</w:t>
      </w:r>
    </w:p>
    <w:p w14:paraId="0491843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pacing w:val="-6"/>
          <w:sz w:val="30"/>
          <w:szCs w:val="30"/>
          <w:lang w:val="en-US" w:eastAsia="zh-CN"/>
        </w:rPr>
      </w:pPr>
      <w:r>
        <w:rPr>
          <w:rFonts w:hint="default" w:ascii="Times New Roman" w:hAnsi="Times New Roman" w:eastAsia="方正仿宋_GBK" w:cs="Times New Roman"/>
          <w:sz w:val="30"/>
          <w:szCs w:val="30"/>
          <w:lang w:val="en-US" w:eastAsia="zh-CN"/>
        </w:rPr>
        <w:t>（一）</w:t>
      </w:r>
      <w:r>
        <w:rPr>
          <w:rFonts w:hint="default" w:ascii="Times New Roman" w:hAnsi="Times New Roman" w:eastAsia="方正仿宋_GBK" w:cs="Times New Roman"/>
          <w:spacing w:val="-6"/>
          <w:sz w:val="30"/>
          <w:szCs w:val="30"/>
          <w:lang w:val="en-US" w:eastAsia="zh-CN"/>
        </w:rPr>
        <w:t>电子邮箱反馈请将书面意见发送至邮箱：1906992539@qq.com，邮件主题统一注明</w:t>
      </w:r>
      <w:r>
        <w:rPr>
          <w:rFonts w:hint="eastAsia" w:ascii="Times New Roman" w:hAnsi="Times New Roman" w:eastAsia="方正仿宋_GBK" w:cs="Times New Roman"/>
          <w:spacing w:val="-6"/>
          <w:sz w:val="30"/>
          <w:szCs w:val="30"/>
          <w:lang w:val="en-US" w:eastAsia="zh-CN"/>
        </w:rPr>
        <w:t>“</w:t>
      </w:r>
      <w:r>
        <w:rPr>
          <w:rFonts w:hint="default" w:ascii="Times New Roman" w:hAnsi="Times New Roman" w:eastAsia="方正仿宋_GBK" w:cs="Times New Roman"/>
          <w:spacing w:val="-6"/>
          <w:sz w:val="30"/>
          <w:szCs w:val="30"/>
          <w:lang w:val="en-US" w:eastAsia="zh-CN"/>
        </w:rPr>
        <w:t>国有土地确</w:t>
      </w:r>
      <w:r>
        <w:rPr>
          <w:rFonts w:hint="eastAsia" w:ascii="Times New Roman" w:hAnsi="Times New Roman" w:eastAsia="方正仿宋_GBK" w:cs="Times New Roman"/>
          <w:spacing w:val="-6"/>
          <w:sz w:val="30"/>
          <w:szCs w:val="30"/>
          <w:lang w:val="en-US" w:eastAsia="zh-CN"/>
        </w:rPr>
        <w:t>认</w:t>
      </w:r>
      <w:r>
        <w:rPr>
          <w:rFonts w:hint="default" w:ascii="Times New Roman" w:hAnsi="Times New Roman" w:eastAsia="方正仿宋_GBK" w:cs="Times New Roman"/>
          <w:spacing w:val="-6"/>
          <w:sz w:val="30"/>
          <w:szCs w:val="30"/>
          <w:lang w:val="en-US" w:eastAsia="zh-CN"/>
        </w:rPr>
        <w:t>意见建议</w:t>
      </w:r>
      <w:r>
        <w:rPr>
          <w:rFonts w:hint="eastAsia" w:ascii="Times New Roman" w:hAnsi="Times New Roman" w:eastAsia="方正仿宋_GBK" w:cs="Times New Roman"/>
          <w:spacing w:val="-6"/>
          <w:sz w:val="30"/>
          <w:szCs w:val="30"/>
          <w:lang w:val="en-US" w:eastAsia="zh-CN"/>
        </w:rPr>
        <w:t>”</w:t>
      </w:r>
      <w:r>
        <w:rPr>
          <w:rFonts w:hint="default" w:ascii="Times New Roman" w:hAnsi="Times New Roman" w:eastAsia="方正仿宋_GBK" w:cs="Times New Roman"/>
          <w:spacing w:val="-6"/>
          <w:sz w:val="30"/>
          <w:szCs w:val="30"/>
          <w:lang w:val="en-US" w:eastAsia="zh-CN"/>
        </w:rPr>
        <w:t>。</w:t>
      </w:r>
    </w:p>
    <w:p w14:paraId="43E5D82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（二）书面信函反馈信函请寄：焉耆回族自治县新城路1482号焉耆县农业农村局农经股，邮编：841400，信封注明</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国有土地确</w:t>
      </w:r>
      <w:r>
        <w:rPr>
          <w:rFonts w:hint="eastAsia" w:ascii="Times New Roman" w:hAnsi="Times New Roman" w:eastAsia="方正仿宋_GBK" w:cs="Times New Roman"/>
          <w:sz w:val="30"/>
          <w:szCs w:val="30"/>
          <w:lang w:val="en-US" w:eastAsia="zh-CN"/>
        </w:rPr>
        <w:t>认</w:t>
      </w:r>
      <w:r>
        <w:rPr>
          <w:rFonts w:hint="default" w:ascii="Times New Roman" w:hAnsi="Times New Roman" w:eastAsia="方正仿宋_GBK" w:cs="Times New Roman"/>
          <w:sz w:val="30"/>
          <w:szCs w:val="30"/>
          <w:lang w:val="en-US" w:eastAsia="zh-CN"/>
        </w:rPr>
        <w:t>意见建议</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w:t>
      </w:r>
    </w:p>
    <w:p w14:paraId="7B430C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（三）在线留言反馈可在本公告发布页面留言板块直接提交意见建议。</w:t>
      </w:r>
    </w:p>
    <w:p w14:paraId="63501F3B">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default" w:ascii="Times New Roman" w:hAnsi="Times New Roman" w:eastAsia="方正仿宋_GBK" w:cs="Times New Roman"/>
          <w:spacing w:val="-6"/>
          <w:sz w:val="30"/>
          <w:szCs w:val="30"/>
          <w:lang w:val="en-US" w:eastAsia="zh-CN"/>
        </w:rPr>
      </w:pPr>
      <w:r>
        <w:rPr>
          <w:rFonts w:hint="default" w:ascii="Times New Roman" w:hAnsi="Times New Roman" w:eastAsia="方正仿宋_GBK" w:cs="Times New Roman"/>
          <w:spacing w:val="-6"/>
          <w:sz w:val="30"/>
          <w:szCs w:val="30"/>
          <w:lang w:val="en-US" w:eastAsia="zh-CN"/>
        </w:rPr>
        <w:t>意见反馈要求：反馈意见请注明姓名（单位名称）、联系方式、具体修改意见及政策事实依据，实名反馈方可作为有效意见采纳参考</w:t>
      </w:r>
      <w:r>
        <w:rPr>
          <w:rFonts w:hint="eastAsia" w:ascii="Times New Roman" w:hAnsi="Times New Roman" w:eastAsia="方正仿宋_GBK" w:cs="Times New Roman"/>
          <w:spacing w:val="-6"/>
          <w:sz w:val="30"/>
          <w:szCs w:val="30"/>
          <w:lang w:val="en-US" w:eastAsia="zh-CN"/>
        </w:rPr>
        <w:t>，</w:t>
      </w:r>
      <w:r>
        <w:rPr>
          <w:rFonts w:hint="default" w:ascii="Times New Roman" w:hAnsi="Times New Roman" w:eastAsia="方正仿宋_GBK" w:cs="Times New Roman"/>
          <w:spacing w:val="-6"/>
          <w:sz w:val="31"/>
          <w:szCs w:val="31"/>
        </w:rPr>
        <w:t>对线索不清的匿名反映和超出公示期限的异议，不予受理</w:t>
      </w:r>
      <w:r>
        <w:rPr>
          <w:rFonts w:hint="default" w:ascii="Times New Roman" w:hAnsi="Times New Roman" w:eastAsia="方正仿宋_GBK" w:cs="Times New Roman"/>
          <w:spacing w:val="-6"/>
          <w:sz w:val="30"/>
          <w:szCs w:val="30"/>
          <w:lang w:val="en-US" w:eastAsia="zh-CN"/>
        </w:rPr>
        <w:t>。</w:t>
      </w:r>
    </w:p>
    <w:p w14:paraId="15D72F8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五、联系人及电话</w:t>
      </w:r>
    </w:p>
    <w:p w14:paraId="78D60A6C">
      <w:pPr>
        <w:keepNext w:val="0"/>
        <w:keepLines w:val="0"/>
        <w:pageBreakBefore w:val="0"/>
        <w:widowControl w:val="0"/>
        <w:kinsoku/>
        <w:wordWrap/>
        <w:overflowPunct/>
        <w:topLinePunct w:val="0"/>
        <w:autoSpaceDE/>
        <w:autoSpaceDN/>
        <w:bidi w:val="0"/>
        <w:adjustRightInd/>
        <w:snapToGrid/>
        <w:spacing w:line="560" w:lineRule="exact"/>
        <w:ind w:left="596" w:leftChars="284" w:firstLine="0" w:firstLineChars="0"/>
        <w:textAlignment w:val="auto"/>
        <w:rPr>
          <w:rFonts w:hint="default" w:ascii="Times New Roman" w:hAnsi="Times New Roman" w:eastAsia="方正仿宋_GBK" w:cs="Times New Roman"/>
          <w:sz w:val="30"/>
          <w:szCs w:val="30"/>
          <w:lang w:val="en-US"/>
        </w:rPr>
      </w:pPr>
      <w:r>
        <w:rPr>
          <w:rFonts w:hint="default" w:ascii="Times New Roman" w:hAnsi="Times New Roman" w:eastAsia="方正仿宋_GBK" w:cs="Times New Roman"/>
          <w:sz w:val="30"/>
          <w:szCs w:val="30"/>
          <w:lang w:val="en-US" w:eastAsia="zh-CN"/>
        </w:rPr>
        <w:t>联系人：</w:t>
      </w:r>
      <w:r>
        <w:rPr>
          <w:rFonts w:hint="eastAsia" w:ascii="Times New Roman" w:hAnsi="Times New Roman" w:eastAsia="方正仿宋_GBK" w:cs="Times New Roman"/>
          <w:sz w:val="30"/>
          <w:szCs w:val="30"/>
          <w:lang w:val="en-US" w:eastAsia="zh-CN"/>
        </w:rPr>
        <w:t>艾合买提·阿吾提</w:t>
      </w:r>
      <w:r>
        <w:rPr>
          <w:rFonts w:hint="default" w:ascii="Times New Roman" w:hAnsi="Times New Roman" w:eastAsia="方正仿宋_GBK" w:cs="Times New Roman"/>
          <w:sz w:val="30"/>
          <w:szCs w:val="30"/>
          <w:lang w:val="en-US" w:eastAsia="zh-CN"/>
        </w:rPr>
        <w:br w:type="textWrapping"/>
      </w:r>
      <w:r>
        <w:rPr>
          <w:rFonts w:hint="default" w:ascii="Times New Roman" w:hAnsi="Times New Roman" w:eastAsia="方正仿宋_GBK" w:cs="Times New Roman"/>
          <w:sz w:val="30"/>
          <w:szCs w:val="30"/>
          <w:lang w:val="en-US" w:eastAsia="zh-CN"/>
        </w:rPr>
        <w:t>联系电话：</w:t>
      </w:r>
      <w:r>
        <w:rPr>
          <w:rFonts w:hint="eastAsia" w:ascii="Times New Roman" w:hAnsi="Times New Roman" w:eastAsia="方正仿宋_GBK" w:cs="Times New Roman"/>
          <w:sz w:val="30"/>
          <w:szCs w:val="30"/>
          <w:lang w:val="en-US" w:eastAsia="zh-CN"/>
        </w:rPr>
        <w:t>0996-6022533</w:t>
      </w:r>
    </w:p>
    <w:p w14:paraId="73847B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0"/>
          <w:szCs w:val="30"/>
          <w:lang w:val="en-US" w:eastAsia="zh-CN"/>
        </w:rPr>
      </w:pPr>
    </w:p>
    <w:p w14:paraId="43F8B0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0"/>
          <w:szCs w:val="30"/>
          <w:lang w:val="en-US" w:eastAsia="zh-CN"/>
        </w:rPr>
      </w:pPr>
    </w:p>
    <w:p w14:paraId="624F363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0"/>
          <w:szCs w:val="30"/>
          <w:lang w:val="en-US" w:eastAsia="zh-CN"/>
        </w:rPr>
      </w:pPr>
    </w:p>
    <w:p w14:paraId="77B4F664">
      <w:pPr>
        <w:keepNext w:val="0"/>
        <w:keepLines w:val="0"/>
        <w:pageBreakBefore w:val="0"/>
        <w:widowControl w:val="0"/>
        <w:kinsoku/>
        <w:wordWrap/>
        <w:overflowPunct/>
        <w:topLinePunct w:val="0"/>
        <w:autoSpaceDE/>
        <w:autoSpaceDN/>
        <w:bidi w:val="0"/>
        <w:adjustRightInd/>
        <w:snapToGrid/>
        <w:spacing w:line="560" w:lineRule="exact"/>
        <w:ind w:left="4771" w:leftChars="2272" w:firstLine="0" w:firstLineChars="0"/>
        <w:textAlignment w:val="auto"/>
        <w:rPr>
          <w:rFonts w:hint="default" w:ascii="Times New Roman" w:hAnsi="Times New Roman" w:eastAsia="方正仿宋_GBK" w:cs="Times New Roman"/>
          <w:sz w:val="30"/>
          <w:szCs w:val="30"/>
          <w:lang w:val="en-US"/>
        </w:rPr>
      </w:pPr>
      <w:r>
        <w:rPr>
          <w:rFonts w:hint="default" w:ascii="Times New Roman" w:hAnsi="Times New Roman" w:eastAsia="方正仿宋_GBK" w:cs="Times New Roman"/>
          <w:sz w:val="30"/>
          <w:szCs w:val="30"/>
          <w:lang w:val="en-US" w:eastAsia="zh-CN"/>
        </w:rPr>
        <w:t>焉耆县农业农村局</w:t>
      </w:r>
      <w:r>
        <w:rPr>
          <w:rFonts w:hint="default" w:ascii="Times New Roman" w:hAnsi="Times New Roman" w:eastAsia="方正仿宋_GBK" w:cs="Times New Roman"/>
          <w:sz w:val="30"/>
          <w:szCs w:val="30"/>
          <w:lang w:val="en-US" w:eastAsia="zh-CN"/>
        </w:rPr>
        <w:br w:type="textWrapping"/>
      </w:r>
      <w:r>
        <w:rPr>
          <w:rFonts w:hint="default" w:ascii="Times New Roman" w:hAnsi="Times New Roman" w:eastAsia="方正仿宋_GBK" w:cs="Times New Roman"/>
          <w:sz w:val="30"/>
          <w:szCs w:val="30"/>
          <w:lang w:val="en-US" w:eastAsia="zh-CN"/>
        </w:rPr>
        <w:t>2026年</w:t>
      </w:r>
      <w:r>
        <w:rPr>
          <w:rFonts w:hint="eastAsia" w:ascii="Times New Roman" w:hAnsi="Times New Roman" w:eastAsia="方正仿宋_GBK" w:cs="Times New Roman"/>
          <w:sz w:val="30"/>
          <w:szCs w:val="30"/>
          <w:lang w:val="en-US" w:eastAsia="zh-CN"/>
        </w:rPr>
        <w:t>6月3日</w:t>
      </w:r>
    </w:p>
    <w:p w14:paraId="5261B98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8D1163-AE45-44B2-ACBB-E70686E438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F65C2CB-149E-4E82-8F7C-928A765BA2DE}"/>
  </w:font>
  <w:font w:name="方正仿宋_GBK">
    <w:panose1 w:val="02000000000000000000"/>
    <w:charset w:val="86"/>
    <w:family w:val="auto"/>
    <w:pitch w:val="default"/>
    <w:sig w:usb0="A00002BF" w:usb1="38CF7CFA" w:usb2="00082016" w:usb3="00000000" w:csb0="00040001" w:csb1="00000000"/>
    <w:embedRegular r:id="rId3" w:fontKey="{CCA79B4C-B7AD-4636-B031-78EE745B4BE0}"/>
  </w:font>
  <w:font w:name="方正小标宋_GBK">
    <w:panose1 w:val="02000000000000000000"/>
    <w:charset w:val="86"/>
    <w:family w:val="auto"/>
    <w:pitch w:val="default"/>
    <w:sig w:usb0="A00002BF" w:usb1="38CF7CFA" w:usb2="00082016" w:usb3="00000000" w:csb0="00040001" w:csb1="00000000"/>
    <w:embedRegular r:id="rId4" w:fontKey="{4123308C-6A1E-45DC-9117-1CCF4180BFEA}"/>
  </w:font>
  <w:font w:name="方正仿宋_GB2312">
    <w:panose1 w:val="02000000000000000000"/>
    <w:charset w:val="86"/>
    <w:family w:val="auto"/>
    <w:pitch w:val="default"/>
    <w:sig w:usb0="A00002BF" w:usb1="184F6CFA" w:usb2="00000012" w:usb3="00000000" w:csb0="00040001" w:csb1="00000000"/>
    <w:embedRegular r:id="rId5" w:fontKey="{513503B4-C524-4326-B093-06C5FF136B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C43BD"/>
    <w:rsid w:val="00CE3D94"/>
    <w:rsid w:val="071D3A32"/>
    <w:rsid w:val="0C6D4563"/>
    <w:rsid w:val="0C927C28"/>
    <w:rsid w:val="0D5079C9"/>
    <w:rsid w:val="123244D9"/>
    <w:rsid w:val="129C43BD"/>
    <w:rsid w:val="130434BC"/>
    <w:rsid w:val="1C9234AF"/>
    <w:rsid w:val="1D62476D"/>
    <w:rsid w:val="211B132A"/>
    <w:rsid w:val="305E1A50"/>
    <w:rsid w:val="3F9D268D"/>
    <w:rsid w:val="4332040C"/>
    <w:rsid w:val="43FF63D0"/>
    <w:rsid w:val="44095C00"/>
    <w:rsid w:val="46696AE7"/>
    <w:rsid w:val="4B473C36"/>
    <w:rsid w:val="4CFA6A2E"/>
    <w:rsid w:val="528855A6"/>
    <w:rsid w:val="5A1B185F"/>
    <w:rsid w:val="5CF60894"/>
    <w:rsid w:val="6A8C2F23"/>
    <w:rsid w:val="71EA4DBB"/>
    <w:rsid w:val="765735FE"/>
    <w:rsid w:val="783B7C29"/>
    <w:rsid w:val="7E11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7579c421-36bf-4929-8ed7-1ddcc0bb54a5</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1900089A</paraID>
      <start>130</start>
      <end>133</end>
      <status>unmodified</status>
      <modifiedWord/>
      <trackRevisions>false</trackRevisions>
    </reviewItem>
    <reviewItem>
      <errorID>03f6125e-e8be-48b9-a714-c4cfbcf880c8</errorID>
      <errorWord>[2016]63号</errorWord>
      <group>L1_Knowledge</group>
      <groupName>知识性问题</groupName>
      <ability>L2_Knowledge</ability>
      <abilityName>其他知识</abilityName>
      <candidateList>
        <item>〔2016〕63号</item>
      </candidateList>
      <explain>发文字号格式错误。</explain>
      <paraID>5A8B2105</paraID>
      <start>44</start>
      <end>53</end>
      <status>modified</status>
      <modifiedWord>〔2016〕63号</modifiedWord>
      <trackRevisions>false</trackRevisions>
    </reviewItem>
    <reviewItem>
      <errorID>cf0e73ed-a7d5-4aea-819f-b06e3970366c</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3B294644</paraID>
      <start>10</start>
      <end>13</end>
      <status>unmodified</status>
      <modifiedWord/>
      <trackRevisions>false</trackRevisions>
    </reviewItem>
    <reviewItem>
      <errorID>23e0cb04-ea20-4045-ab0b-12905e582a24</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77B4F664</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334ce663-f67a-4f82-9919-51898117930c}">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1004</Words>
  <Characters>1090</Characters>
  <Lines>0</Lines>
  <Paragraphs>0</Paragraphs>
  <TotalTime>9</TotalTime>
  <ScaleCrop>false</ScaleCrop>
  <LinksUpToDate>false</LinksUpToDate>
  <CharactersWithSpaces>1094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2026-05-22T04:12:00Z</dcterms:created>
  <dc:creator>    ฅ乖章ฅ    </dc:creator>
  <cp:lastModifiedBy>    ฅ乖章ฅ    </cp:lastModifiedBy>
  <cp:lastPrinted>2026-05-26T08:54:00Z</cp:lastPrinted>
  <dcterms:modified xsi:type="dcterms:W3CDTF">2026-06-02T11:16:47Z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58F039FDF2824260B52C4468561D6E94_13</vt:lpwstr>
  </property>
  <property fmtid="{D5CDD505-2E9C-101B-9397-08002B2CF9AE}" pid="4" name="KSOTemplateDocerSaveRecord">
    <vt:lpwstr>eyJoZGlkIjoiOTk4ZmVjOWNmMTFhNGI3ZjNiZDQzN2VlMjhjZDE2YjUiLCJ1c2VySWQiOiIzMzc2MzE2NTkifQ==</vt:lpwstr>
  </property>
</Properties>
</file>