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  <w:t>焉耆县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1-6月经济运行情况分析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pacing w:val="4"/>
          <w:sz w:val="31"/>
          <w:szCs w:val="31"/>
          <w:highlight w:val="none"/>
          <w:lang w:val="zh-C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zh-CN" w:eastAsia="zh-CN"/>
        </w:rPr>
        <w:t>一、生产总值方面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上半年实现地区生产总值（GDP）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.9亿元，增长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6.2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%,高于自治州平均增速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0.5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个百分点。分行业看，分行业看，第一产业和第三产业发展平稳，第二产业保持较快增长。其中：第一产业实现增加值2.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亿元，增长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7.9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%，较去年同期提升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2.2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个百分点，占GDP比重为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 w:eastAsia="zh-CN"/>
        </w:rPr>
        <w:t>11.3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%；第二产业实现增加值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4.79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亿元，增长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15.0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%，较去年同期下降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17.2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个百分点，占GDP比重为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20.9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%，其中：工业经济实现增加值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2.84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亿元，同比增长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12.0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%，较去年同期下降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21.9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个百分点；建筑业实现增加值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1.98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亿元，同比增长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19.5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%，较去年同期下降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8.7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个百分点；第三产业实现增加值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15.53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亿元，增长3.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%，占GDP比重为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 w:eastAsia="zh-CN"/>
        </w:rPr>
        <w:t>67.8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%。一二三产结构占比为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11.3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20.9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:6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7.8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zh-CN" w:eastAsia="zh-CN"/>
        </w:rPr>
        <w:t>二、规上工业方面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焉耆县1-6月实现规上工业增加值3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7亿元，同比增长26.5%。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从工业三大门类看，采矿业完成增加值1.11万元，同比增长151.2%，增加值占比30%，拉动工业经济增长24.9个百分点；制造业完成增加值1.62万元，同比增长0.7%，增加值占比43.7%，拉动0.4%；电力、热力燃气及水的生产和供应业完成增加值0.97万元，同比增长4.2%，增加值占比26.3%，拉动工业经济1.2个百分点。总体来看，采矿业在县域工业经济中拉动显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/>
        </w:rPr>
        <w:t>从企业生产看，5家企业季度性停产，其他原因停产企业3家，13家企业增加值呈增长态势，增长速度较高的行业是：结构性制品制造业同比增长25.7%；农林牧渔专用机械制造业增长109.7%；钢压延加工业增长24.3%；胶合板制造业增长42.7%。新增入库的5家工业企业（邢美矿业、良佳农机、聚福隆泰、鸿晟新能、源材生物），实现增加值1.06亿元，同比增长751.3%，拉动全县规上工业增加值增长34.1个百分点，为县域经济注入了新活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zh-CN" w:eastAsia="zh-CN"/>
        </w:rPr>
        <w:t>三、固定资产投资方面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4"/>
          <w:sz w:val="31"/>
          <w:szCs w:val="31"/>
          <w:highlight w:val="none"/>
          <w:lang w:val="en-US" w:eastAsia="zh-CN"/>
        </w:rPr>
        <w:t>焉耆县1-6月完成固定资产投资6.21亿元，同比增长22%，从产业结构来看，一产完成投资0.14亿元，占投资总量的2.25%，同比增长93.6%；二产完成3.15亿元，占投资总量的50.72%，增长4.9%；三产完成2.92亿元，占投资总量的47.03%，同比增长45.6%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4"/>
          <w:sz w:val="31"/>
          <w:szCs w:val="31"/>
          <w:highlight w:val="none"/>
          <w:lang w:val="en-US" w:eastAsia="zh-CN"/>
        </w:rPr>
        <w:t>从在库项目（除房地产外）完成投资情况来看，2025年1-6月在库亿元以上项目17个，同比减少2个，累计完成投资3.39亿元，同比增长3.78倍；亿元以下项目53个，较同期减少7个，累计完成投资1.9亿元，同比下降11.29%。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4"/>
          <w:sz w:val="31"/>
          <w:szCs w:val="31"/>
          <w:highlight w:val="none"/>
          <w:lang w:val="en-US" w:eastAsia="zh-CN"/>
        </w:rPr>
        <w:t>从投资主体来看，社会类项目完成投资远大于政府类项目。我县社会类项目累计完成投资4.45亿元，占固定资产投资比重71.66%，政府类项目累计完成1.76亿元，占固定资产投资比重28.34%。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pacing w:val="4"/>
          <w:sz w:val="31"/>
          <w:szCs w:val="31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4"/>
          <w:sz w:val="31"/>
          <w:szCs w:val="31"/>
          <w:highlight w:val="none"/>
          <w:lang w:val="en-US" w:eastAsia="zh-CN"/>
        </w:rPr>
        <w:t>房地产开发投资0.56亿元，增长1.48倍，商品房销售面积为1.82万平方米，下降35%；销售金额0.63亿元，下降39.9%。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zh-CN" w:eastAsia="zh-CN"/>
        </w:rPr>
        <w:t>四、社会消费品零售总额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 w:eastAsia="zh-CN"/>
        </w:rPr>
        <w:t>限额以上社消零1.03亿元，同比增长22.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 w:eastAsia="zh-CN"/>
        </w:rPr>
        <w:t>%，6月当月实现限额以上零售和餐饮销售额0.17亿元，同比增长24.4%。住宿销售额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349.6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 w:eastAsia="zh-CN"/>
        </w:rPr>
        <w:t>万元，同比下降4.6%。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 w:eastAsia="zh-CN"/>
        </w:rPr>
        <w:t>从消费类型看。限上商品零售收入增速高于限上餐饮。限额以上商品零售额0.95亿元，同比增长21.8%；餐饮收入0.08亿元，同比增长32%。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 w:eastAsia="zh-CN"/>
        </w:rPr>
        <w:t>从经营单位所在地看。城镇市场实现限上消费品零售额0.64亿元，同比增长17.1%，乡村市场实现限上消费品零售额0.39亿元，同比增长31.9%。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 w:eastAsia="zh-CN"/>
        </w:rPr>
        <w:t>从商品类值看。一是生活类商品快速增长。1-6月，粮油食品类零售额0.33亿元，同比增长57.6%；饮料类零售额0.0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 w:eastAsia="zh-CN"/>
        </w:rPr>
        <w:t>亿元，同比增长24.5%；家电类零售额0.12亿元，同比增长52.8%；通讯器材类零售额0.02亿元，同比下降11.1%，较1-5月下降0.38个百分点。三是石油及制品类持续增长。1-6月，石油及制品类零售0.0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zh-CN" w:eastAsia="zh-CN"/>
        </w:rPr>
        <w:t>亿元，同比增长70.8%，拉动限上零售额增长4.7个百分点。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zh-CN" w:eastAsia="zh-CN"/>
        </w:rPr>
        <w:t>五、一般公共预算收入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1"/>
          <w:szCs w:val="31"/>
          <w:highlight w:val="none"/>
          <w:lang w:val="en-US" w:eastAsia="zh-CN"/>
        </w:rPr>
      </w:pPr>
      <w:bookmarkStart w:id="0" w:name="OLE_LINK1"/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highlight w:val="none"/>
          <w:lang w:val="en-US" w:eastAsia="zh-CN"/>
        </w:rPr>
        <w:t>焉耆县1-6月财政收入完成2.39亿元，同比增加0.48亿元，增长25.1%。一般公共预算收入完成1.88亿元，同比增长12.1%。税收收入完成1.46亿元，同比增长20.6%；非税收入完成0.42亿元，同比下降9.8%；基金收入0.5亿元，同比增长121.6%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highlight w:val="none"/>
          <w:lang w:val="en-US" w:eastAsia="zh-CN"/>
        </w:rPr>
        <w:t>我县实现地方财政支出11.47亿元，同比增加9.05%，其中,一般公共预算支出9.98亿元，同比增长2.9%，其中，一般公共服务支出1.08亿元，同比增长1.9%，农林水事务支出1.38亿元，同比增长3.4%，教育支出2.59亿元，同比增长20.5%，基金支出1.49亿元，同比增长83.3%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en-US" w:eastAsia="zh-CN"/>
        </w:rPr>
        <w:t xml:space="preserve">六、旅游及客运情况 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bookmarkStart w:id="1" w:name="OLE_LINK2"/>
      <w:r>
        <w:rPr>
          <w:rFonts w:hint="default" w:ascii="Times New Roman" w:hAnsi="Times New Roman" w:eastAsia="方正仿宋_GBK" w:cs="Times New Roman"/>
          <w:bCs/>
          <w:color w:val="000000"/>
          <w:spacing w:val="4"/>
          <w:sz w:val="31"/>
          <w:szCs w:val="31"/>
          <w:highlight w:val="none"/>
          <w:lang w:val="en-US" w:eastAsia="zh-CN"/>
        </w:rPr>
        <w:t>2025年1-6月，焉耆县累计接待国内游客152.78万人次，同比增长22.9%，实现游客总花费7.54亿元，同比增长31.6%</w:t>
      </w:r>
    </w:p>
    <w:bookmarkEnd w:id="1"/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4"/>
          <w:sz w:val="31"/>
          <w:szCs w:val="31"/>
          <w:highlight w:val="none"/>
          <w:lang w:val="en-US" w:eastAsia="zh-CN"/>
        </w:rPr>
        <w:t>1-6月份焉耆客运站共发车次6955车次，公路旅客周转量达159.6万人次；其中：发送旅客3.82万人。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zh-CN" w:eastAsia="zh-CN"/>
        </w:rPr>
        <w:t>、货币金融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en-US" w:eastAsia="zh-CN"/>
        </w:rPr>
        <w:t>存贷款情况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4"/>
          <w:sz w:val="31"/>
          <w:szCs w:val="31"/>
          <w:highlight w:val="none"/>
          <w:lang w:val="en-US" w:eastAsia="zh-CN"/>
        </w:rPr>
        <w:t>6月末，金融机构各项存款余额96.35亿元，同比增长1.9%，其中，住户存款余额82.4亿元，与上年持平。金融机构各项贷款余额59.8亿元,同比增长5.2%。6月末存贷比为62.1%。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en-US" w:eastAsia="zh-CN"/>
        </w:rPr>
        <w:t>八、全社会用电量情况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4"/>
          <w:sz w:val="31"/>
          <w:szCs w:val="31"/>
          <w:highlight w:val="none"/>
          <w:lang w:val="en-US" w:eastAsia="zh-CN"/>
        </w:rPr>
        <w:t>1-6月，我县全社会用电量3.79亿千瓦时，同比增长0.91%，其中：全行业用电3.02亿千瓦时，增长0.7%，占总用电量的79.7%；城乡居民生活用电0.77亿千瓦时，增长2.82%，占总用电量的20.3%（城镇居民用电0.24亿千瓦时，增长1.34%，农村居民用电0.53亿千瓦时，增长4.33%）。在全行业用电量中，工业用电1.72亿千瓦时，增长0.7%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4"/>
          <w:sz w:val="31"/>
          <w:szCs w:val="31"/>
          <w:highlight w:val="none"/>
          <w:lang w:val="en-US" w:eastAsia="zh-CN"/>
        </w:rPr>
        <w:t>九、就业和失业率情况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highlight w:val="none"/>
          <w:lang w:val="en-US" w:eastAsia="zh-CN"/>
        </w:rPr>
        <w:t>1-6月，我县城镇新增就业1987人，完成全年目标任务2400人的82.8%，其中就业困难人员就业109人，失业再就业人员861人，新增创业人员390人，城镇调查失业率控制在5%以内。1-6月农村富余劳动力转移就业9740人，完成全年目标任务13400人次的72.7%，其中，就近就地转移9258人，疆内跨地区转移18人，转移至内地就业114人，转移至兵团就业80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44061"/>
    <w:rsid w:val="23844061"/>
    <w:rsid w:val="38BC554B"/>
    <w:rsid w:val="38F70C84"/>
    <w:rsid w:val="679F2FED"/>
    <w:rsid w:val="7EA9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方正小标宋_GBK" w:cs="宋体"/>
      <w:bCs/>
      <w:kern w:val="36"/>
      <w:sz w:val="40"/>
      <w:szCs w:val="48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0"/>
    <w:rPr>
      <w:rFonts w:ascii="宋体" w:hAnsi="宋体" w:eastAsia="方正小标宋_GBK" w:cs="宋体"/>
      <w:bCs/>
      <w:kern w:val="36"/>
      <w:sz w:val="40"/>
      <w:szCs w:val="48"/>
    </w:rPr>
  </w:style>
  <w:style w:type="paragraph" w:customStyle="1" w:styleId="6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2025-07-28T09:42:00Z</dcterms:created>
  <dc:creator>Administrator</dc:creator>
  <cp:lastModifiedBy>Administrator</cp:lastModifiedBy>
  <cp:lastPrinted>2025-07-28T10:04:09Z</cp:lastPrinted>
  <dcterms:modified xsi:type="dcterms:W3CDTF">2025-07-28T10:14:17Z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