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创业援助金流程图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40640</wp:posOffset>
                </wp:positionV>
                <wp:extent cx="5552440" cy="923925"/>
                <wp:effectExtent l="6350" t="6350" r="22860" b="22225"/>
                <wp:wrapNone/>
                <wp:docPr id="2158" name="文本框 2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7010" y="1401445"/>
                          <a:ext cx="555244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创业者到社区提出补贴申请，提交申请材料（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1、残疾人出具残疾人证；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就业援助补贴申请表；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、营业执照、工商银行卡；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、身份证和户口本复印件；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25pt;margin-top:3.2pt;height:72.75pt;width:437.2pt;z-index:251660288;mso-width-relative:page;mso-height-relative:page;" fillcolor="#FFFFFF [3201]" filled="t" stroked="t" coordsize="21600,21600" o:gfxdata="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vvas3AAAAAkBAAAPAAAAAAAAAAEAIAAAACIAAABkcnMvZG93bnJldi54bWxQ&#10;SwECFAAUAAAACACHTuJArA/eHGUCAADKBAAADgAAAAAAAAABACAAAAArAQAAZHJzL2Uyb0RvYy54&#10;bWxQSwUGAAAAAAYABgBZAQAAAgY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创业者到社区提出补贴申请，提交申请材料（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1、残疾人出具残疾人证；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就业援助补贴申请表；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、营业执照、工商银行卡；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、身份证和户口本复印件；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172085</wp:posOffset>
                </wp:positionV>
                <wp:extent cx="2540" cy="724535"/>
                <wp:effectExtent l="48895" t="0" r="62865" b="18415"/>
                <wp:wrapNone/>
                <wp:docPr id="2159" name="直接箭头连接符 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58" idx="2"/>
                        <a:endCxn id="2160" idx="0"/>
                      </wps:cNvCnPr>
                      <wps:spPr>
                        <a:xfrm flipH="1">
                          <a:off x="3723005" y="2473325"/>
                          <a:ext cx="2540" cy="724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15pt;margin-top:13.55pt;height:57.05pt;width:0.2pt;z-index:251666432;mso-width-relative:page;mso-height-relative:page;" filled="f" stroked="t" coordsize="21600,21600" o:gfxdata="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IKgftgAAAAKAQAADwAAAAAAAAABACAAAAAiAAAAZHJzL2Rvd25y&#10;ZXYueG1sUEsBAhQAFAAAAAgAh07iQFla3CY3AgAAQgQAAA4AAAAAAAAAAQAgAAAAJwEAAGRycy9l&#10;Mm9Eb2MueG1sUEsFBgAAAAAGAAYAWQEAAN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0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104140</wp:posOffset>
                </wp:positionV>
                <wp:extent cx="5559425" cy="1235710"/>
                <wp:effectExtent l="6350" t="6350" r="15875" b="15240"/>
                <wp:wrapNone/>
                <wp:docPr id="2160" name="文本框 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社区对申请材料进行初审，统一交至乡镇社保所并出具创业援助补贴申请表（申报条件：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带动就业人员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5人一下的个体工商户，补贴1000元；从业人员5-20人的，补贴2000元；从业人员20人以上的，补贴3000元。（仅限于2015年7月1日以后注册成立的个体工商户）；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420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8.2pt;height:97.3pt;width:437.75pt;z-index:251661312;mso-width-relative:page;mso-height-relative:page;" fillcolor="#FFFFFF [3201]" filled="t" stroked="t" coordsize="21600,21600" o:gfxdata="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Bx8SfbAAAACgEAAA8AAAAAAAAAAQAgAAAAIgAAAGRycy9kb3ducmV2LnhtbFBLAQIUABQAAAAI&#10;AIdO4kC+lfu9XAIAAL8EAAAOAAAAAAAAAAEAIAAAACo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社区对申请材料进行初审，统一交至乡镇社保所并出具创业援助补贴申请表（申报条件：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带动就业人员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5人一下的个体工商户，补贴1000元；从业人员5-20人的，补贴2000元；从业人员20人以上的，补贴3000元。（仅限于2015年7月1日以后注册成立的个体工商户）；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420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151130</wp:posOffset>
                </wp:positionV>
                <wp:extent cx="3810" cy="467360"/>
                <wp:effectExtent l="48260" t="0" r="62230" b="8890"/>
                <wp:wrapNone/>
                <wp:docPr id="2161" name="直接箭头连接符 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60" idx="2"/>
                      </wps:cNvCnPr>
                      <wps:spPr>
                        <a:xfrm flipH="1">
                          <a:off x="3723005" y="4433570"/>
                          <a:ext cx="3810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5pt;margin-top:11.9pt;height:36.8pt;width:0.3pt;z-index:251667456;mso-width-relative:page;mso-height-relative:page;" filled="f" stroked="t" coordsize="21600,21600" o:gfxdata="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/ec12QAAAAkBAAAPAAAAAAAAAAEAIAAAACIAAABkcnMvZG93bnJldi54bWxQSwEC&#10;FAAUAAAACACHTuJAKyC6RiwCAAAlBAAADgAAAAAAAAABACAAAAAo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51435</wp:posOffset>
                </wp:positionV>
                <wp:extent cx="5560060" cy="408940"/>
                <wp:effectExtent l="6350" t="6350" r="15240" b="22860"/>
                <wp:wrapNone/>
                <wp:docPr id="2162" name="文本框 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06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eastAsia="zh-CN"/>
                              </w:rPr>
                              <w:t>乡镇社保所对提交材料进行再次审核公示并上报县人社局审批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pt;margin-top:4.05pt;height:32.2pt;width:437.8pt;z-index:251662336;mso-width-relative:page;mso-height-relative:page;" fillcolor="#FFFFFF [3201]" filled="t" stroked="t" coordsize="21600,21600" o:gfxdata="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RjvK9oAAAAIAQAADwAAAAAAAAABACAAAAAiAAAAZHJzL2Rvd25yZXYueG1sUEsBAhQAFAAAAAgA&#10;h07iQF/lt7RcAgAAvgQAAA4AAAAAAAAAAQAgAAAAKQ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eastAsia="zh-CN"/>
                        </w:rPr>
                        <w:t>乡镇社保所对提交材料进行再次审核公示并上报县人社局审批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64135</wp:posOffset>
                </wp:positionV>
                <wp:extent cx="1270" cy="444500"/>
                <wp:effectExtent l="48895" t="0" r="64135" b="12700"/>
                <wp:wrapNone/>
                <wp:docPr id="2163" name="直接箭头连接符 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62" idx="2"/>
                        <a:endCxn id="2164" idx="0"/>
                      </wps:cNvCnPr>
                      <wps:spPr>
                        <a:xfrm flipH="1">
                          <a:off x="3740150" y="5337175"/>
                          <a:ext cx="1270" cy="444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5pt;margin-top:5.05pt;height:35pt;width:0.1pt;z-index:251668480;mso-width-relative:page;mso-height-relative:page;" filled="f" stroked="t" coordsize="21600,21600" o:gfxdata="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hcdcnWAAAACQEAAA8AAAAAAAAAAQAgAAAAIgAAAGRy&#10;cy9kb3ducmV2LnhtbFBLAQIUABQAAAAIAIdO4kC1tb8uQAIAAFQEAAAOAAAAAAAAAAEAIAAAACU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112395</wp:posOffset>
                </wp:positionV>
                <wp:extent cx="5525135" cy="451485"/>
                <wp:effectExtent l="6350" t="6350" r="12065" b="18415"/>
                <wp:wrapNone/>
                <wp:docPr id="2164" name="文本框 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13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县人社局入户核查后进行审批，交至财政局复核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05pt;margin-top:8.85pt;height:35.55pt;width:435.05pt;z-index:251663360;mso-width-relative:page;mso-height-relative:page;" fillcolor="#FFFFFF [3201]" filled="t" stroked="t" coordsize="21600,21600" o:gfxdata="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AQ1E9oAAAAJAQAADwAAAAAAAAABACAAAAAiAAAAZHJzL2Rvd25yZXYueG1sUEsBAhQAFAAAAAgA&#10;h07iQLmpLKtcAgAAvgQAAA4AAAAAAAAAAQAgAAAAKQ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县人社局入户核查后进行审批，交至财政局复核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167640</wp:posOffset>
                </wp:positionV>
                <wp:extent cx="5715" cy="450215"/>
                <wp:effectExtent l="44450" t="0" r="64135" b="6985"/>
                <wp:wrapNone/>
                <wp:docPr id="2165" name="直接箭头连接符 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64" idx="2"/>
                        <a:endCxn id="2166" idx="0"/>
                      </wps:cNvCnPr>
                      <wps:spPr>
                        <a:xfrm>
                          <a:off x="3740150" y="6233160"/>
                          <a:ext cx="5715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pt;margin-top:13.2pt;height:35.45pt;width:0.45pt;z-index:251669504;mso-width-relative:page;mso-height-relative:page;" filled="f" stroked="t" coordsize="21600,21600" o:gfxdata="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p9csvYAAAACQEAAA8AAAAAAAAAAQAgAAAAIgAAAGRycy9kb3ducmV2LnhtbFBLAQIU&#10;ABQAAAAIAIdO4kAUopawLAIAADgEAAAOAAAAAAAAAAEAIAAAACc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23495</wp:posOffset>
                </wp:positionV>
                <wp:extent cx="5529580" cy="520065"/>
                <wp:effectExtent l="6350" t="6350" r="7620" b="6985"/>
                <wp:wrapNone/>
                <wp:docPr id="2166" name="文本框 2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财政局复核并支付至本人账户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5pt;margin-top:1.85pt;height:40.95pt;width:435.4pt;z-index:251664384;mso-width-relative:page;mso-height-relative:page;" fillcolor="#FFFFFF [3201]" filled="t" stroked="t" coordsize="21600,21600" o:gfxdata="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wC&#10;nBvbAAAACAEAAA8AAAAAAAAAAQAgAAAAIgAAAGRycy9kb3ducmV2LnhtbFBLAQIUABQAAAAIAIdO&#10;4kCMWXB0WQIAAL4EAAAOAAAAAAAAAAEAIAAAACoBAABkcnMvZTJvRG9jLnhtbFBLBQYAAAAABgAG&#10;AFkBAAD1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财政局复核并支付至本人账户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法律、法规依据：《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关于创建自治区创业型县（市）创业扶持资金管理办法的通知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焉人社发【2019】24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号）。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风险点：各乡镇由于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审核把关不严谨，容易造成漏报和错报的情况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5374005</wp:posOffset>
                </wp:positionV>
                <wp:extent cx="1990725" cy="800100"/>
                <wp:effectExtent l="6350" t="6350" r="22225" b="12700"/>
                <wp:wrapNone/>
                <wp:docPr id="2167" name="矩形 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人社局对各乡镇场确认死亡的人员进行统计并停发待遇。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423.15pt;height:63pt;width:156.75pt;z-index:251665408;v-text-anchor:middle;mso-width-relative:page;mso-height-relative:page;" fillcolor="#FFFFFF" filled="t" stroked="t" coordsize="21600,21600" o:gfxdata="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k9g9sA&#10;AAALAQAADwAAAAAAAAABACAAAAAiAAAAZHJzL2Rvd25yZXYueG1sUEsBAhQAFAAAAAgAh07iQMqW&#10;0WqOAgAAIwUAAA4AAAAAAAAAAQAgAAAAKgEAAGRycy9lMm9Eb2MueG1sUEsFBgAAAAAGAAYAWQEA&#10;ACo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jc w:val="center"/>
                      </w:pPr>
                      <w:r>
                        <w:rPr>
                          <w:rFonts w:hint="eastAsia"/>
                        </w:rPr>
                        <w:t>人社局对各乡镇场确认死亡的人员进行统计并停发待遇。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办理时限：自受理之日起1周内办结</w:t>
      </w:r>
    </w:p>
    <w:p>
      <w:pPr>
        <w:tabs>
          <w:tab w:val="left" w:pos="637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A1706AD"/>
    <w:rsid w:val="4A914BA1"/>
    <w:rsid w:val="4ECA053C"/>
    <w:rsid w:val="4EDD03B5"/>
    <w:rsid w:val="502344EE"/>
    <w:rsid w:val="51501312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85</Characters>
  <Lines>1</Lines>
  <Paragraphs>1</Paragraphs>
  <TotalTime>0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B24B1B13720549BDBDDA080575782769_13</vt:lpwstr>
  </property>
</Properties>
</file>