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eastAsia="方正小标宋_GBK" w:cs="方正小标宋_GBK" w:hAnsiTheme="minorHAnsi"/>
          <w:color w:val="auto"/>
          <w:kern w:val="2"/>
          <w:sz w:val="44"/>
          <w:szCs w:val="44"/>
          <w:lang w:val="en-US" w:eastAsia="zh-CN" w:bidi="ar-SA"/>
        </w:rPr>
      </w:pPr>
      <w:r>
        <w:rPr>
          <w:rFonts w:hint="eastAsia" w:ascii="方正小标宋_GBK" w:eastAsia="方正小标宋_GBK" w:cs="方正小标宋_GBK" w:hAnsiTheme="minorHAnsi"/>
          <w:color w:val="auto"/>
          <w:kern w:val="2"/>
          <w:sz w:val="44"/>
          <w:szCs w:val="44"/>
          <w:lang w:val="en-US" w:eastAsia="zh-CN" w:bidi="ar-SA"/>
        </w:rPr>
        <w:t>征兵工作流程图</w:t>
      </w:r>
    </w:p>
    <w:p>
      <w:pPr>
        <w:bidi w:val="0"/>
        <w:rPr>
          <w:color w:val="auto"/>
        </w:rPr>
      </w:pP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4624705</wp:posOffset>
                </wp:positionH>
                <wp:positionV relativeFrom="paragraph">
                  <wp:posOffset>123190</wp:posOffset>
                </wp:positionV>
                <wp:extent cx="981075" cy="3128645"/>
                <wp:effectExtent l="6350" t="6350" r="22225" b="8255"/>
                <wp:wrapNone/>
                <wp:docPr id="2017" name="矩形 2017"/>
                <wp:cNvGraphicFramePr/>
                <a:graphic xmlns:a="http://schemas.openxmlformats.org/drawingml/2006/main">
                  <a:graphicData uri="http://schemas.microsoft.com/office/word/2010/wordprocessingShape">
                    <wps:wsp>
                      <wps:cNvSpPr/>
                      <wps:spPr>
                        <a:xfrm>
                          <a:off x="0" y="0"/>
                          <a:ext cx="981075" cy="312864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体格检查：</w:t>
                            </w:r>
                            <w:r>
                              <w:rPr>
                                <w:rFonts w:hint="eastAsia" w:ascii="仿宋_GB2312" w:hAnsi="仿宋_GB2312" w:eastAsia="仿宋_GB2312" w:cs="仿宋_GB2312"/>
                                <w:sz w:val="21"/>
                                <w:szCs w:val="21"/>
                                <w:lang w:val="en-US" w:eastAsia="zh-CN"/>
                              </w:rPr>
                              <w:t>县人民武装部</w:t>
                            </w:r>
                            <w:r>
                              <w:rPr>
                                <w:rFonts w:hint="eastAsia" w:ascii="仿宋_GB2312" w:hAnsi="仿宋_GB2312" w:eastAsia="仿宋_GB2312" w:cs="仿宋_GB2312"/>
                                <w:sz w:val="21"/>
                                <w:szCs w:val="21"/>
                                <w:lang w:eastAsia="zh-CN"/>
                              </w:rPr>
                              <w:t>组织适龄青年到医院进行身体检查</w:t>
                            </w:r>
                          </w:p>
                        </w:txbxContent>
                      </wps:txbx>
                      <wps:bodyPr anchor="ctr" upright="1"/>
                    </wps:wsp>
                  </a:graphicData>
                </a:graphic>
              </wp:anchor>
            </w:drawing>
          </mc:Choice>
          <mc:Fallback>
            <w:pict>
              <v:rect id="_x0000_s1026" o:spid="_x0000_s1026" o:spt="1" style="position:absolute;left:0pt;margin-left:364.15pt;margin-top:9.7pt;height:246.35pt;width:77.25pt;z-index:251665408;v-text-anchor:middle;mso-width-relative:page;mso-height-relative:page;" fillcolor="#FFFFFF" filled="t" stroked="t" coordsize="21600,21600" o:gfxdata="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EKB1wAAAAoBAAAPAAAAAAAAAAEAIAAA&#10;ACIAAABkcnMvZG93bnJldi54bWxQSwECFAAUAAAACACHTuJAsieyMQ0CAAA9BAAADgAAAAAAAAAB&#10;ACAAAAAmAQAAZHJzL2Uyb0RvYy54bWxQSwUGAAAAAAYABgBZAQAApQU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体格检查：</w:t>
                      </w:r>
                      <w:r>
                        <w:rPr>
                          <w:rFonts w:hint="eastAsia" w:ascii="仿宋_GB2312" w:hAnsi="仿宋_GB2312" w:eastAsia="仿宋_GB2312" w:cs="仿宋_GB2312"/>
                          <w:sz w:val="21"/>
                          <w:szCs w:val="21"/>
                          <w:lang w:val="en-US" w:eastAsia="zh-CN"/>
                        </w:rPr>
                        <w:t>县人民武装部</w:t>
                      </w:r>
                      <w:r>
                        <w:rPr>
                          <w:rFonts w:hint="eastAsia" w:ascii="仿宋_GB2312" w:hAnsi="仿宋_GB2312" w:eastAsia="仿宋_GB2312" w:cs="仿宋_GB2312"/>
                          <w:sz w:val="21"/>
                          <w:szCs w:val="21"/>
                          <w:lang w:eastAsia="zh-CN"/>
                        </w:rPr>
                        <w:t>组织适龄青年到医院进行身体检查</w:t>
                      </w:r>
                    </w:p>
                  </w:txbxContent>
                </v:textbox>
              </v:rect>
            </w:pict>
          </mc:Fallback>
        </mc:AlternateContent>
      </w:r>
      <w:r>
        <w:rPr>
          <w:color w:val="auto"/>
          <w:sz w:val="21"/>
        </w:rPr>
        <mc:AlternateContent>
          <mc:Choice Requires="wps">
            <w:drawing>
              <wp:anchor distT="0" distB="0" distL="114300" distR="114300" simplePos="0" relativeHeight="251664384" behindDoc="0" locked="0" layoutInCell="1" allowOverlap="1">
                <wp:simplePos x="0" y="0"/>
                <wp:positionH relativeFrom="column">
                  <wp:posOffset>-182245</wp:posOffset>
                </wp:positionH>
                <wp:positionV relativeFrom="paragraph">
                  <wp:posOffset>87630</wp:posOffset>
                </wp:positionV>
                <wp:extent cx="946150" cy="3128010"/>
                <wp:effectExtent l="6350" t="6350" r="19050" b="8890"/>
                <wp:wrapNone/>
                <wp:docPr id="2016" name="矩形 2016"/>
                <wp:cNvGraphicFramePr/>
                <a:graphic xmlns:a="http://schemas.openxmlformats.org/drawingml/2006/main">
                  <a:graphicData uri="http://schemas.microsoft.com/office/word/2010/wordprocessingShape">
                    <wps:wsp>
                      <wps:cNvSpPr/>
                      <wps:spPr>
                        <a:xfrm>
                          <a:off x="0" y="0"/>
                          <a:ext cx="946150" cy="312801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兵役登记：</w:t>
                            </w:r>
                            <w:r>
                              <w:rPr>
                                <w:rFonts w:hint="eastAsia" w:ascii="仿宋_GB2312" w:hAnsi="仿宋_GB2312" w:eastAsia="仿宋_GB2312" w:cs="仿宋_GB2312"/>
                                <w:sz w:val="21"/>
                                <w:szCs w:val="21"/>
                                <w:lang w:val="en-US" w:eastAsia="zh-CN"/>
                              </w:rPr>
                              <w:t>县人民武装部</w:t>
                            </w:r>
                            <w:r>
                              <w:rPr>
                                <w:rFonts w:hint="eastAsia" w:ascii="仿宋_GB2312" w:hAnsi="仿宋_GB2312" w:eastAsia="仿宋_GB2312" w:cs="仿宋_GB2312"/>
                                <w:sz w:val="21"/>
                                <w:szCs w:val="21"/>
                                <w:lang w:eastAsia="zh-CN"/>
                              </w:rPr>
                              <w:t>每年</w:t>
                            </w:r>
                            <w:r>
                              <w:rPr>
                                <w:rFonts w:hint="eastAsia" w:ascii="仿宋_GB2312" w:hAnsi="仿宋_GB2312" w:eastAsia="仿宋_GB2312" w:cs="仿宋_GB2312"/>
                                <w:sz w:val="21"/>
                                <w:szCs w:val="21"/>
                                <w:lang w:val="en-US" w:eastAsia="zh-CN"/>
                              </w:rPr>
                              <w:t>6月30日前，组织基层单位对当年12月31日以前年满18岁的男性公民进行兵役登记</w:t>
                            </w:r>
                          </w:p>
                        </w:txbxContent>
                      </wps:txbx>
                      <wps:bodyPr anchor="ctr" upright="1"/>
                    </wps:wsp>
                  </a:graphicData>
                </a:graphic>
              </wp:anchor>
            </w:drawing>
          </mc:Choice>
          <mc:Fallback>
            <w:pict>
              <v:rect id="_x0000_s1026" o:spid="_x0000_s1026" o:spt="1" style="position:absolute;left:0pt;margin-left:-14.35pt;margin-top:6.9pt;height:246.3pt;width:74.5pt;z-index:251664384;v-text-anchor:middle;mso-width-relative:page;mso-height-relative:page;" fillcolor="#FFFFFF" filled="t" stroked="t" coordsize="21600,21600" o:gfxdata="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MdsJjWAAAACgEAAA8AAAAAAAAAAQAgAAAAIgAA&#10;AGRycy9kb3ducmV2LnhtbFBLAQIUABQAAAAIAIdO4kC0h2AjCgIAAD0EAAAOAAAAAAAAAAEAIAAA&#10;ACUBAABkcnMvZTJvRG9jLnhtbFBLBQYAAAAABgAGAFkBAAChBQ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兵役登记：</w:t>
                      </w:r>
                      <w:r>
                        <w:rPr>
                          <w:rFonts w:hint="eastAsia" w:ascii="仿宋_GB2312" w:hAnsi="仿宋_GB2312" w:eastAsia="仿宋_GB2312" w:cs="仿宋_GB2312"/>
                          <w:sz w:val="21"/>
                          <w:szCs w:val="21"/>
                          <w:lang w:val="en-US" w:eastAsia="zh-CN"/>
                        </w:rPr>
                        <w:t>县人民武装部</w:t>
                      </w:r>
                      <w:r>
                        <w:rPr>
                          <w:rFonts w:hint="eastAsia" w:ascii="仿宋_GB2312" w:hAnsi="仿宋_GB2312" w:eastAsia="仿宋_GB2312" w:cs="仿宋_GB2312"/>
                          <w:sz w:val="21"/>
                          <w:szCs w:val="21"/>
                          <w:lang w:eastAsia="zh-CN"/>
                        </w:rPr>
                        <w:t>每年</w:t>
                      </w:r>
                      <w:r>
                        <w:rPr>
                          <w:rFonts w:hint="eastAsia" w:ascii="仿宋_GB2312" w:hAnsi="仿宋_GB2312" w:eastAsia="仿宋_GB2312" w:cs="仿宋_GB2312"/>
                          <w:sz w:val="21"/>
                          <w:szCs w:val="21"/>
                          <w:lang w:val="en-US" w:eastAsia="zh-CN"/>
                        </w:rPr>
                        <w:t>6月30日前，组织基层单位对当年12月31日以前年满18岁的男性公民进行兵役登记</w:t>
                      </w:r>
                    </w:p>
                  </w:txbxContent>
                </v:textbox>
              </v:rect>
            </w:pict>
          </mc:Fallback>
        </mc:AlternateContent>
      </w: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1146810</wp:posOffset>
                </wp:positionH>
                <wp:positionV relativeFrom="paragraph">
                  <wp:posOffset>121920</wp:posOffset>
                </wp:positionV>
                <wp:extent cx="817245" cy="3060065"/>
                <wp:effectExtent l="6350" t="6350" r="14605" b="19685"/>
                <wp:wrapNone/>
                <wp:docPr id="2019" name="矩形 2019"/>
                <wp:cNvGraphicFramePr/>
                <a:graphic xmlns:a="http://schemas.openxmlformats.org/drawingml/2006/main">
                  <a:graphicData uri="http://schemas.microsoft.com/office/word/2010/wordprocessingShape">
                    <wps:wsp>
                      <wps:cNvSpPr/>
                      <wps:spPr>
                        <a:xfrm>
                          <a:off x="0" y="0"/>
                          <a:ext cx="817245" cy="306006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征兵宣传：</w:t>
                            </w:r>
                            <w:r>
                              <w:rPr>
                                <w:rFonts w:hint="eastAsia" w:ascii="仿宋_GB2312" w:hAnsi="仿宋_GB2312" w:eastAsia="仿宋_GB2312" w:cs="仿宋_GB2312"/>
                                <w:sz w:val="21"/>
                                <w:szCs w:val="21"/>
                                <w:lang w:eastAsia="zh-CN"/>
                              </w:rPr>
                              <w:t>利用互联网、电视广播、散发征兵宣传单、车辆征兵宣传做到人人皆知、村村知晓</w:t>
                            </w:r>
                          </w:p>
                        </w:txbxContent>
                      </wps:txbx>
                      <wps:bodyPr anchor="ctr" upright="1"/>
                    </wps:wsp>
                  </a:graphicData>
                </a:graphic>
              </wp:anchor>
            </w:drawing>
          </mc:Choice>
          <mc:Fallback>
            <w:pict>
              <v:rect id="_x0000_s1026" o:spid="_x0000_s1026" o:spt="1" style="position:absolute;left:0pt;margin-left:90.3pt;margin-top:9.6pt;height:240.95pt;width:64.35pt;z-index:251663360;v-text-anchor:middle;mso-width-relative:page;mso-height-relative:page;" fillcolor="#FFFFFF" filled="t" stroked="t" coordsize="21600,21600" o:gfxdata="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kUuPfXAAAACgEAAA8AAAAAAAAAAQAgAAAA&#10;IgAAAGRycy9kb3ducmV2LnhtbFBLAQIUABQAAAAIAIdO4kALHxp7DAIAAD0EAAAOAAAAAAAAAAEA&#10;IAAAACYBAABkcnMvZTJvRG9jLnhtbFBLBQYAAAAABgAGAFkBAACkBQ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征兵宣传：</w:t>
                      </w:r>
                      <w:r>
                        <w:rPr>
                          <w:rFonts w:hint="eastAsia" w:ascii="仿宋_GB2312" w:hAnsi="仿宋_GB2312" w:eastAsia="仿宋_GB2312" w:cs="仿宋_GB2312"/>
                          <w:sz w:val="21"/>
                          <w:szCs w:val="21"/>
                          <w:lang w:eastAsia="zh-CN"/>
                        </w:rPr>
                        <w:t>利用互联网、电视广播、散发征兵宣传单、车辆征兵宣传做到人人皆知、村村知晓</w:t>
                      </w:r>
                    </w:p>
                  </w:txbxContent>
                </v:textbox>
              </v:rect>
            </w:pict>
          </mc:Fallback>
        </mc:AlternateContent>
      </w:r>
      <w:bookmarkStart w:id="0" w:name="_GoBack"/>
      <w:bookmarkEnd w:id="0"/>
      <w:r>
        <w:rPr>
          <w:color w:val="auto"/>
          <w:sz w:val="21"/>
        </w:rPr>
        <mc:AlternateContent>
          <mc:Choice Requires="wps">
            <w:drawing>
              <wp:anchor distT="0" distB="0" distL="114300" distR="114300" simplePos="0" relativeHeight="251662336" behindDoc="0" locked="0" layoutInCell="1" allowOverlap="1">
                <wp:simplePos x="0" y="0"/>
                <wp:positionH relativeFrom="column">
                  <wp:posOffset>2299335</wp:posOffset>
                </wp:positionH>
                <wp:positionV relativeFrom="paragraph">
                  <wp:posOffset>123825</wp:posOffset>
                </wp:positionV>
                <wp:extent cx="1950085" cy="3081655"/>
                <wp:effectExtent l="6350" t="6350" r="24765" b="17145"/>
                <wp:wrapNone/>
                <wp:docPr id="2018" name="矩形 2018"/>
                <wp:cNvGraphicFramePr/>
                <a:graphic xmlns:a="http://schemas.openxmlformats.org/drawingml/2006/main">
                  <a:graphicData uri="http://schemas.microsoft.com/office/word/2010/wordprocessingShape">
                    <wps:wsp>
                      <wps:cNvSpPr/>
                      <wps:spPr>
                        <a:xfrm rot="-10800000" flipV="1">
                          <a:off x="0" y="0"/>
                          <a:ext cx="1950085" cy="308165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应征报名：</w:t>
                            </w:r>
                            <w:r>
                              <w:rPr>
                                <w:rFonts w:hint="eastAsia" w:ascii="仿宋_GB2312" w:hAnsi="仿宋_GB2312" w:eastAsia="仿宋_GB2312" w:cs="仿宋_GB2312"/>
                                <w:sz w:val="21"/>
                                <w:szCs w:val="21"/>
                                <w:lang w:eastAsia="zh-CN"/>
                              </w:rPr>
                              <w:t>第一种方式：在全国征兵网</w:t>
                            </w:r>
                            <w:r>
                              <w:rPr>
                                <w:rFonts w:hint="eastAsia" w:ascii="仿宋_GB2312" w:hAnsi="仿宋_GB2312" w:eastAsia="仿宋_GB2312" w:cs="仿宋_GB2312"/>
                                <w:sz w:val="21"/>
                                <w:szCs w:val="21"/>
                                <w:lang w:val="en-US" w:eastAsia="zh-CN"/>
                              </w:rPr>
                              <w:t>https://www.gfbzb.gov.cn/上对年满18周岁每年12月31日普通高中、职业中专、大专、本科的男性青年进行兵役报名，第二种方式：由本人携带身份证前往市、乡镇武装部报名</w:t>
                            </w:r>
                          </w:p>
                        </w:txbxContent>
                      </wps:txbx>
                      <wps:bodyPr anchor="ctr" upright="1"/>
                    </wps:wsp>
                  </a:graphicData>
                </a:graphic>
              </wp:anchor>
            </w:drawing>
          </mc:Choice>
          <mc:Fallback>
            <w:pict>
              <v:rect id="_x0000_s1026" o:spid="_x0000_s1026" o:spt="1" style="position:absolute;left:0pt;flip:y;margin-left:181.05pt;margin-top:9.75pt;height:242.65pt;width:153.55pt;rotation:11796480f;z-index:251662336;v-text-anchor:middle;mso-width-relative:page;mso-height-relative:page;" fillcolor="#FFFFFF" filled="t" stroked="t" coordsize="21600,21600" o:gfxdata="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uHehf&#10;2AAAAAoBAAAPAAAAAAAAAAEAIAAAACIAAABkcnMvZG93bnJldi54bWxQSwECFAAUAAAACACHTuJA&#10;pJ1wIiECAABYBAAADgAAAAAAAAABACAAAAAnAQAAZHJzL2Uyb0RvYy54bWxQSwUGAAAAAAYABgBZ&#10;AQAAugU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应征报名：</w:t>
                      </w:r>
                      <w:r>
                        <w:rPr>
                          <w:rFonts w:hint="eastAsia" w:ascii="仿宋_GB2312" w:hAnsi="仿宋_GB2312" w:eastAsia="仿宋_GB2312" w:cs="仿宋_GB2312"/>
                          <w:sz w:val="21"/>
                          <w:szCs w:val="21"/>
                          <w:lang w:eastAsia="zh-CN"/>
                        </w:rPr>
                        <w:t>第一种方式：在全国征兵网</w:t>
                      </w:r>
                      <w:r>
                        <w:rPr>
                          <w:rFonts w:hint="eastAsia" w:ascii="仿宋_GB2312" w:hAnsi="仿宋_GB2312" w:eastAsia="仿宋_GB2312" w:cs="仿宋_GB2312"/>
                          <w:sz w:val="21"/>
                          <w:szCs w:val="21"/>
                          <w:lang w:val="en-US" w:eastAsia="zh-CN"/>
                        </w:rPr>
                        <w:t>https://www.gfbzb.gov.cn/上对年满18周岁每年12月31日普通高中、职业中专、大专、本科的男性青年进行兵役报名，第二种方式：由本人携带身份证前往市、乡镇武装部报名</w:t>
                      </w:r>
                    </w:p>
                  </w:txbxContent>
                </v:textbox>
              </v:rect>
            </w:pict>
          </mc:Fallback>
        </mc:AlternateContent>
      </w:r>
    </w:p>
    <w:p>
      <w:pPr>
        <w:rPr>
          <w:color w:val="auto"/>
        </w:rPr>
      </w:pPr>
    </w:p>
    <w:p>
      <w:pPr>
        <w:jc w:val="center"/>
        <w:rPr>
          <w:color w:val="auto"/>
        </w:rPr>
      </w:pPr>
    </w:p>
    <w:p>
      <w:pPr>
        <w:rPr>
          <w:color w:val="auto"/>
        </w:rPr>
      </w:pPr>
    </w:p>
    <w:p>
      <w:pPr>
        <w:rPr>
          <w:color w:val="auto"/>
        </w:rPr>
      </w:pPr>
    </w:p>
    <w:p>
      <w:pPr>
        <w:rPr>
          <w:color w:val="auto"/>
        </w:rPr>
      </w:pPr>
    </w:p>
    <w:p>
      <w:pPr>
        <w:rPr>
          <w:rFonts w:hint="eastAsia"/>
          <w:color w:val="auto"/>
          <w:lang w:val="en-US" w:eastAsia="zh-CN"/>
        </w:rPr>
      </w:pPr>
      <w:r>
        <w:rPr>
          <w:rFonts w:hint="eastAsia"/>
          <w:color w:val="auto"/>
          <w:lang w:val="en-US" w:eastAsia="zh-CN"/>
        </w:rPr>
        <w:t xml:space="preserve">                       </w:t>
      </w:r>
    </w:p>
    <w:p>
      <w:pPr>
        <w:bidi w:val="0"/>
        <w:rPr>
          <w:rFonts w:hint="default" w:ascii="Calibri" w:hAnsi="Calibri" w:eastAsia="宋体" w:cs="Times New Roman"/>
          <w:color w:val="auto"/>
          <w:kern w:val="2"/>
          <w:sz w:val="21"/>
          <w:szCs w:val="24"/>
          <w:lang w:val="en-US" w:eastAsia="zh-CN" w:bidi="ar-SA"/>
        </w:rPr>
      </w:pPr>
    </w:p>
    <w:p>
      <w:pPr>
        <w:bidi w:val="0"/>
        <w:rPr>
          <w:rFonts w:hint="default"/>
          <w:color w:val="auto"/>
          <w:lang w:val="en-US" w:eastAsia="zh-CN"/>
        </w:rPr>
      </w:pPr>
      <w:r>
        <w:rPr>
          <w:rFonts w:hint="eastAsia" w:ascii="仿宋_GB2312" w:eastAsia="仿宋_GB2312"/>
          <w:color w:val="auto"/>
          <w:sz w:val="21"/>
          <w:szCs w:val="21"/>
        </w:rPr>
        <mc:AlternateContent>
          <mc:Choice Requires="wps">
            <w:drawing>
              <wp:anchor distT="0" distB="0" distL="114300" distR="114300" simplePos="0" relativeHeight="251672576" behindDoc="0" locked="0" layoutInCell="1" allowOverlap="1">
                <wp:simplePos x="0" y="0"/>
                <wp:positionH relativeFrom="column">
                  <wp:posOffset>803275</wp:posOffset>
                </wp:positionH>
                <wp:positionV relativeFrom="paragraph">
                  <wp:posOffset>93345</wp:posOffset>
                </wp:positionV>
                <wp:extent cx="287655" cy="0"/>
                <wp:effectExtent l="0" t="38100" r="17145" b="38100"/>
                <wp:wrapNone/>
                <wp:docPr id="2022" name="直接连接符 2022"/>
                <wp:cNvGraphicFramePr/>
                <a:graphic xmlns:a="http://schemas.openxmlformats.org/drawingml/2006/main">
                  <a:graphicData uri="http://schemas.microsoft.com/office/word/2010/wordprocessingShape">
                    <wps:wsp>
                      <wps:cNvCnPr/>
                      <wps:spPr>
                        <a:xfrm>
                          <a:off x="0" y="0"/>
                          <a:ext cx="287655" cy="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63.25pt;margin-top:7.35pt;height:0pt;width:22.65pt;z-index:251672576;mso-width-relative:page;mso-height-relative:page;" filled="f" stroked="t" coordsize="21600,21600" o:gfxdata="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bPXZx2AAAAAkBAAAPAAAAAAAAAAEAIAAAACIAAABkcnMv&#10;ZG93bnJldi54bWxQSwECFAAUAAAACACHTuJACBjNZwMCAAD3AwAADgAAAAAAAAABACAAAAAnAQAA&#10;ZHJzL2Uyb0RvYy54bWxQSwUGAAAAAAYABgBZAQAAnAUAAAAA&#10;">
                <v:fill on="f" focussize="0,0"/>
                <v:stroke color="#000000" joinstyle="round" endarrow="block"/>
                <v:imagedata o:title=""/>
                <o:lock v:ext="edit" aspectratio="f"/>
              </v:line>
            </w:pict>
          </mc:Fallback>
        </mc:AlternateContent>
      </w:r>
      <w:r>
        <w:rPr>
          <w:rFonts w:hint="eastAsia" w:ascii="仿宋_GB2312" w:eastAsia="仿宋_GB2312"/>
          <w:color w:val="auto"/>
          <w:sz w:val="21"/>
          <w:szCs w:val="21"/>
        </w:rPr>
        <mc:AlternateContent>
          <mc:Choice Requires="wps">
            <w:drawing>
              <wp:anchor distT="0" distB="0" distL="114300" distR="114300" simplePos="0" relativeHeight="251673600" behindDoc="0" locked="0" layoutInCell="1" allowOverlap="1">
                <wp:simplePos x="0" y="0"/>
                <wp:positionH relativeFrom="column">
                  <wp:posOffset>2032635</wp:posOffset>
                </wp:positionH>
                <wp:positionV relativeFrom="paragraph">
                  <wp:posOffset>3175</wp:posOffset>
                </wp:positionV>
                <wp:extent cx="287655" cy="0"/>
                <wp:effectExtent l="0" t="38100" r="17145" b="38100"/>
                <wp:wrapNone/>
                <wp:docPr id="2021" name="直接连接符 2021"/>
                <wp:cNvGraphicFramePr/>
                <a:graphic xmlns:a="http://schemas.openxmlformats.org/drawingml/2006/main">
                  <a:graphicData uri="http://schemas.microsoft.com/office/word/2010/wordprocessingShape">
                    <wps:wsp>
                      <wps:cNvCnPr/>
                      <wps:spPr>
                        <a:xfrm>
                          <a:off x="0" y="0"/>
                          <a:ext cx="287655" cy="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160.05pt;margin-top:0.25pt;height:0pt;width:22.65pt;z-index:251673600;mso-width-relative:page;mso-height-relative:page;" filled="f" stroked="t" coordsize="21600,21600" o:gfxdata="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lZtYdYAAAAFAQAADwAAAAAAAAABACAAAAAiAAAAZHJzL2Rv&#10;d25yZXYueG1sUEsBAhQAFAAAAAgAh07iQC+2hU4DAgAA9wMAAA4AAAAAAAAAAQAgAAAAJQEAAGRy&#10;cy9lMm9Eb2MueG1sUEsFBgAAAAAGAAYAWQEAAJoFAAAAAA==&#10;">
                <v:fill on="f" focussize="0,0"/>
                <v:stroke color="#000000" joinstyle="round" endarrow="block"/>
                <v:imagedata o:title=""/>
                <o:lock v:ext="edit" aspectratio="f"/>
              </v:line>
            </w:pict>
          </mc:Fallback>
        </mc:AlternateContent>
      </w:r>
      <w:r>
        <w:rPr>
          <w:rFonts w:hint="eastAsia" w:ascii="仿宋_GB2312" w:eastAsia="仿宋_GB2312"/>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4310380</wp:posOffset>
                </wp:positionH>
                <wp:positionV relativeFrom="paragraph">
                  <wp:posOffset>55245</wp:posOffset>
                </wp:positionV>
                <wp:extent cx="287655" cy="0"/>
                <wp:effectExtent l="0" t="38100" r="17145" b="38100"/>
                <wp:wrapNone/>
                <wp:docPr id="2020" name="直接连接符 2020"/>
                <wp:cNvGraphicFramePr/>
                <a:graphic xmlns:a="http://schemas.openxmlformats.org/drawingml/2006/main">
                  <a:graphicData uri="http://schemas.microsoft.com/office/word/2010/wordprocessingShape">
                    <wps:wsp>
                      <wps:cNvCnPr/>
                      <wps:spPr>
                        <a:xfrm>
                          <a:off x="0" y="0"/>
                          <a:ext cx="287655" cy="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339.4pt;margin-top:4.35pt;height:0pt;width:22.65pt;z-index:251660288;mso-width-relative:page;mso-height-relative:page;" filled="f" stroked="t" coordsize="21600,21600" o:gfxdata="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XHP4vXAAAABwEAAA8AAAAAAAAAAQAgAAAAIgAAAGRycy9k&#10;b3ducmV2LnhtbFBLAQIUABQAAAAIAIdO4kAyLEJWAwIAAPcDAAAOAAAAAAAAAAEAIAAAACYBAABk&#10;cnMvZTJvRG9jLnhtbFBLBQYAAAAABgAGAFkBAACbBQAAAAA=&#10;">
                <v:fill on="f" focussize="0,0"/>
                <v:stroke color="#000000" joinstyle="round" endarrow="block"/>
                <v:imagedata o:title=""/>
                <o:lock v:ext="edit" aspectratio="f"/>
              </v:line>
            </w:pict>
          </mc:Fallback>
        </mc:AlternateContent>
      </w:r>
    </w:p>
    <w:p>
      <w:pPr>
        <w:bidi w:val="0"/>
        <w:rPr>
          <w:rFonts w:hint="default"/>
          <w:color w:val="auto"/>
          <w:lang w:val="en-US" w:eastAsia="zh-CN"/>
        </w:rPr>
      </w:pPr>
    </w:p>
    <w:p>
      <w:pPr>
        <w:bidi w:val="0"/>
        <w:rPr>
          <w:rFonts w:hint="default"/>
          <w:color w:val="auto"/>
          <w:lang w:val="en-US" w:eastAsia="zh-CN"/>
        </w:rPr>
      </w:pPr>
      <w:r>
        <w:rPr>
          <w:rFonts w:hint="eastAsia" w:ascii="仿宋_GB2312" w:eastAsia="仿宋_GB2312"/>
          <w:color w:val="auto"/>
          <w:sz w:val="21"/>
          <w:szCs w:val="21"/>
        </w:rPr>
        <mc:AlternateContent>
          <mc:Choice Requires="wps">
            <w:drawing>
              <wp:anchor distT="0" distB="0" distL="114300" distR="114300" simplePos="0" relativeHeight="251661312" behindDoc="0" locked="0" layoutInCell="1" allowOverlap="1">
                <wp:simplePos x="0" y="0"/>
                <wp:positionH relativeFrom="column">
                  <wp:posOffset>1091565</wp:posOffset>
                </wp:positionH>
                <wp:positionV relativeFrom="paragraph">
                  <wp:posOffset>102235</wp:posOffset>
                </wp:positionV>
                <wp:extent cx="287655" cy="0"/>
                <wp:effectExtent l="0" t="38100" r="17145" b="38100"/>
                <wp:wrapNone/>
                <wp:docPr id="2023" name="直接连接符 2023"/>
                <wp:cNvGraphicFramePr/>
                <a:graphic xmlns:a="http://schemas.openxmlformats.org/drawingml/2006/main">
                  <a:graphicData uri="http://schemas.microsoft.com/office/word/2010/wordprocessingShape">
                    <wps:wsp>
                      <wps:cNvCnPr/>
                      <wps:spPr>
                        <a:xfrm flipH="1">
                          <a:off x="0" y="0"/>
                          <a:ext cx="287655" cy="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flip:x;margin-left:85.95pt;margin-top:8.05pt;height:0pt;width:22.65pt;z-index:251661312;mso-width-relative:page;mso-height-relative:page;" filled="f" stroked="t" coordsize="21600,21600" o:gfxdata="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pLRU2AAAAAkBAAAPAAAAAAAAAAEAIAAA&#10;ACIAAABkcnMvZG93bnJldi54bWxQSwECFAAUAAAACACHTuJAjmEUfAwCAAABBAAADgAAAAAAAAAB&#10;ACAAAAAnAQAAZHJzL2Uyb0RvYy54bWxQSwUGAAAAAAYABgBZAQAApQUAAAAA&#10;">
                <v:fill on="f" focussize="0,0"/>
                <v:stroke color="#000000" joinstyle="round" endarrow="block"/>
                <v:imagedata o:title=""/>
                <o:lock v:ext="edit" aspectratio="f"/>
              </v:line>
            </w:pict>
          </mc:Fallback>
        </mc:AlternateContent>
      </w: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pStyle w:val="13"/>
        <w:bidi w:val="0"/>
        <w:rPr>
          <w:rFonts w:hint="default"/>
          <w:color w:val="auto"/>
          <w:lang w:val="en-US" w:eastAsia="zh-CN"/>
        </w:rPr>
      </w:pPr>
    </w:p>
    <w:p>
      <w:pPr>
        <w:bidi w:val="0"/>
        <w:rPr>
          <w:rFonts w:hint="default"/>
          <w:color w:val="auto"/>
          <w:lang w:val="en-US" w:eastAsia="zh-CN"/>
        </w:rPr>
      </w:pPr>
      <w:r>
        <w:rPr>
          <w:rFonts w:hint="eastAsia"/>
          <w:color w:val="auto"/>
          <w:lang w:val="en-US" w:eastAsia="zh-CN"/>
        </w:rPr>
        <w:t xml:space="preserve">                                                                                                              </w:t>
      </w:r>
    </w:p>
    <w:p>
      <w:pPr>
        <w:tabs>
          <w:tab w:val="left" w:pos="12297"/>
        </w:tabs>
        <w:bidi w:val="0"/>
        <w:rPr>
          <w:rFonts w:hint="default"/>
          <w:color w:val="auto"/>
          <w:lang w:val="en-US" w:eastAsia="zh-CN"/>
        </w:rPr>
      </w:pPr>
      <w:r>
        <w:rPr>
          <w:rFonts w:hint="eastAsia" w:ascii="仿宋_GB2312" w:eastAsia="仿宋_GB2312"/>
          <w:color w:val="auto"/>
          <w:sz w:val="21"/>
          <w:szCs w:val="21"/>
        </w:rPr>
        <mc:AlternateContent>
          <mc:Choice Requires="wps">
            <w:drawing>
              <wp:anchor distT="0" distB="0" distL="114300" distR="114300" simplePos="0" relativeHeight="251671552" behindDoc="0" locked="0" layoutInCell="1" allowOverlap="1">
                <wp:simplePos x="0" y="0"/>
                <wp:positionH relativeFrom="column">
                  <wp:posOffset>5131435</wp:posOffset>
                </wp:positionH>
                <wp:positionV relativeFrom="paragraph">
                  <wp:posOffset>100330</wp:posOffset>
                </wp:positionV>
                <wp:extent cx="635" cy="899160"/>
                <wp:effectExtent l="37465" t="0" r="38100" b="15240"/>
                <wp:wrapNone/>
                <wp:docPr id="2024" name="直接连接符 2024"/>
                <wp:cNvGraphicFramePr/>
                <a:graphic xmlns:a="http://schemas.openxmlformats.org/drawingml/2006/main">
                  <a:graphicData uri="http://schemas.microsoft.com/office/word/2010/wordprocessingShape">
                    <wps:wsp>
                      <wps:cNvCnPr/>
                      <wps:spPr>
                        <a:xfrm>
                          <a:off x="0" y="0"/>
                          <a:ext cx="635" cy="899160"/>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margin-left:404.05pt;margin-top:7.9pt;height:70.8pt;width:0.05pt;z-index:251671552;mso-width-relative:page;mso-height-relative:page;" filled="f" stroked="t" coordsize="21600,21600" o:gfxdata="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&#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cj3i82AAAAAoBAAAPAAAAAAAAAAEAIAAAACIAAABk&#10;cnMvZG93bnJldi54bWxQSwECFAAUAAAACACHTuJAN7aZkAYCAAD5AwAADgAAAAAAAAABACAAAAAn&#10;AQAAZHJzL2Uyb0RvYy54bWxQSwUGAAAAAAYABgBZAQAAnwUAAAAA&#10;">
                <v:fill on="f" focussize="0,0"/>
                <v:stroke color="#000000" joinstyle="round" endarrow="block"/>
                <v:imagedata o:title=""/>
                <o:lock v:ext="edit" aspectratio="f"/>
              </v:line>
            </w:pict>
          </mc:Fallback>
        </mc:AlternateContent>
      </w:r>
      <w:r>
        <w:rPr>
          <w:rFonts w:hint="eastAsia" w:ascii="仿宋_GB2312" w:eastAsia="仿宋_GB2312"/>
          <w:color w:val="auto"/>
          <w:sz w:val="21"/>
          <w:szCs w:val="21"/>
        </w:rPr>
        <mc:AlternateContent>
          <mc:Choice Requires="wps">
            <w:drawing>
              <wp:anchor distT="0" distB="0" distL="114300" distR="114300" simplePos="0" relativeHeight="251675648" behindDoc="0" locked="0" layoutInCell="1" allowOverlap="1">
                <wp:simplePos x="0" y="0"/>
                <wp:positionH relativeFrom="column">
                  <wp:posOffset>278130</wp:posOffset>
                </wp:positionH>
                <wp:positionV relativeFrom="paragraph">
                  <wp:posOffset>88265</wp:posOffset>
                </wp:positionV>
                <wp:extent cx="4445" cy="854075"/>
                <wp:effectExtent l="37465" t="0" r="34290" b="3175"/>
                <wp:wrapNone/>
                <wp:docPr id="2025" name="直接连接符 2025"/>
                <wp:cNvGraphicFramePr/>
                <a:graphic xmlns:a="http://schemas.openxmlformats.org/drawingml/2006/main">
                  <a:graphicData uri="http://schemas.microsoft.com/office/word/2010/wordprocessingShape">
                    <wps:wsp>
                      <wps:cNvCnPr/>
                      <wps:spPr>
                        <a:xfrm flipH="1">
                          <a:off x="0" y="0"/>
                          <a:ext cx="4445" cy="85407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flip:x;margin-left:21.9pt;margin-top:6.95pt;height:67.25pt;width:0.35pt;z-index:251675648;mso-width-relative:page;mso-height-relative:page;" filled="f" stroked="t" coordsize="21600,21600" o:gfxdata="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YZEWNgAAAAIAQAADwAAAAAAAAABACAA&#10;AAAiAAAAZHJzL2Rvd25yZXYueG1sUEsBAhQAFAAAAAgAh07iQJXb4PkNAgAABAQAAA4AAAAAAAAA&#10;AQAgAAAAJwEAAGRycy9lMm9Eb2MueG1sUEsFBgAAAAAGAAYAWQEAAKYFAAAAAA==&#10;">
                <v:fill on="f" focussize="0,0"/>
                <v:stroke color="#000000" joinstyle="round" endarrow="block"/>
                <v:imagedata o:title=""/>
                <o:lock v:ext="edit" aspectratio="f"/>
              </v:line>
            </w:pict>
          </mc:Fallback>
        </mc:AlternateContent>
      </w:r>
      <w:r>
        <w:rPr>
          <w:rFonts w:hint="eastAsia"/>
          <w:color w:val="auto"/>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黑体" w:hAnsi="黑体" w:eastAsia="黑体" w:cs="黑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40" w:firstLineChars="100"/>
        <w:jc w:val="both"/>
        <w:textAlignment w:val="auto"/>
        <w:outlineLvl w:val="9"/>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 xml:space="preserve">  </w:t>
      </w:r>
    </w:p>
    <w:p>
      <w:pPr>
        <w:rPr>
          <w:rFonts w:hint="eastAsia" w:ascii="仿宋_GB2312" w:eastAsia="仿宋_GB2312"/>
          <w:color w:val="auto"/>
          <w:sz w:val="21"/>
          <w:szCs w:val="21"/>
        </w:rPr>
      </w:pPr>
      <w:r>
        <w:rPr>
          <w:color w:val="auto"/>
          <w:sz w:val="21"/>
        </w:rPr>
        <mc:AlternateContent>
          <mc:Choice Requires="wps">
            <w:drawing>
              <wp:anchor distT="0" distB="0" distL="114300" distR="114300" simplePos="0" relativeHeight="251669504" behindDoc="0" locked="0" layoutInCell="1" allowOverlap="1">
                <wp:simplePos x="0" y="0"/>
                <wp:positionH relativeFrom="column">
                  <wp:posOffset>-246380</wp:posOffset>
                </wp:positionH>
                <wp:positionV relativeFrom="paragraph">
                  <wp:posOffset>3175</wp:posOffset>
                </wp:positionV>
                <wp:extent cx="1163320" cy="2132330"/>
                <wp:effectExtent l="6350" t="6350" r="11430" b="13970"/>
                <wp:wrapNone/>
                <wp:docPr id="2029" name="矩形 2029"/>
                <wp:cNvGraphicFramePr/>
                <a:graphic xmlns:a="http://schemas.openxmlformats.org/drawingml/2006/main">
                  <a:graphicData uri="http://schemas.microsoft.com/office/word/2010/wordprocessingShape">
                    <wps:wsp>
                      <wps:cNvSpPr/>
                      <wps:spPr>
                        <a:xfrm>
                          <a:off x="0" y="0"/>
                          <a:ext cx="1163320" cy="213233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办理退兵：入伍的新兵在新兵下连之前在部队复检因身体不合格、政审不合格思想问题不想再服役的人员进行办理退兵手续</w:t>
                            </w:r>
                          </w:p>
                        </w:txbxContent>
                      </wps:txbx>
                      <wps:bodyPr upright="1"/>
                    </wps:wsp>
                  </a:graphicData>
                </a:graphic>
              </wp:anchor>
            </w:drawing>
          </mc:Choice>
          <mc:Fallback>
            <w:pict>
              <v:rect id="_x0000_s1026" o:spid="_x0000_s1026" o:spt="1" style="position:absolute;left:0pt;margin-left:-19.4pt;margin-top:0.25pt;height:167.9pt;width:91.6pt;z-index:251669504;mso-width-relative:page;mso-height-relative:page;" fillcolor="#FFFFFF" filled="t" stroked="t" coordsize="21600,21600" o:gfxdata="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TUWATaAAAACAEAAA8AAAAAAAAAAQAgAAAAIgAA&#10;AGRycy9kb3ducmV2LnhtbFBLAQIUABQAAAAIAIdO4kDUDJsNBgIAADEEAAAOAAAAAAAAAAEAIAAA&#10;ACkBAABkcnMvZTJvRG9jLnhtbFBLBQYAAAAABgAGAFkBAAChBQ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办理退兵：入伍的新兵在新兵下连之前在部队复检因身体不合格、政审不合格思想问题不想再服役的人员进行办理退兵手续</w:t>
                      </w:r>
                    </w:p>
                  </w:txbxContent>
                </v:textbox>
              </v:rect>
            </w:pict>
          </mc:Fallback>
        </mc:AlternateContent>
      </w:r>
      <w:r>
        <w:rPr>
          <w:color w:val="auto"/>
          <w:sz w:val="21"/>
        </w:rPr>
        <mc:AlternateContent>
          <mc:Choice Requires="wps">
            <w:drawing>
              <wp:anchor distT="0" distB="0" distL="114300" distR="114300" simplePos="0" relativeHeight="251668480" behindDoc="0" locked="0" layoutInCell="1" allowOverlap="1">
                <wp:simplePos x="0" y="0"/>
                <wp:positionH relativeFrom="column">
                  <wp:posOffset>1351915</wp:posOffset>
                </wp:positionH>
                <wp:positionV relativeFrom="paragraph">
                  <wp:posOffset>1905</wp:posOffset>
                </wp:positionV>
                <wp:extent cx="1096645" cy="2134235"/>
                <wp:effectExtent l="6350" t="6350" r="20955" b="12065"/>
                <wp:wrapNone/>
                <wp:docPr id="2026" name="矩形 2026"/>
                <wp:cNvGraphicFramePr/>
                <a:graphic xmlns:a="http://schemas.openxmlformats.org/drawingml/2006/main">
                  <a:graphicData uri="http://schemas.microsoft.com/office/word/2010/wordprocessingShape">
                    <wps:wsp>
                      <wps:cNvSpPr/>
                      <wps:spPr>
                        <a:xfrm>
                          <a:off x="0" y="0"/>
                          <a:ext cx="1096645" cy="213423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交接运输：对应征入伍的新兵与接兵干部进行档案审核以及将人员输送到兵员交接地点</w:t>
                            </w:r>
                          </w:p>
                        </w:txbxContent>
                      </wps:txbx>
                      <wps:bodyPr upright="1"/>
                    </wps:wsp>
                  </a:graphicData>
                </a:graphic>
              </wp:anchor>
            </w:drawing>
          </mc:Choice>
          <mc:Fallback>
            <w:pict>
              <v:rect id="_x0000_s1026" o:spid="_x0000_s1026" o:spt="1" style="position:absolute;left:0pt;margin-left:106.45pt;margin-top:0.15pt;height:168.05pt;width:86.35pt;z-index:251668480;mso-width-relative:page;mso-height-relative:page;" fillcolor="#FFFFFF" filled="t" stroked="t" coordsize="21600,21600" o:gfxdata="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PgIjbbAAAACAEAAA8AAAAAAAAAAQAgAAAAIgAA&#10;AGRycy9kb3ducmV2LnhtbFBLAQIUABQAAAAIAIdO4kDUThf4BQIAADEEAAAOAAAAAAAAAAEAIAAA&#10;ACoBAABkcnMvZTJvRG9jLnhtbFBLBQYAAAAABgAGAFkBAAChBQ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交接运输：对应征入伍的新兵与接兵干部进行档案审核以及将人员输送到兵员交接地点</w:t>
                      </w:r>
                    </w:p>
                  </w:txbxContent>
                </v:textbox>
              </v:rect>
            </w:pict>
          </mc:Fallback>
        </mc:AlternateContent>
      </w: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2897505</wp:posOffset>
                </wp:positionH>
                <wp:positionV relativeFrom="paragraph">
                  <wp:posOffset>16510</wp:posOffset>
                </wp:positionV>
                <wp:extent cx="1074420" cy="2103120"/>
                <wp:effectExtent l="6350" t="6350" r="24130" b="24130"/>
                <wp:wrapNone/>
                <wp:docPr id="2028" name="矩形 2028"/>
                <wp:cNvGraphicFramePr/>
                <a:graphic xmlns:a="http://schemas.openxmlformats.org/drawingml/2006/main">
                  <a:graphicData uri="http://schemas.microsoft.com/office/word/2010/wordprocessingShape">
                    <wps:wsp>
                      <wps:cNvSpPr/>
                      <wps:spPr>
                        <a:xfrm>
                          <a:off x="0" y="0"/>
                          <a:ext cx="1074420" cy="210312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审核定兵：对适龄青年体检、政审双合格人员进行选定审核，确定应征人员</w:t>
                            </w:r>
                          </w:p>
                        </w:txbxContent>
                      </wps:txbx>
                      <wps:bodyPr upright="1"/>
                    </wps:wsp>
                  </a:graphicData>
                </a:graphic>
              </wp:anchor>
            </w:drawing>
          </mc:Choice>
          <mc:Fallback>
            <w:pict>
              <v:rect id="_x0000_s1026" o:spid="_x0000_s1026" o:spt="1" style="position:absolute;left:0pt;margin-left:228.15pt;margin-top:1.3pt;height:165.6pt;width:84.6pt;z-index:251667456;mso-width-relative:page;mso-height-relative:page;" fillcolor="#FFFFFF" filled="t" stroked="t" coordsize="21600,21600" o:gfxdata="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b1FpncAAAACQEAAA8AAAAAAAAAAQAgAAAAIgAAAGRy&#10;cy9kb3ducmV2LnhtbFBLAQIUABQAAAAIAIdO4kCdSxEyAQIAADEEAAAOAAAAAAAAAAEAIAAAACsB&#10;AABkcnMvZTJvRG9jLnhtbFBLBQYAAAAABgAGAFkBAACeBQ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审核定兵：对适龄青年体检、政审双合格人员进行选定审核，确定应征人员</w:t>
                      </w:r>
                    </w:p>
                  </w:txbxContent>
                </v:textbox>
              </v:rect>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4528820</wp:posOffset>
                </wp:positionH>
                <wp:positionV relativeFrom="page">
                  <wp:posOffset>5676900</wp:posOffset>
                </wp:positionV>
                <wp:extent cx="1018540" cy="1916430"/>
                <wp:effectExtent l="4445" t="4445" r="5715" b="22225"/>
                <wp:wrapNone/>
                <wp:docPr id="2027" name="矩形 2027"/>
                <wp:cNvGraphicFramePr/>
                <a:graphic xmlns:a="http://schemas.openxmlformats.org/drawingml/2006/main">
                  <a:graphicData uri="http://schemas.microsoft.com/office/word/2010/wordprocessingShape">
                    <wps:wsp>
                      <wps:cNvSpPr/>
                      <wps:spPr>
                        <a:xfrm>
                          <a:off x="0" y="0"/>
                          <a:ext cx="1018540" cy="19164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政治考核：对体检合格的适龄青年进行政治审查，走访调查有无犯罪记录、犯罪前科行为</w:t>
                            </w:r>
                          </w:p>
                        </w:txbxContent>
                      </wps:txbx>
                      <wps:bodyPr upright="1"/>
                    </wps:wsp>
                  </a:graphicData>
                </a:graphic>
              </wp:anchor>
            </w:drawing>
          </mc:Choice>
          <mc:Fallback>
            <w:pict>
              <v:rect id="_x0000_s1026" o:spid="_x0000_s1026" o:spt="1" style="position:absolute;left:0pt;margin-left:356.6pt;margin-top:447pt;height:150.9pt;width:80.2pt;mso-position-vertical-relative:page;z-index:251666432;mso-width-relative:page;mso-height-relative:page;" fillcolor="#FFFFFF" filled="t" stroked="t" coordsize="21600,21600" o:gfxdata="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kbHIdoAAAAMAQAADwAAAAAAAAABACAAAAAi&#10;AAAAZHJzL2Rvd25yZXYueG1sUEsBAhQAFAAAAAgAh07iQNmRNsUIAgAAMAQAAA4AAAAAAAAAAQAg&#10;AAAAKQEAAGRycy9lMm9Eb2MueG1sUEsFBgAAAAAGAAYAWQEAAKM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政治考核：对体检合格的适龄青年进行政治审查，走访调查有无犯罪记录、犯罪前科行为</w:t>
                      </w:r>
                    </w:p>
                  </w:txbxContent>
                </v:textbox>
              </v:rect>
            </w:pict>
          </mc:Fallback>
        </mc:AlternateContent>
      </w:r>
    </w:p>
    <w:p>
      <w:pPr>
        <w:bidi w:val="0"/>
        <w:rPr>
          <w:rFonts w:hint="eastAsia" w:ascii="Calibri" w:hAnsi="Calibri" w:eastAsia="宋体" w:cs="Times New Roman"/>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ascii="仿宋_GB2312" w:eastAsia="仿宋_GB2312"/>
          <w:color w:val="auto"/>
          <w:sz w:val="21"/>
          <w:szCs w:val="21"/>
        </w:rPr>
        <mc:AlternateContent>
          <mc:Choice Requires="wps">
            <w:drawing>
              <wp:anchor distT="0" distB="0" distL="114300" distR="114300" simplePos="0" relativeHeight="251670528" behindDoc="0" locked="0" layoutInCell="1" allowOverlap="1">
                <wp:simplePos x="0" y="0"/>
                <wp:positionH relativeFrom="column">
                  <wp:posOffset>2483485</wp:posOffset>
                </wp:positionH>
                <wp:positionV relativeFrom="paragraph">
                  <wp:posOffset>131445</wp:posOffset>
                </wp:positionV>
                <wp:extent cx="370840" cy="635"/>
                <wp:effectExtent l="0" t="38100" r="10160" b="37465"/>
                <wp:wrapNone/>
                <wp:docPr id="2031" name="直接连接符 2031"/>
                <wp:cNvGraphicFramePr/>
                <a:graphic xmlns:a="http://schemas.openxmlformats.org/drawingml/2006/main">
                  <a:graphicData uri="http://schemas.microsoft.com/office/word/2010/wordprocessingShape">
                    <wps:wsp>
                      <wps:cNvCnPr/>
                      <wps:spPr>
                        <a:xfrm flipH="1" flipV="1">
                          <a:off x="0" y="0"/>
                          <a:ext cx="370840" cy="63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flip:x y;margin-left:195.55pt;margin-top:10.35pt;height:0.05pt;width:29.2pt;z-index:251670528;mso-width-relative:page;mso-height-relative:page;" filled="f" stroked="t" coordsize="21600,21600" o:gfxdata="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YiIP3ZAAAACQEAAA8AAAAA&#10;AAAAAQAgAAAAIgAAAGRycy9kb3ducmV2LnhtbFBLAQIUABQAAAAIAIdO4kBcuN6fEwIAAA0EAAAO&#10;AAAAAAAAAAEAIAAAACgBAABkcnMvZTJvRG9jLnhtbFBLBQYAAAAABgAGAFkBAACtBQAAAAA=&#10;">
                <v:fill on="f" focussize="0,0"/>
                <v:stroke color="#000000" joinstyle="round" endarrow="block"/>
                <v:imagedata o:title=""/>
                <o:lock v:ext="edit" aspectratio="f"/>
              </v:line>
            </w:pict>
          </mc:Fallback>
        </mc:AlternateContent>
      </w:r>
      <w:r>
        <w:rPr>
          <w:rFonts w:hint="eastAsia" w:ascii="仿宋_GB2312" w:eastAsia="仿宋_GB2312"/>
          <w:color w:val="auto"/>
          <w:sz w:val="21"/>
          <w:szCs w:val="21"/>
        </w:rPr>
        <mc:AlternateContent>
          <mc:Choice Requires="wps">
            <w:drawing>
              <wp:anchor distT="0" distB="0" distL="114300" distR="114300" simplePos="0" relativeHeight="251674624" behindDoc="0" locked="0" layoutInCell="1" allowOverlap="1">
                <wp:simplePos x="0" y="0"/>
                <wp:positionH relativeFrom="column">
                  <wp:posOffset>3997325</wp:posOffset>
                </wp:positionH>
                <wp:positionV relativeFrom="paragraph">
                  <wp:posOffset>110490</wp:posOffset>
                </wp:positionV>
                <wp:extent cx="483870" cy="635"/>
                <wp:effectExtent l="0" t="37465" r="11430" b="38100"/>
                <wp:wrapNone/>
                <wp:docPr id="2030" name="直接连接符 2030"/>
                <wp:cNvGraphicFramePr/>
                <a:graphic xmlns:a="http://schemas.openxmlformats.org/drawingml/2006/main">
                  <a:graphicData uri="http://schemas.microsoft.com/office/word/2010/wordprocessingShape">
                    <wps:wsp>
                      <wps:cNvCnPr/>
                      <wps:spPr>
                        <a:xfrm flipH="1">
                          <a:off x="0" y="0"/>
                          <a:ext cx="483870" cy="635"/>
                        </a:xfrm>
                        <a:prstGeom prst="line">
                          <a:avLst/>
                        </a:prstGeom>
                        <a:ln w="9525" cap="flat" cmpd="sng">
                          <a:solidFill>
                            <a:srgbClr val="000000"/>
                          </a:solidFill>
                          <a:prstDash val="solid"/>
                          <a:round/>
                          <a:headEnd type="none" w="med" len="med"/>
                          <a:tailEnd type="triangle" w="med" len="med"/>
                        </a:ln>
                      </wps:spPr>
                      <wps:bodyPr upright="1"/>
                    </wps:wsp>
                  </a:graphicData>
                </a:graphic>
              </wp:anchor>
            </w:drawing>
          </mc:Choice>
          <mc:Fallback>
            <w:pict>
              <v:line id="_x0000_s1026" o:spid="_x0000_s1026" o:spt="20" style="position:absolute;left:0pt;flip:x;margin-left:314.75pt;margin-top:8.7pt;height:0.05pt;width:38.1pt;z-index:251674624;mso-width-relative:page;mso-height-relative:page;" filled="f" stroked="t" coordsize="21600,21600" o:gfxdata="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CF3/fZAAAACQEAAA8AAAAAAAAAAQAg&#10;AAAAIgAAAGRycy9kb3ducmV2LnhtbFBLAQIUABQAAAAIAIdO4kCXhLX6DQIAAAMEAAAOAAAAAAAA&#10;AAEAIAAAACgBAABkcnMvZTJvRG9jLnhtbFBLBQYAAAAABgAGAFkBAACnBQAAAAA=&#10;">
                <v:fill on="f" focussize="0,0"/>
                <v:stroke color="#000000" joinstyle="round" endarrow="block"/>
                <v:imagedata o:title=""/>
                <o:lock v:ext="edit" aspectratio="f"/>
              </v:lin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256"/>
        </w:tabs>
        <w:bidi w:val="0"/>
        <w:jc w:val="left"/>
        <w:rPr>
          <w:rFonts w:hint="eastAsia"/>
          <w:lang w:val="en-US" w:eastAsia="zh-CN"/>
        </w:rPr>
      </w:pPr>
      <w:r>
        <w:rPr>
          <w:rFonts w:hint="eastAsia"/>
          <w:lang w:val="en-US" w:eastAsia="zh-CN"/>
        </w:rPr>
        <w:tab/>
      </w:r>
    </w:p>
    <w:p>
      <w:pPr>
        <w:pStyle w:val="2"/>
        <w:rPr>
          <w:rFonts w:hint="eastAsia"/>
          <w:lang w:val="en-US" w:eastAsia="zh-CN"/>
        </w:rPr>
      </w:pPr>
    </w:p>
    <w:p>
      <w:pPr>
        <w:pStyle w:val="2"/>
        <w:rPr>
          <w:rFonts w:hint="eastAsia"/>
          <w:lang w:val="en-US" w:eastAsia="zh-CN"/>
        </w:rPr>
      </w:pPr>
    </w:p>
    <w:p>
      <w:pPr>
        <w:rPr>
          <w:rFonts w:hint="eastAsia"/>
          <w:lang w:val="en-US" w:eastAsia="zh-CN"/>
        </w:rPr>
      </w:pPr>
    </w:p>
    <w:sectPr>
      <w:headerReference r:id="rId3" w:type="default"/>
      <w:footerReference r:id="rId4" w:type="default"/>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-10795</wp:posOffset>
              </wp:positionV>
              <wp:extent cx="1828800" cy="1828800"/>
              <wp:effectExtent l="0" t="0" r="0" b="0"/>
              <wp:wrapNone/>
              <wp:docPr id="2453" name="文本框 24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pt;margin-top:-0.85pt;height:144pt;width:144pt;mso-position-horizontal-relative:margin;mso-wrap-style:none;z-index:251659264;mso-width-relative:page;mso-height-relative:page;" filled="f" stroked="f" coordsize="21600,21600" o:gfxdata="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AD9b9gAAAAKAQAADwAAAAAAAAABACAAAAAiAAAAZHJzL2Rvd25y&#10;ZXYueG1sUEsBAhQAFAAAAAgAh07iQJT6rQA3AgAAZwQAAA4AAAAAAAAAAQAgAAAAJwEAAGRycy9l&#10;Mm9Eb2MueG1sUEsFBgAAAAAGAAYAWQEAANA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9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Q4ZGQ4Y2E3NTdiODAxZjUzYjdjOGVjYzYyMjMifQ=="/>
  </w:docVars>
  <w:rsids>
    <w:rsidRoot w:val="5EFD5664"/>
    <w:rsid w:val="02624152"/>
    <w:rsid w:val="04363AE8"/>
    <w:rsid w:val="04DF1A8A"/>
    <w:rsid w:val="05914092"/>
    <w:rsid w:val="05D84E57"/>
    <w:rsid w:val="06B01930"/>
    <w:rsid w:val="06E2798B"/>
    <w:rsid w:val="074309F6"/>
    <w:rsid w:val="081A6A0F"/>
    <w:rsid w:val="0831084F"/>
    <w:rsid w:val="09750C0F"/>
    <w:rsid w:val="09954E0D"/>
    <w:rsid w:val="0AFA5870"/>
    <w:rsid w:val="0C4325E9"/>
    <w:rsid w:val="0FD61CDB"/>
    <w:rsid w:val="11E81179"/>
    <w:rsid w:val="12AC38F3"/>
    <w:rsid w:val="139B5716"/>
    <w:rsid w:val="13CC3B21"/>
    <w:rsid w:val="15712BD2"/>
    <w:rsid w:val="1A3146DE"/>
    <w:rsid w:val="1BEA723A"/>
    <w:rsid w:val="1E2C58E8"/>
    <w:rsid w:val="1EE44415"/>
    <w:rsid w:val="201900EE"/>
    <w:rsid w:val="225B49EE"/>
    <w:rsid w:val="22A04AF7"/>
    <w:rsid w:val="23F23130"/>
    <w:rsid w:val="240864B0"/>
    <w:rsid w:val="256C0CC0"/>
    <w:rsid w:val="261750D0"/>
    <w:rsid w:val="2A6745D9"/>
    <w:rsid w:val="2B3E30FF"/>
    <w:rsid w:val="2CB25B52"/>
    <w:rsid w:val="2CDF621C"/>
    <w:rsid w:val="30827BB0"/>
    <w:rsid w:val="30C145B6"/>
    <w:rsid w:val="33FB7DDF"/>
    <w:rsid w:val="34C1631B"/>
    <w:rsid w:val="35AA386B"/>
    <w:rsid w:val="3C4B11D8"/>
    <w:rsid w:val="3DCB6A74"/>
    <w:rsid w:val="3E62598D"/>
    <w:rsid w:val="3F9B3B57"/>
    <w:rsid w:val="41096FFA"/>
    <w:rsid w:val="41210759"/>
    <w:rsid w:val="421C2FA7"/>
    <w:rsid w:val="42C817D4"/>
    <w:rsid w:val="449A71A0"/>
    <w:rsid w:val="46A77952"/>
    <w:rsid w:val="4924528A"/>
    <w:rsid w:val="4A1706AD"/>
    <w:rsid w:val="4A914BA1"/>
    <w:rsid w:val="4ECA053C"/>
    <w:rsid w:val="4EDD03B5"/>
    <w:rsid w:val="502344EE"/>
    <w:rsid w:val="51501312"/>
    <w:rsid w:val="51E000E1"/>
    <w:rsid w:val="524158FF"/>
    <w:rsid w:val="57541431"/>
    <w:rsid w:val="578C6B18"/>
    <w:rsid w:val="593C6E20"/>
    <w:rsid w:val="5996188C"/>
    <w:rsid w:val="5A046F80"/>
    <w:rsid w:val="5A635D2C"/>
    <w:rsid w:val="5B070568"/>
    <w:rsid w:val="5C7B120D"/>
    <w:rsid w:val="5CC04E72"/>
    <w:rsid w:val="5ED149F5"/>
    <w:rsid w:val="5EFD5664"/>
    <w:rsid w:val="5FE33352"/>
    <w:rsid w:val="623C31ED"/>
    <w:rsid w:val="629848C7"/>
    <w:rsid w:val="63356DBA"/>
    <w:rsid w:val="656B238C"/>
    <w:rsid w:val="6B6D2669"/>
    <w:rsid w:val="6C07486C"/>
    <w:rsid w:val="6FD63D9F"/>
    <w:rsid w:val="6FD74555"/>
    <w:rsid w:val="709B5583"/>
    <w:rsid w:val="71497B20"/>
    <w:rsid w:val="71883D59"/>
    <w:rsid w:val="71B65790"/>
    <w:rsid w:val="72121874"/>
    <w:rsid w:val="723F3102"/>
    <w:rsid w:val="72D74F98"/>
    <w:rsid w:val="73263829"/>
    <w:rsid w:val="733F0D8F"/>
    <w:rsid w:val="73506AF8"/>
    <w:rsid w:val="74B66E2F"/>
    <w:rsid w:val="75812F99"/>
    <w:rsid w:val="7AD718AD"/>
    <w:rsid w:val="7AF83CFD"/>
    <w:rsid w:val="7C321491"/>
    <w:rsid w:val="7DB3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240" w:lineRule="auto"/>
      <w:jc w:val="both"/>
      <w:outlineLvl w:val="0"/>
    </w:pPr>
    <w:rPr>
      <w:rFonts w:ascii="Times New Roman" w:hAnsi="Times New Roman" w:eastAsia="方正黑体_GBK" w:cs="方正小标宋_GBK"/>
      <w:kern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table of authorities"/>
    <w:basedOn w:val="1"/>
    <w:next w:val="1"/>
    <w:qFormat/>
    <w:uiPriority w:val="0"/>
    <w:pPr>
      <w:ind w:left="420" w:leftChars="200"/>
    </w:pPr>
    <w:rPr>
      <w:rFonts w:asciiTheme="minorHAnsi" w:hAnsiTheme="minorHAnsi" w:eastAsiaTheme="minorEastAsia" w:cstheme="minorBidi"/>
      <w:szCs w:val="24"/>
    </w:rPr>
  </w:style>
  <w:style w:type="paragraph" w:styleId="5">
    <w:name w:val="annotation text"/>
    <w:basedOn w:val="1"/>
    <w:qFormat/>
    <w:uiPriority w:val="0"/>
    <w:pPr>
      <w:jc w:val="left"/>
    </w:pPr>
  </w:style>
  <w:style w:type="paragraph" w:styleId="6">
    <w:name w:val="Body Text"/>
    <w:qFormat/>
    <w:uiPriority w:val="1"/>
    <w:pPr>
      <w:widowControl w:val="0"/>
      <w:spacing w:after="0" w:line="240" w:lineRule="auto"/>
      <w:ind w:left="108"/>
    </w:pPr>
    <w:rPr>
      <w:rFonts w:ascii="方正仿宋_GBK" w:hAnsi="方正仿宋_GBK" w:eastAsia="方正仿宋_GBK" w:cstheme="minorBidi"/>
      <w:sz w:val="32"/>
      <w:szCs w:val="32"/>
      <w:lang w:val="en-US" w:eastAsia="en-US" w:bidi="ar-SA"/>
    </w:rPr>
  </w:style>
  <w:style w:type="paragraph" w:styleId="7">
    <w:name w:val="HTML Address"/>
    <w:basedOn w:val="1"/>
    <w:qFormat/>
    <w:uiPriority w:val="0"/>
    <w:rPr>
      <w:i/>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jc w:val="left"/>
    </w:pPr>
    <w:rPr>
      <w:rFonts w:ascii="宋体" w:hAnsi="宋体" w:cs="宋体" w:eastAsiaTheme="minorEastAsia"/>
      <w:kern w:val="0"/>
      <w:sz w:val="24"/>
      <w:szCs w:val="24"/>
    </w:rPr>
  </w:style>
  <w:style w:type="paragraph" w:styleId="12">
    <w:name w:val="Title"/>
    <w:basedOn w:val="1"/>
    <w:qFormat/>
    <w:uiPriority w:val="0"/>
    <w:pPr>
      <w:spacing w:beforeLines="0" w:beforeAutospacing="0" w:afterLines="0" w:afterAutospacing="0"/>
      <w:jc w:val="both"/>
      <w:outlineLvl w:val="0"/>
    </w:pPr>
    <w:rPr>
      <w:rFonts w:ascii="Arial" w:hAnsi="Arial"/>
      <w:spacing w:val="-11"/>
    </w:rPr>
  </w:style>
  <w:style w:type="paragraph" w:styleId="13">
    <w:name w:val="annotation subject"/>
    <w:basedOn w:val="5"/>
    <w:next w:val="5"/>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page number"/>
    <w:basedOn w:val="16"/>
    <w:qFormat/>
    <w:uiPriority w:val="0"/>
  </w:style>
  <w:style w:type="paragraph" w:customStyle="1" w:styleId="19">
    <w:name w:val="Table Paragraph"/>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customStyle="1" w:styleId="20">
    <w:name w:val="List Paragraph"/>
    <w:basedOn w:val="1"/>
    <w:qFormat/>
    <w:uiPriority w:val="0"/>
    <w:pPr>
      <w:ind w:firstLine="420" w:firstLineChars="200"/>
    </w:pPr>
  </w:style>
  <w:style w:type="paragraph" w:customStyle="1" w:styleId="21">
    <w:name w:val="列出段落1"/>
    <w:basedOn w:val="1"/>
    <w:qFormat/>
    <w:uiPriority w:val="0"/>
    <w:pPr>
      <w:ind w:firstLine="420" w:firstLineChars="200"/>
    </w:pPr>
  </w:style>
  <w:style w:type="paragraph" w:customStyle="1" w:styleId="22">
    <w:name w:val="Char Char Char1 Char Char Char Char"/>
    <w:basedOn w:val="1"/>
    <w:qFormat/>
    <w:uiPriority w:val="0"/>
    <w:rPr>
      <w:rFonts w:eastAsia="仿宋_GB2312"/>
      <w:sz w:val="32"/>
      <w:szCs w:val="20"/>
    </w:rPr>
  </w:style>
  <w:style w:type="character" w:customStyle="1" w:styleId="23">
    <w:name w:val="font81"/>
    <w:basedOn w:val="16"/>
    <w:qFormat/>
    <w:uiPriority w:val="0"/>
    <w:rPr>
      <w:rFonts w:ascii="仿宋" w:hAnsi="仿宋" w:eastAsia="仿宋" w:cs="仿宋"/>
      <w:color w:val="000000"/>
      <w:sz w:val="24"/>
      <w:szCs w:val="24"/>
      <w:u w:val="none"/>
    </w:rPr>
  </w:style>
  <w:style w:type="character" w:customStyle="1" w:styleId="24">
    <w:name w:val="font91"/>
    <w:basedOn w:val="16"/>
    <w:qFormat/>
    <w:uiPriority w:val="0"/>
    <w:rPr>
      <w:rFonts w:hint="eastAsia" w:ascii="仿宋" w:hAnsi="仿宋" w:eastAsia="仿宋" w:cs="仿宋"/>
      <w:color w:val="000000"/>
      <w:sz w:val="28"/>
      <w:szCs w:val="28"/>
      <w:u w:val="none"/>
    </w:rPr>
  </w:style>
  <w:style w:type="character" w:customStyle="1" w:styleId="25">
    <w:name w:val="font71"/>
    <w:basedOn w:val="16"/>
    <w:qFormat/>
    <w:uiPriority w:val="0"/>
    <w:rPr>
      <w:rFonts w:hint="eastAsia" w:ascii="仿宋" w:hAnsi="仿宋" w:eastAsia="仿宋" w:cs="仿宋"/>
      <w:color w:val="000000"/>
      <w:sz w:val="22"/>
      <w:szCs w:val="22"/>
      <w:u w:val="none"/>
    </w:rPr>
  </w:style>
  <w:style w:type="character" w:customStyle="1" w:styleId="26">
    <w:name w:val="font101"/>
    <w:basedOn w:val="16"/>
    <w:qFormat/>
    <w:uiPriority w:val="0"/>
    <w:rPr>
      <w:rFonts w:ascii="方正仿宋_GBK" w:hAnsi="方正仿宋_GBK" w:eastAsia="方正仿宋_GBK" w:cs="方正仿宋_GBK"/>
      <w:color w:val="000000"/>
      <w:sz w:val="28"/>
      <w:szCs w:val="28"/>
      <w:u w:val="none"/>
    </w:rPr>
  </w:style>
  <w:style w:type="character" w:customStyle="1" w:styleId="27">
    <w:name w:val="font51"/>
    <w:basedOn w:val="16"/>
    <w:qFormat/>
    <w:uiPriority w:val="0"/>
    <w:rPr>
      <w:rFonts w:hint="eastAsia" w:ascii="仿宋" w:hAnsi="仿宋" w:eastAsia="仿宋" w:cs="仿宋"/>
      <w:color w:val="000000"/>
      <w:sz w:val="28"/>
      <w:szCs w:val="28"/>
      <w:u w:val="none"/>
    </w:rPr>
  </w:style>
  <w:style w:type="character" w:customStyle="1" w:styleId="28">
    <w:name w:val="font61"/>
    <w:basedOn w:val="1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Words>
  <Characters>15</Characters>
  <Lines>1</Lines>
  <Paragraphs>1</Paragraphs>
  <TotalTime>0</TotalTime>
  <ScaleCrop>false</ScaleCrop>
  <LinksUpToDate>false</LinksUpToDate>
  <CharactersWithSpaces>15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2022-07-03T11:43:00Z</dcterms:created>
  <dc:creator>Administrator</dc:creator>
  <cp:lastModifiedBy>Administrator</cp:lastModifiedBy>
  <dcterms:modified xsi:type="dcterms:W3CDTF">2023-10-25T02:34:36Z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499C782118FF41779F724D3E5392B39D_13</vt:lpwstr>
  </property>
</Properties>
</file>