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eastAsia="zh-CN"/>
        </w:rPr>
      </w:pPr>
      <w:r>
        <w:rPr>
          <w:rFonts w:hint="eastAsia" w:ascii="方正小标宋_GBK" w:eastAsia="方正小标宋_GBK" w:cs="方正小标宋_GBK"/>
          <w:sz w:val="44"/>
          <w:szCs w:val="44"/>
          <w:lang w:eastAsia="zh-CN"/>
        </w:rPr>
        <w:t>焉耆县</w:t>
      </w:r>
      <w:r>
        <w:rPr>
          <w:rFonts w:hint="eastAsia" w:ascii="方正小标宋_GBK" w:eastAsia="方正小标宋_GBK" w:cs="方正小标宋_GBK"/>
          <w:sz w:val="44"/>
          <w:szCs w:val="44"/>
          <w:lang w:val="en-US" w:eastAsia="zh-CN"/>
        </w:rPr>
        <w:t>初中阶段</w:t>
      </w:r>
      <w:r>
        <w:rPr>
          <w:rFonts w:hint="eastAsia" w:ascii="方正小标宋_GBK" w:eastAsia="方正小标宋_GBK" w:cs="方正小标宋_GBK"/>
          <w:sz w:val="44"/>
          <w:szCs w:val="44"/>
          <w:lang w:eastAsia="zh-CN"/>
        </w:rPr>
        <w:t>家庭经济困难学生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eastAsia="zh-CN"/>
        </w:rPr>
      </w:pPr>
      <w:r>
        <w:rPr>
          <w:rFonts w:hint="eastAsia" w:ascii="方正小标宋_GBK" w:eastAsia="方正小标宋_GBK" w:cs="方正小标宋_GBK"/>
          <w:sz w:val="44"/>
          <w:szCs w:val="44"/>
          <w:lang w:eastAsia="zh-CN"/>
        </w:rPr>
        <mc:AlternateContent>
          <mc:Choice Requires="wpg">
            <w:drawing>
              <wp:anchor distT="0" distB="0" distL="114300" distR="114300" simplePos="0" relativeHeight="251666432" behindDoc="0" locked="0" layoutInCell="1" allowOverlap="1">
                <wp:simplePos x="0" y="0"/>
                <wp:positionH relativeFrom="column">
                  <wp:posOffset>2819400</wp:posOffset>
                </wp:positionH>
                <wp:positionV relativeFrom="paragraph">
                  <wp:posOffset>270510</wp:posOffset>
                </wp:positionV>
                <wp:extent cx="3061970" cy="1582420"/>
                <wp:effectExtent l="0" t="4445" r="5080" b="13335"/>
                <wp:wrapNone/>
                <wp:docPr id="792" name="组合 792"/>
                <wp:cNvGraphicFramePr/>
                <a:graphic xmlns:a="http://schemas.openxmlformats.org/drawingml/2006/main">
                  <a:graphicData uri="http://schemas.microsoft.com/office/word/2010/wordprocessingGroup">
                    <wpg:wgp>
                      <wpg:cNvGrpSpPr/>
                      <wpg:grpSpPr>
                        <a:xfrm>
                          <a:off x="0" y="0"/>
                          <a:ext cx="3061930" cy="1582420"/>
                          <a:chOff x="9974" y="2773"/>
                          <a:chExt cx="4536" cy="2429"/>
                        </a:xfrm>
                      </wpg:grpSpPr>
                      <wps:wsp>
                        <wps:cNvPr id="785" name="矩形 785"/>
                        <wps:cNvSpPr/>
                        <wps:spPr>
                          <a:xfrm>
                            <a:off x="12128" y="2773"/>
                            <a:ext cx="2382"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1.享受国家两免一补政策。免教科书180元/生·年；补助寄宿生生活费1500元/生·年（非寄宿生750元/生·年）</w:t>
                              </w:r>
                            </w:p>
                          </w:txbxContent>
                        </wps:txbx>
                        <wps:bodyPr upright="1"/>
                      </wps:wsp>
                      <wpg:grpSp>
                        <wpg:cNvPr id="791" name="组合 791"/>
                        <wpg:cNvGrpSpPr/>
                        <wpg:grpSpPr>
                          <a:xfrm>
                            <a:off x="9974" y="3734"/>
                            <a:ext cx="4526" cy="1468"/>
                            <a:chOff x="9974" y="3734"/>
                            <a:chExt cx="4526" cy="1468"/>
                          </a:xfrm>
                        </wpg:grpSpPr>
                        <wps:wsp>
                          <wps:cNvPr id="786" name="直接连接符 786"/>
                          <wps:cNvCnPr/>
                          <wps:spPr>
                            <a:xfrm>
                              <a:off x="11831" y="3734"/>
                              <a:ext cx="1" cy="775"/>
                            </a:xfrm>
                            <a:prstGeom prst="line">
                              <a:avLst/>
                            </a:prstGeom>
                            <a:ln w="9525" cap="flat" cmpd="sng">
                              <a:solidFill>
                                <a:srgbClr val="000000"/>
                              </a:solidFill>
                              <a:prstDash val="solid"/>
                              <a:headEnd type="none" w="med" len="med"/>
                              <a:tailEnd type="none" w="med" len="med"/>
                            </a:ln>
                          </wps:spPr>
                          <wps:bodyPr upright="1"/>
                        </wps:wsp>
                        <wps:wsp>
                          <wps:cNvPr id="787" name="矩形 787"/>
                          <wps:cNvSpPr/>
                          <wps:spPr>
                            <a:xfrm>
                              <a:off x="12128" y="4190"/>
                              <a:ext cx="2372" cy="10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2.建档立卡贫困户学生享受地方财政校平险政策100元/生·年；春秋两套校服（据实补助）</w:t>
                                </w:r>
                              </w:p>
                            </w:txbxContent>
                          </wps:txbx>
                          <wps:bodyPr upright="1"/>
                        </wps:wsp>
                        <wps:wsp>
                          <wps:cNvPr id="788" name="直接连接符 788"/>
                          <wps:cNvCnPr/>
                          <wps:spPr>
                            <a:xfrm flipH="1">
                              <a:off x="11833" y="3734"/>
                              <a:ext cx="292" cy="1"/>
                            </a:xfrm>
                            <a:prstGeom prst="line">
                              <a:avLst/>
                            </a:prstGeom>
                            <a:ln w="9525" cap="flat" cmpd="sng">
                              <a:solidFill>
                                <a:srgbClr val="000000"/>
                              </a:solidFill>
                              <a:prstDash val="solid"/>
                              <a:headEnd type="none" w="med" len="med"/>
                              <a:tailEnd type="none" w="med" len="med"/>
                            </a:ln>
                          </wps:spPr>
                          <wps:bodyPr upright="1"/>
                        </wps:wsp>
                        <wps:wsp>
                          <wps:cNvPr id="789" name="直接连接符 789"/>
                          <wps:cNvCnPr/>
                          <wps:spPr>
                            <a:xfrm flipH="1">
                              <a:off x="11847" y="4454"/>
                              <a:ext cx="292" cy="1"/>
                            </a:xfrm>
                            <a:prstGeom prst="line">
                              <a:avLst/>
                            </a:prstGeom>
                            <a:ln w="9525" cap="flat" cmpd="sng">
                              <a:solidFill>
                                <a:srgbClr val="000000"/>
                              </a:solidFill>
                              <a:prstDash val="solid"/>
                              <a:headEnd type="none" w="med" len="med"/>
                              <a:tailEnd type="none" w="med" len="med"/>
                            </a:ln>
                          </wps:spPr>
                          <wps:bodyPr upright="1"/>
                        </wps:wsp>
                        <wps:wsp>
                          <wps:cNvPr id="790" name="直接连接符 790"/>
                          <wps:cNvCnPr/>
                          <wps:spPr>
                            <a:xfrm flipV="1">
                              <a:off x="9974" y="3902"/>
                              <a:ext cx="1857" cy="7"/>
                            </a:xfrm>
                            <a:prstGeom prst="line">
                              <a:avLst/>
                            </a:prstGeom>
                            <a:ln w="9525" cap="flat" cmpd="sng">
                              <a:solidFill>
                                <a:srgbClr val="000000"/>
                              </a:solidFill>
                              <a:prstDash val="solid"/>
                              <a:headEnd type="none" w="med" len="med"/>
                              <a:tailEnd type="arrow" w="med" len="med"/>
                            </a:ln>
                          </wps:spPr>
                          <wps:bodyPr upright="1"/>
                        </wps:wsp>
                      </wpg:grpSp>
                    </wpg:wgp>
                  </a:graphicData>
                </a:graphic>
              </wp:anchor>
            </w:drawing>
          </mc:Choice>
          <mc:Fallback>
            <w:pict>
              <v:group id="_x0000_s1026" o:spid="_x0000_s1026" o:spt="203" style="position:absolute;left:0pt;margin-left:222pt;margin-top:21.3pt;height:124.6pt;width:241.1pt;z-index:251666432;mso-width-relative:page;mso-height-relative:page;" coordorigin="9974,2773" coordsize="4536,2429" o:gfxdata="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DmEsfNsAAAAKAQAADwAAAAAAAAABACAAAAAiAAAAZHJzL2Rvd25yZXYueG1s&#10;UEsBAhQAFAAAAAgAh07iQDXduO69AwAAQREAAA4AAAAAAAAAAQAgAAAAKgEAAGRycy9lMm9Eb2Mu&#10;eG1sUEsFBgAAAAAGAAYAWQEAAFkHAAAAAA==&#10;">
                <o:lock v:ext="edit" aspectratio="f"/>
                <v:rect id="_x0000_s1026" o:spid="_x0000_s1026" o:spt="1" style="position:absolute;left:12128;top:2773;height:1224;width:2382;" fillcolor="#FFFFFF" filled="t" stroked="t" coordsize="21600,21600" o:gfxdata="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4aJ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1.享受国家两免一补政策。免教科书180元/生·年；补助寄宿生生活费1500元/生·年（非寄宿生750元/生·年）</w:t>
                        </w:r>
                      </w:p>
                    </w:txbxContent>
                  </v:textbox>
                </v:rect>
                <v:group id="_x0000_s1026" o:spid="_x0000_s1026" o:spt="203" style="position:absolute;left:9974;top:3734;height:1468;width:4526;" coordorigin="9974,3734" coordsize="4526,1468" o:gfxdata="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8l28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1831;top:3734;height:775;width:1;" filled="f" stroked="t" coordsize="21600,21600" o:gfxdata="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wGV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12128;top:4190;height:1012;width:2372;" fillcolor="#FFFFFF" filled="t" stroked="t" coordsize="21600,21600" o:gfxdata="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AIc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sz w:val="15"/>
                              <w:szCs w:val="15"/>
                              <w:lang w:val="en-US" w:eastAsia="zh-CN"/>
                            </w:rPr>
                          </w:pPr>
                          <w:r>
                            <w:rPr>
                              <w:rFonts w:hint="eastAsia" w:ascii="方正仿宋_GBK" w:hAnsi="方正仿宋_GBK" w:eastAsia="方正仿宋_GBK" w:cs="方正仿宋_GBK"/>
                              <w:sz w:val="15"/>
                              <w:szCs w:val="15"/>
                              <w:lang w:val="en-US" w:eastAsia="zh-CN"/>
                            </w:rPr>
                            <w:t>2.建档立卡贫困户学生享受地方财政校平险政策100元/生·年；春秋两套校服（据实补助）</w:t>
                          </w:r>
                        </w:p>
                      </w:txbxContent>
                    </v:textbox>
                  </v:rect>
                  <v:line id="_x0000_s1026" o:spid="_x0000_s1026" o:spt="20" style="position:absolute;left:11833;top:3734;flip:x;height:1;width:292;" filled="f" stroked="t" coordsize="21600,21600" o:gfxdata="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LaD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1847;top:4454;flip:x;height:1;width:292;" filled="f" stroked="t" coordsize="21600,21600" o:gfxdata="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hBU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9974;top:3902;flip:y;height:7;width:1857;" filled="f" stroked="t" coordsize="21600,21600" o:gfxdata="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Fmq+ugAAANwA&#10;AAAPAAAAAAAAAAEAIAAAACIAAABkcnMvZG93bnJldi54bWxQSwECFAAUAAAACACHTuJAMy8FnjsA&#10;AAA5AAAAEAAAAAAAAAABACAAAAAJAQAAZHJzL3NoYXBleG1sLnhtbFBLBQYAAAAABgAGAFsBAACz&#10;AwAAAAA=&#10;">
                    <v:fill on="f" focussize="0,0"/>
                    <v:stroke color="#000000" joinstyle="round" endarrow="open"/>
                    <v:imagedata o:title=""/>
                    <o:lock v:ext="edit" aspectratio="f"/>
                  </v:line>
                </v:group>
              </v:group>
            </w:pict>
          </mc:Fallback>
        </mc:AlternateContent>
      </w:r>
      <w:r>
        <w:rPr>
          <w:rFonts w:hint="eastAsia" w:ascii="方正小标宋_GBK" w:eastAsia="方正小标宋_GBK" w:cs="方正小标宋_GBK"/>
          <w:sz w:val="44"/>
          <w:szCs w:val="44"/>
          <w:lang w:eastAsia="zh-CN"/>
        </w:rPr>
        <w:t>教育资助申请流程图</w:t>
      </w:r>
    </w:p>
    <w:p>
      <w:pPr>
        <w:jc w:val="center"/>
        <w:rPr>
          <w:rFonts w:hint="eastAsia" w:ascii="方正黑体_GBK" w:hAnsi="方正黑体_GBK" w:eastAsia="方正黑体_GBK" w:cs="方正黑体_GBK"/>
          <w:sz w:val="36"/>
          <w:szCs w:val="36"/>
        </w:rPr>
      </w:pPr>
    </w:p>
    <w:p>
      <w:pPr>
        <w:jc w:val="center"/>
      </w:pPr>
      <w:r>
        <w:rPr>
          <w:sz w:val="21"/>
        </w:rPr>
        <mc:AlternateContent>
          <mc:Choice Requires="wpg">
            <w:drawing>
              <wp:anchor distT="0" distB="0" distL="114300" distR="114300" simplePos="0" relativeHeight="251665408" behindDoc="0" locked="0" layoutInCell="1" allowOverlap="1">
                <wp:simplePos x="0" y="0"/>
                <wp:positionH relativeFrom="column">
                  <wp:posOffset>-143510</wp:posOffset>
                </wp:positionH>
                <wp:positionV relativeFrom="paragraph">
                  <wp:posOffset>27305</wp:posOffset>
                </wp:positionV>
                <wp:extent cx="4053205" cy="4956810"/>
                <wp:effectExtent l="6350" t="6350" r="17145" b="8890"/>
                <wp:wrapNone/>
                <wp:docPr id="745" name="组合 745"/>
                <wp:cNvGraphicFramePr/>
                <a:graphic xmlns:a="http://schemas.openxmlformats.org/drawingml/2006/main">
                  <a:graphicData uri="http://schemas.microsoft.com/office/word/2010/wordprocessingGroup">
                    <wpg:wgp>
                      <wpg:cNvGrpSpPr/>
                      <wpg:grpSpPr>
                        <a:xfrm>
                          <a:off x="0" y="0"/>
                          <a:ext cx="4053205" cy="4956810"/>
                          <a:chOff x="8590" y="2453"/>
                          <a:chExt cx="6383" cy="7806"/>
                        </a:xfrm>
                        <a:effectLst/>
                      </wpg:grpSpPr>
                      <wps:wsp>
                        <wps:cNvPr id="746" name="流程图: 过程 10"/>
                        <wps:cNvSpPr/>
                        <wps:spPr>
                          <a:xfrm>
                            <a:off x="10419" y="4983"/>
                            <a:ext cx="1438"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乡镇（社区）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747" name="组合 61"/>
                        <wpg:cNvGrpSpPr/>
                        <wpg:grpSpPr>
                          <a:xfrm>
                            <a:off x="8590" y="2453"/>
                            <a:ext cx="6383" cy="7806"/>
                            <a:chOff x="8590" y="2453"/>
                            <a:chExt cx="6383" cy="7806"/>
                          </a:xfrm>
                          <a:effectLst/>
                        </wpg:grpSpPr>
                        <wps:wsp>
                          <wps:cNvPr id="748" name="直接箭头连接符 2"/>
                          <wps:cNvCnPr>
                            <a:stCxn id="754" idx="2"/>
                            <a:endCxn id="774" idx="3"/>
                          </wps:cNvCnPr>
                          <wps:spPr>
                            <a:xfrm flipH="1">
                              <a:off x="11843" y="2964"/>
                              <a:ext cx="998" cy="278"/>
                            </a:xfrm>
                            <a:prstGeom prst="straightConnector1">
                              <a:avLst/>
                            </a:prstGeom>
                            <a:noFill/>
                            <a:ln w="6350" cap="flat" cmpd="sng" algn="ctr">
                              <a:solidFill>
                                <a:srgbClr val="000000"/>
                              </a:solidFill>
                              <a:prstDash val="solid"/>
                              <a:miter lim="800000"/>
                              <a:tailEnd type="arrow"/>
                            </a:ln>
                            <a:effectLst/>
                          </wps:spPr>
                          <wps:bodyPr/>
                        </wps:wsp>
                        <wps:wsp>
                          <wps:cNvPr id="749" name="直接箭头连接符 5"/>
                          <wps:cNvCnPr>
                            <a:stCxn id="754" idx="2"/>
                            <a:endCxn id="774" idx="3"/>
                          </wps:cNvCnPr>
                          <wps:spPr>
                            <a:xfrm>
                              <a:off x="12841" y="2964"/>
                              <a:ext cx="894" cy="301"/>
                            </a:xfrm>
                            <a:prstGeom prst="straightConnector1">
                              <a:avLst/>
                            </a:prstGeom>
                            <a:noFill/>
                            <a:ln w="6350" cap="flat" cmpd="sng" algn="ctr">
                              <a:solidFill>
                                <a:srgbClr val="000000"/>
                              </a:solidFill>
                              <a:prstDash val="solid"/>
                              <a:miter lim="800000"/>
                              <a:tailEnd type="arrow"/>
                            </a:ln>
                            <a:effectLst/>
                          </wps:spPr>
                          <wps:bodyPr/>
                        </wps:wsp>
                        <wps:wsp>
                          <wps:cNvPr id="750" name="直接箭头连接符 14"/>
                          <wps:cNvCnPr>
                            <a:stCxn id="754" idx="2"/>
                            <a:endCxn id="774" idx="3"/>
                          </wps:cNvCnPr>
                          <wps:spPr>
                            <a:xfrm>
                              <a:off x="11416" y="5401"/>
                              <a:ext cx="0" cy="605"/>
                            </a:xfrm>
                            <a:prstGeom prst="straightConnector1">
                              <a:avLst/>
                            </a:prstGeom>
                            <a:noFill/>
                            <a:ln w="6350" cap="flat" cmpd="sng" algn="ctr">
                              <a:solidFill>
                                <a:srgbClr val="000000"/>
                              </a:solidFill>
                              <a:prstDash val="solid"/>
                              <a:miter lim="800000"/>
                              <a:tailEnd type="arrow"/>
                            </a:ln>
                            <a:effectLst/>
                          </wps:spPr>
                          <wps:bodyPr/>
                        </wps:wsp>
                        <wpg:grpSp>
                          <wpg:cNvPr id="751" name="组合 33"/>
                          <wpg:cNvGrpSpPr/>
                          <wpg:grpSpPr>
                            <a:xfrm rot="0">
                              <a:off x="9376" y="7441"/>
                              <a:ext cx="2025" cy="459"/>
                              <a:chOff x="5429" y="4193"/>
                              <a:chExt cx="2025" cy="459"/>
                            </a:xfrm>
                            <a:effectLst/>
                          </wpg:grpSpPr>
                          <wps:wsp>
                            <wps:cNvPr id="752" name="直接连接符 21"/>
                            <wps:cNvCnPr>
                              <a:stCxn id="754" idx="2"/>
                              <a:endCxn id="774"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53" name="流程图: 过程 23"/>
                            <wps:cNvSpPr/>
                            <wps:spPr>
                              <a:xfrm>
                                <a:off x="5429" y="4193"/>
                                <a:ext cx="1534" cy="459"/>
                              </a:xfrm>
                              <a:prstGeom prst="flowChartProcess">
                                <a:avLst/>
                              </a:prstGeom>
                              <a:noFill/>
                              <a:ln w="12700" cap="flat" cmpd="sng" algn="ctr">
                                <a:noFill/>
                                <a:prstDash val="solid"/>
                                <a:miter lim="800000"/>
                              </a:ln>
                              <a:effectLst/>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评审</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54" name="流程图: 过程 1"/>
                          <wps:cNvSpPr/>
                          <wps:spPr>
                            <a:xfrm>
                              <a:off x="12443" y="2492"/>
                              <a:ext cx="796" cy="472"/>
                            </a:xfrm>
                            <a:prstGeom prst="flowChartProcess">
                              <a:avLst/>
                            </a:prstGeom>
                            <a:noFill/>
                            <a:ln w="12700" cap="flat" cmpd="sng" algn="ctr">
                              <a:solidFill>
                                <a:srgbClr val="000000"/>
                              </a:solidFill>
                              <a:prstDash val="solid"/>
                              <a:miter lim="800000"/>
                            </a:ln>
                            <a:effectLst/>
                          </wps:spPr>
                          <wps:txbx>
                            <w:txbxContent>
                              <w:p>
                                <w:pPr>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15"/>
                                    <w:szCs w:val="18"/>
                                    <w:lang w:val="en-US" w:eastAsia="zh-CN"/>
                                  </w:rPr>
                                  <w:t>学生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5" name="流程图: 过程 3"/>
                          <wps:cNvSpPr/>
                          <wps:spPr>
                            <a:xfrm>
                              <a:off x="11045" y="3251"/>
                              <a:ext cx="796"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6" name="流程图: 过程 4"/>
                          <wps:cNvSpPr/>
                          <wps:spPr>
                            <a:xfrm>
                              <a:off x="13720" y="3237"/>
                              <a:ext cx="796"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7" name="流程图: 过程 9"/>
                          <wps:cNvSpPr/>
                          <wps:spPr>
                            <a:xfrm>
                              <a:off x="10546" y="4068"/>
                              <a:ext cx="1289"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村委会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8" name="直接箭头连接符 11"/>
                          <wps:cNvCnPr>
                            <a:stCxn id="755" idx="2"/>
                            <a:endCxn id="774" idx="3"/>
                          </wps:cNvCnPr>
                          <wps:spPr>
                            <a:xfrm>
                              <a:off x="11443" y="3723"/>
                              <a:ext cx="0" cy="350"/>
                            </a:xfrm>
                            <a:prstGeom prst="straightConnector1">
                              <a:avLst/>
                            </a:prstGeom>
                            <a:noFill/>
                            <a:ln w="6350" cap="flat" cmpd="sng" algn="ctr">
                              <a:solidFill>
                                <a:srgbClr val="000000"/>
                              </a:solidFill>
                              <a:prstDash val="solid"/>
                              <a:miter lim="800000"/>
                              <a:tailEnd type="arrow"/>
                            </a:ln>
                            <a:effectLst/>
                          </wps:spPr>
                          <wps:bodyPr/>
                        </wps:wsp>
                        <wps:wsp>
                          <wps:cNvPr id="759" name="直接箭头连接符 12"/>
                          <wps:cNvCnPr>
                            <a:stCxn id="755" idx="2"/>
                            <a:endCxn id="774" idx="3"/>
                          </wps:cNvCnPr>
                          <wps:spPr>
                            <a:xfrm flipH="1">
                              <a:off x="11427" y="4529"/>
                              <a:ext cx="1" cy="476"/>
                            </a:xfrm>
                            <a:prstGeom prst="straightConnector1">
                              <a:avLst/>
                            </a:prstGeom>
                            <a:noFill/>
                            <a:ln w="6350" cap="flat" cmpd="sng" algn="ctr">
                              <a:solidFill>
                                <a:srgbClr val="000000"/>
                              </a:solidFill>
                              <a:prstDash val="solid"/>
                              <a:miter lim="800000"/>
                              <a:tailEnd type="arrow"/>
                            </a:ln>
                            <a:effectLst/>
                          </wps:spPr>
                          <wps:bodyPr/>
                        </wps:wsp>
                        <wps:wsp>
                          <wps:cNvPr id="760" name="流程图: 过程 13"/>
                          <wps:cNvSpPr/>
                          <wps:spPr>
                            <a:xfrm>
                              <a:off x="10440" y="5951"/>
                              <a:ext cx="1438"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班主任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1" name="流程图: 过程 16"/>
                          <wps:cNvSpPr/>
                          <wps:spPr>
                            <a:xfrm>
                              <a:off x="8816" y="2453"/>
                              <a:ext cx="2870" cy="646"/>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1"/>
                                    <w:szCs w:val="15"/>
                                    <w:lang w:val="en-US" w:eastAsia="zh-CN"/>
                                  </w:rPr>
                                </w:pPr>
                                <w:r>
                                  <w:rPr>
                                    <w:rFonts w:hint="eastAsia" w:ascii="方正仿宋_GBK" w:hAnsi="方正仿宋_GBK" w:eastAsia="方正仿宋_GBK" w:cs="方正仿宋_GBK"/>
                                    <w:color w:val="auto"/>
                                    <w:sz w:val="11"/>
                                    <w:szCs w:val="15"/>
                                    <w:lang w:val="en-US" w:eastAsia="zh-CN"/>
                                  </w:rPr>
                                  <w:t>每年9月25日前，由本人提出书面申请，同时提供个人身份证或家庭户口本、建档立卡扶持证、残疾证、低保证等资料相关困难情况复印件一式两份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2" name="直接箭头连接符 17"/>
                          <wps:cNvCnPr>
                            <a:stCxn id="754" idx="1"/>
                            <a:endCxn id="761" idx="3"/>
                          </wps:cNvCnPr>
                          <wps:spPr>
                            <a:xfrm flipH="1">
                              <a:off x="11686" y="2728"/>
                              <a:ext cx="757" cy="48"/>
                            </a:xfrm>
                            <a:prstGeom prst="straightConnector1">
                              <a:avLst/>
                            </a:prstGeom>
                            <a:noFill/>
                            <a:ln w="6350" cap="flat" cmpd="sng" algn="ctr">
                              <a:solidFill>
                                <a:srgbClr val="000000"/>
                              </a:solidFill>
                              <a:prstDash val="solid"/>
                              <a:miter lim="800000"/>
                              <a:tailEnd type="arrow"/>
                            </a:ln>
                            <a:effectLst/>
                          </wps:spPr>
                          <wps:bodyPr/>
                        </wps:wsp>
                        <wps:wsp>
                          <wps:cNvPr id="763" name="流程图: 过程 18"/>
                          <wps:cNvSpPr/>
                          <wps:spPr>
                            <a:xfrm>
                              <a:off x="10426" y="6933"/>
                              <a:ext cx="1438" cy="472"/>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学校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4" name="直接箭头连接符 19"/>
                          <wps:cNvCnPr>
                            <a:stCxn id="754" idx="1"/>
                            <a:endCxn id="761" idx="3"/>
                          </wps:cNvCnPr>
                          <wps:spPr>
                            <a:xfrm flipH="1">
                              <a:off x="11416" y="6388"/>
                              <a:ext cx="8" cy="543"/>
                            </a:xfrm>
                            <a:prstGeom prst="straightConnector1">
                              <a:avLst/>
                            </a:prstGeom>
                            <a:noFill/>
                            <a:ln w="6350" cap="flat" cmpd="sng" algn="ctr">
                              <a:solidFill>
                                <a:srgbClr val="000000"/>
                              </a:solidFill>
                              <a:prstDash val="solid"/>
                              <a:miter lim="800000"/>
                              <a:tailEnd type="arrow"/>
                            </a:ln>
                            <a:effectLst/>
                          </wps:spPr>
                          <wps:bodyPr/>
                        </wps:wsp>
                        <wpg:grpSp>
                          <wpg:cNvPr id="765" name="组合 24"/>
                          <wpg:cNvGrpSpPr/>
                          <wpg:grpSpPr>
                            <a:xfrm rot="0">
                              <a:off x="9403" y="4516"/>
                              <a:ext cx="2025" cy="459"/>
                              <a:chOff x="5429" y="4204"/>
                              <a:chExt cx="2025" cy="459"/>
                            </a:xfrm>
                            <a:effectLst/>
                          </wpg:grpSpPr>
                          <wps:wsp>
                            <wps:cNvPr id="766" name="直接连接符 21"/>
                            <wps:cNvCnPr>
                              <a:stCxn id="754" idx="1"/>
                              <a:endCxn id="761"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67" name="流程图: 过程 23"/>
                            <wps:cNvSpPr/>
                            <wps:spPr>
                              <a:xfrm>
                                <a:off x="5429" y="4204"/>
                                <a:ext cx="1534" cy="459"/>
                              </a:xfrm>
                              <a:prstGeom prst="flowChartProcess">
                                <a:avLst/>
                              </a:prstGeom>
                              <a:noFill/>
                              <a:ln w="12700" cap="flat" cmpd="sng" algn="ctr">
                                <a:noFill/>
                                <a:prstDash val="solid"/>
                                <a:miter lim="800000"/>
                              </a:ln>
                              <a:effectLst/>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768" name="组合 25"/>
                          <wpg:cNvGrpSpPr/>
                          <wpg:grpSpPr>
                            <a:xfrm rot="0">
                              <a:off x="9357" y="5438"/>
                              <a:ext cx="2025" cy="459"/>
                              <a:chOff x="5429" y="4193"/>
                              <a:chExt cx="2025" cy="459"/>
                            </a:xfrm>
                            <a:effectLst/>
                          </wpg:grpSpPr>
                          <wps:wsp>
                            <wps:cNvPr id="769" name="直接连接符 21"/>
                            <wps:cNvCnPr>
                              <a:stCxn id="754" idx="1"/>
                              <a:endCxn id="761"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70" name="流程图: 过程 23"/>
                            <wps:cNvSpPr/>
                            <wps:spPr>
                              <a:xfrm>
                                <a:off x="5429" y="4193"/>
                                <a:ext cx="1534" cy="459"/>
                              </a:xfrm>
                              <a:prstGeom prst="flowChartProcess">
                                <a:avLst/>
                              </a:prstGeom>
                              <a:noFill/>
                              <a:ln w="12700" cap="flat" cmpd="sng" algn="ctr">
                                <a:noFill/>
                                <a:prstDash val="solid"/>
                                <a:miter lim="800000"/>
                              </a:ln>
                              <a:effectLst/>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771" name="组合 28"/>
                          <wpg:cNvGrpSpPr/>
                          <wpg:grpSpPr>
                            <a:xfrm rot="0">
                              <a:off x="9378" y="6453"/>
                              <a:ext cx="2025" cy="459"/>
                              <a:chOff x="5429" y="4193"/>
                              <a:chExt cx="2025" cy="459"/>
                            </a:xfrm>
                            <a:effectLst/>
                          </wpg:grpSpPr>
                          <wps:wsp>
                            <wps:cNvPr id="772" name="直接连接符 21"/>
                            <wps:cNvCnPr>
                              <a:stCxn id="754" idx="1"/>
                              <a:endCxn id="761"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73" name="流程图: 过程 23"/>
                            <wps:cNvSpPr/>
                            <wps:spPr>
                              <a:xfrm>
                                <a:off x="5429" y="4193"/>
                                <a:ext cx="1534" cy="459"/>
                              </a:xfrm>
                              <a:prstGeom prst="flowChartProcess">
                                <a:avLst/>
                              </a:prstGeom>
                              <a:noFill/>
                              <a:ln w="12700" cap="flat" cmpd="sng" algn="ctr">
                                <a:noFill/>
                                <a:prstDash val="solid"/>
                                <a:miter lim="800000"/>
                              </a:ln>
                              <a:effectLst/>
                            </wps:spPr>
                            <wps:txb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班级评定</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74" name="流程图: 过程 32"/>
                          <wps:cNvSpPr/>
                          <wps:spPr>
                            <a:xfrm>
                              <a:off x="11216" y="7954"/>
                              <a:ext cx="2153" cy="528"/>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color w:val="auto"/>
                                    <w:sz w:val="16"/>
                                    <w:szCs w:val="20"/>
                                    <w:lang w:val="en-US" w:eastAsia="zh-CN"/>
                                  </w:rPr>
                                </w:pPr>
                                <w:r>
                                  <w:rPr>
                                    <w:rFonts w:hint="eastAsia" w:ascii="方正仿宋_GBK" w:hAnsi="方正仿宋_GBK" w:eastAsia="方正仿宋_GBK" w:cs="方正仿宋_GBK"/>
                                    <w:color w:val="auto"/>
                                    <w:sz w:val="18"/>
                                    <w:szCs w:val="21"/>
                                    <w:lang w:val="en-US" w:eastAsia="zh-CN"/>
                                  </w:rPr>
                                  <w:t>县教科局学生资助中心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775" name="组合 37"/>
                          <wpg:cNvGrpSpPr/>
                          <wpg:grpSpPr>
                            <a:xfrm rot="0">
                              <a:off x="10564" y="7382"/>
                              <a:ext cx="2246" cy="459"/>
                              <a:chOff x="5404" y="4125"/>
                              <a:chExt cx="2121" cy="459"/>
                            </a:xfrm>
                            <a:effectLst/>
                          </wpg:grpSpPr>
                          <wps:wsp>
                            <wps:cNvPr id="776" name="直接连接符 21"/>
                            <wps:cNvCnPr>
                              <a:stCxn id="754" idx="1"/>
                              <a:endCxn id="761" idx="3"/>
                            </wps:cNvCnPr>
                            <wps:spPr>
                              <a:xfrm flipH="1">
                                <a:off x="6162" y="4485"/>
                                <a:ext cx="1292" cy="0"/>
                              </a:xfrm>
                              <a:prstGeom prst="line">
                                <a:avLst/>
                              </a:prstGeom>
                              <a:noFill/>
                              <a:ln w="6350" cap="flat" cmpd="sng" algn="ctr">
                                <a:solidFill>
                                  <a:srgbClr val="000000"/>
                                </a:solidFill>
                                <a:prstDash val="solid"/>
                                <a:miter lim="800000"/>
                              </a:ln>
                              <a:effectLst/>
                            </wps:spPr>
                            <wps:bodyPr/>
                          </wps:wsp>
                          <wps:wsp>
                            <wps:cNvPr id="777" name="流程图: 过程 23"/>
                            <wps:cNvSpPr/>
                            <wps:spPr>
                              <a:xfrm>
                                <a:off x="5404" y="4125"/>
                                <a:ext cx="2121" cy="459"/>
                              </a:xfrm>
                              <a:prstGeom prst="flowChartProcess">
                                <a:avLst/>
                              </a:prstGeom>
                              <a:noFill/>
                              <a:ln w="12700" cap="flat" cmpd="sng" algn="ctr">
                                <a:noFill/>
                                <a:prstDash val="solid"/>
                                <a:miter lim="800000"/>
                              </a:ln>
                              <a:effectLst/>
                            </wps:spPr>
                            <wps:txbx>
                              <w:txbxContent>
                                <w:p>
                                  <w:pPr>
                                    <w:jc w:val="right"/>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符合条件，公示5天</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78" name="流程图: 过程 42"/>
                          <wps:cNvSpPr/>
                          <wps:spPr>
                            <a:xfrm>
                              <a:off x="14146" y="4393"/>
                              <a:ext cx="827" cy="3043"/>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向户籍所在地教育行政部门提出申请，符合条件的予以资助，未提出申请的视为自动放弃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9" name="流程图: 过程 46"/>
                          <wps:cNvSpPr/>
                          <wps:spPr>
                            <a:xfrm>
                              <a:off x="11057" y="8955"/>
                              <a:ext cx="2279" cy="426"/>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县扶贫办、民政局、残联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0" name="流程图: 过程 23"/>
                          <wps:cNvSpPr/>
                          <wps:spPr>
                            <a:xfrm>
                              <a:off x="10371" y="8530"/>
                              <a:ext cx="2719" cy="459"/>
                            </a:xfrm>
                            <a:prstGeom prst="flowChartProcess">
                              <a:avLst/>
                            </a:prstGeom>
                            <a:noFill/>
                            <a:ln w="12700" cap="flat" cmpd="sng" algn="ctr">
                              <a:noFill/>
                              <a:prstDash val="solid"/>
                              <a:miter lim="800000"/>
                            </a:ln>
                            <a:effectLst/>
                          </wps:spPr>
                          <wps:txbx>
                            <w:txbxContent>
                              <w:p>
                                <w:pPr>
                                  <w:jc w:val="center"/>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核实比对     </w:t>
                                </w:r>
                                <w:r>
                                  <w:rPr>
                                    <w:rFonts w:hint="eastAsia" w:ascii="方正仿宋_GBK" w:hAnsi="方正仿宋_GBK" w:eastAsia="方正仿宋_GBK" w:cs="方正仿宋_GBK"/>
                                    <w:color w:val="auto"/>
                                    <w:sz w:val="13"/>
                                    <w:szCs w:val="16"/>
                                    <w:u w:val="single"/>
                                    <w:lang w:val="en-US" w:eastAsia="zh-CN"/>
                                  </w:rPr>
                                  <w:t>公示5天</w:t>
                                </w:r>
                                <w:r>
                                  <w:rPr>
                                    <w:rFonts w:hint="eastAsia"/>
                                    <w:color w:val="auto"/>
                                    <w:sz w:val="13"/>
                                    <w:szCs w:val="16"/>
                                    <w:lang w:val="en-US"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1" name="流程图: 过程 51"/>
                          <wps:cNvSpPr/>
                          <wps:spPr>
                            <a:xfrm>
                              <a:off x="11044" y="9833"/>
                              <a:ext cx="2279" cy="426"/>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县财政局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2" name="肘形连接符 54"/>
                          <wps:cNvCnPr>
                            <a:stCxn id="781" idx="1"/>
                            <a:endCxn id="763" idx="1"/>
                          </wps:cNvCnPr>
                          <wps:spPr>
                            <a:xfrm rot="10800000">
                              <a:off x="10426" y="7168"/>
                              <a:ext cx="618" cy="2877"/>
                            </a:xfrm>
                            <a:prstGeom prst="bentConnector3">
                              <a:avLst>
                                <a:gd name="adj1" fmla="val 259708"/>
                              </a:avLst>
                            </a:prstGeom>
                            <a:noFill/>
                            <a:ln w="6350" cap="flat" cmpd="sng" algn="ctr">
                              <a:solidFill>
                                <a:srgbClr val="000000"/>
                              </a:solidFill>
                              <a:prstDash val="solid"/>
                              <a:miter lim="800000"/>
                              <a:tailEnd type="arrow"/>
                            </a:ln>
                            <a:effectLst/>
                          </wps:spPr>
                          <wps:bodyPr/>
                        </wps:wsp>
                        <wps:wsp>
                          <wps:cNvPr id="783" name="流程图: 过程 55"/>
                          <wps:cNvSpPr/>
                          <wps:spPr>
                            <a:xfrm>
                              <a:off x="8590" y="8244"/>
                              <a:ext cx="851" cy="816"/>
                            </a:xfrm>
                            <a:prstGeom prst="flowChartProcess">
                              <a:avLst/>
                            </a:prstGeom>
                            <a:noFill/>
                            <a:ln w="12700"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6"/>
                                    <w:szCs w:val="20"/>
                                    <w:lang w:val="en-US" w:eastAsia="zh-CN"/>
                                  </w:rPr>
                                </w:pPr>
                                <w:r>
                                  <w:rPr>
                                    <w:rFonts w:hint="eastAsia" w:ascii="方正仿宋_GBK" w:hAnsi="方正仿宋_GBK" w:eastAsia="方正仿宋_GBK" w:cs="方正仿宋_GBK"/>
                                    <w:color w:val="auto"/>
                                    <w:sz w:val="16"/>
                                    <w:szCs w:val="20"/>
                                    <w:lang w:val="en-US" w:eastAsia="zh-CN"/>
                                  </w:rPr>
                                  <w:t>下拨资助经费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4" name="直接箭头连接符 56"/>
                          <wps:cNvCnPr>
                            <a:stCxn id="779" idx="2"/>
                            <a:endCxn id="763" idx="1"/>
                          </wps:cNvCnPr>
                          <wps:spPr>
                            <a:xfrm flipH="1">
                              <a:off x="12189" y="9381"/>
                              <a:ext cx="8" cy="466"/>
                            </a:xfrm>
                            <a:prstGeom prst="straightConnector1">
                              <a:avLst/>
                            </a:prstGeom>
                            <a:noFill/>
                            <a:ln w="6350" cap="flat" cmpd="sng" algn="ctr">
                              <a:solidFill>
                                <a:srgbClr val="000000"/>
                              </a:solidFill>
                              <a:prstDash val="solid"/>
                              <a:miter lim="800000"/>
                              <a:tailEnd type="arrow"/>
                            </a:ln>
                            <a:effectLst/>
                          </wps:spPr>
                          <wps:bodyPr/>
                        </wps:wsp>
                      </wpg:grpSp>
                    </wpg:wgp>
                  </a:graphicData>
                </a:graphic>
              </wp:anchor>
            </w:drawing>
          </mc:Choice>
          <mc:Fallback>
            <w:pict>
              <v:group id="_x0000_s1026" o:spid="_x0000_s1026" o:spt="203" style="position:absolute;left:0pt;margin-left:-11.3pt;margin-top:2.15pt;height:390.3pt;width:319.15pt;z-index:251665408;mso-width-relative:page;mso-height-relative:page;" coordorigin="8590,2453" coordsize="6383,7806" o:gfxdata="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">
                <o:lock v:ext="edit" aspectratio="f"/>
                <v:shape id="流程图: 过程 10" o:spid="_x0000_s1026" o:spt="109" type="#_x0000_t109" style="position:absolute;left:10419;top:4983;height:472;width:1438;v-text-anchor:middle;" filled="f" stroked="t" coordsize="21600,21600" o:gfxdata="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pfku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乡镇（社区）</w:t>
                        </w:r>
                      </w:p>
                    </w:txbxContent>
                  </v:textbox>
                </v:shape>
                <v:group id="组合 61" o:spid="_x0000_s1026" o:spt="203" style="position:absolute;left:8590;top:2453;height:7806;width:6383;" coordorigin="8590,2453" coordsize="6383,7806" o:gfxdata="UEsDBAoAAAAAAIdO4kAAAAAAAAAAAAAAAAAEAAAAZHJzL1BLAwQUAAAACACHTuJAIlJ+nb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kaw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Un6dvwAAANwAAAAPAAAAAAAAAAEAIAAAACIAAABkcnMvZG93bnJldi54&#10;bWxQSwECFAAUAAAACACHTuJAMy8FnjsAAAA5AAAAFQAAAAAAAAABACAAAAAOAQAAZHJzL2dyb3Vw&#10;c2hhcGV4bWwueG1sUEsFBgAAAAAGAAYAYAEAAMsDAAAAAA==&#10;">
                  <o:lock v:ext="edit" aspectratio="f"/>
                  <v:shape id="直接箭头连接符 2" o:spid="_x0000_s1026" o:spt="32" type="#_x0000_t32" style="position:absolute;left:11843;top:2964;flip:x;height:278;width:998;" filled="f" stroked="t" coordsize="21600,21600" o:gfxdata="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Ps1rsAAADc&#10;AAAADwAAAAAAAAABACAAAAAiAAAAZHJzL2Rvd25yZXYueG1sUEsBAhQAFAAAAAgAh07iQDMvBZ47&#10;AAAAOQAAABAAAAAAAAAAAQAgAAAACgEAAGRycy9zaGFwZXhtbC54bWxQSwUGAAAAAAYABgBbAQAA&#10;tAMAAAAA&#10;">
                    <v:fill on="f" focussize="0,0"/>
                    <v:stroke weight="0.5pt" color="#000000" miterlimit="8" joinstyle="miter" endarrow="open"/>
                    <v:imagedata o:title=""/>
                    <o:lock v:ext="edit" aspectratio="f"/>
                  </v:shape>
                  <v:shape id="直接箭头连接符 5" o:spid="_x0000_s1026" o:spt="32" type="#_x0000_t32" style="position:absolute;left:12841;top:2964;height:301;width:894;" filled="f" stroked="t" coordsize="21600,21600" o:gfxdata="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fqw6&#10;wAAAANwAAAAPAAAAAAAAAAEAIAAAACIAAABkcnMvZG93bnJldi54bWxQSwECFAAUAAAACACHTuJA&#10;My8FnjsAAAA5AAAAEAAAAAAAAAABACAAAAAPAQAAZHJzL3NoYXBleG1sLnhtbFBLBQYAAAAABgAG&#10;AFsBAAC5AwAAAAA=&#10;">
                    <v:fill on="f" focussize="0,0"/>
                    <v:stroke weight="0.5pt" color="#000000" miterlimit="8" joinstyle="miter" endarrow="open"/>
                    <v:imagedata o:title=""/>
                    <o:lock v:ext="edit" aspectratio="f"/>
                  </v:shape>
                  <v:shape id="直接箭头连接符 14" o:spid="_x0000_s1026" o:spt="32" type="#_x0000_t32" style="position:absolute;left:11416;top:5401;height:605;width:0;" filled="f" stroked="t" coordsize="21600,21600" o:gfxdata="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dk3q8AAAA&#10;3A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group id="组合 33" o:spid="_x0000_s1026" o:spt="203" style="position:absolute;left:9376;top:7441;height:459;width:2025;" coordorigin="5429,4193" coordsize="2025,459" o:gfxdata="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LtWvvwAAANwAAAAPAAAAAAAAAAEAIAAAACIAAABkcnMvZG93bnJldi54&#10;bWxQSwECFAAUAAAACACHTuJAMy8FnjsAAAA5AAAAFQAAAAAAAAABACAAAAAOAQAAZHJzL2dyb3Vw&#10;c2hhcGV4bWwueG1sUEsFBgAAAAAGAAYAYAEAAMsDAAAAAA==&#10;">
                    <o:lock v:ext="edit" aspectratio="f"/>
                    <v:line id="直接连接符 21" o:spid="_x0000_s1026" o:spt="20" style="position:absolute;left:6162;top:4485;flip:x;height:0;width:1292;" filled="f" stroked="t" coordsize="21600,21600" o:gfxdata="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do4L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shape id="流程图: 过程 23" o:spid="_x0000_s1026" o:spt="109" type="#_x0000_t109" style="position:absolute;left:5429;top:4193;height:459;width:1534;v-text-anchor:middle;" filled="f" stroked="f" coordsize="21600,21600" o:gfxdata="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0lpb4A&#10;AADc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评审</w:t>
                            </w:r>
                          </w:p>
                        </w:txbxContent>
                      </v:textbox>
                    </v:shape>
                  </v:group>
                  <v:shape id="流程图: 过程 1" o:spid="_x0000_s1026" o:spt="109" type="#_x0000_t109" style="position:absolute;left:12443;top:2492;height:472;width:796;v-text-anchor:middle;" filled="f" stroked="t" coordsize="21600,21600" o:gfxdata="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u03q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15"/>
                              <w:szCs w:val="18"/>
                              <w:lang w:val="en-US" w:eastAsia="zh-CN"/>
                            </w:rPr>
                            <w:t>学生</w:t>
                          </w:r>
                        </w:p>
                      </w:txbxContent>
                    </v:textbox>
                  </v:shape>
                  <v:shape id="流程图: 过程 3" o:spid="_x0000_s1026" o:spt="109" type="#_x0000_t109" style="position:absolute;left:11045;top:3251;height:472;width:796;v-text-anchor:middle;" filled="f" stroked="t" coordsize="21600,21600" o:gfxdata="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iduG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县内</w:t>
                          </w:r>
                        </w:p>
                      </w:txbxContent>
                    </v:textbox>
                  </v:shape>
                  <v:shape id="流程图: 过程 4" o:spid="_x0000_s1026" o:spt="109" type="#_x0000_t109" style="position:absolute;left:13720;top:3237;height:472;width:796;v-text-anchor:middle;" filled="f" stroked="t" coordsize="21600,21600" o:gfxdata="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w6Ja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县外</w:t>
                          </w:r>
                        </w:p>
                      </w:txbxContent>
                    </v:textbox>
                  </v:shape>
                  <v:shape id="流程图: 过程 9" o:spid="_x0000_s1026" o:spt="109" type="#_x0000_t109" style="position:absolute;left:10546;top:4068;height:472;width:1289;v-text-anchor:middle;" filled="f" stroked="t" coordsize="21600,21600" o:gfxdata="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8TQ2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村委会</w:t>
                          </w:r>
                        </w:p>
                      </w:txbxContent>
                    </v:textbox>
                  </v:shape>
                  <v:shape id="直接箭头连接符 11" o:spid="_x0000_s1026" o:spt="32" type="#_x0000_t32" style="position:absolute;left:11443;top:3723;height:350;width:0;" filled="f" stroked="t" coordsize="21600,21600" o:gfxdata="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rn3y8AAAA&#10;3A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shape id="直接箭头连接符 12" o:spid="_x0000_s1026" o:spt="32" type="#_x0000_t32" style="position:absolute;left:11427;top:4529;flip:x;height:476;width:1;" filled="f" stroked="t" coordsize="21600,21600" o:gfxdata="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5t+Q&#10;wAAAANwAAAAPAAAAAAAAAAEAIAAAACIAAABkcnMvZG93bnJldi54bWxQSwECFAAUAAAACACHTuJA&#10;My8FnjsAAAA5AAAAEAAAAAAAAAABACAAAAAPAQAAZHJzL3NoYXBleG1sLnhtbFBLBQYAAAAABgAG&#10;AFsBAAC5AwAAAAA=&#10;">
                    <v:fill on="f" focussize="0,0"/>
                    <v:stroke weight="0.5pt" color="#000000" miterlimit="8" joinstyle="miter" endarrow="open"/>
                    <v:imagedata o:title=""/>
                    <o:lock v:ext="edit" aspectratio="f"/>
                  </v:shape>
                  <v:shape id="流程图: 过程 13" o:spid="_x0000_s1026" o:spt="109" type="#_x0000_t109" style="position:absolute;left:10440;top:5951;height:472;width:1438;v-text-anchor:middle;" filled="f" stroked="t" coordsize="21600,21600" o:gfxdata="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Q5H8S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班主任</w:t>
                          </w:r>
                        </w:p>
                      </w:txbxContent>
                    </v:textbox>
                  </v:shape>
                  <v:shape id="流程图: 过程 16" o:spid="_x0000_s1026" o:spt="109" type="#_x0000_t109" style="position:absolute;left:8816;top:2453;height:646;width:2870;v-text-anchor:middle;" filled="f" stroked="t" coordsize="21600,21600" o:gfxdata="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dbpf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11"/>
                              <w:szCs w:val="15"/>
                              <w:lang w:val="en-US" w:eastAsia="zh-CN"/>
                            </w:rPr>
                          </w:pPr>
                          <w:r>
                            <w:rPr>
                              <w:rFonts w:hint="eastAsia" w:ascii="方正仿宋_GBK" w:hAnsi="方正仿宋_GBK" w:eastAsia="方正仿宋_GBK" w:cs="方正仿宋_GBK"/>
                              <w:color w:val="auto"/>
                              <w:sz w:val="11"/>
                              <w:szCs w:val="15"/>
                              <w:lang w:val="en-US" w:eastAsia="zh-CN"/>
                            </w:rPr>
                            <w:t>每年9月25日前，由本人提出书面申请，同时提供个人身份证或家庭户口本、建档立卡扶持证、残疾证、低保证等资料相关困难情况复印件一式两份</w:t>
                          </w:r>
                        </w:p>
                      </w:txbxContent>
                    </v:textbox>
                  </v:shape>
                  <v:shape id="直接箭头连接符 17" o:spid="_x0000_s1026" o:spt="32" type="#_x0000_t32" style="position:absolute;left:11686;top:2728;flip:x;height:48;width:757;" filled="f" stroked="t" coordsize="21600,21600" o:gfxdata="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uh1y/&#10;AAAA3A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shape id="流程图: 过程 18" o:spid="_x0000_s1026" o:spt="109" type="#_x0000_t109" style="position:absolute;left:10426;top:6933;height:472;width:1438;v-text-anchor:middle;" filled="f" stroked="t" coordsize="21600,21600" o:gfxdata="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rgbO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学校</w:t>
                          </w:r>
                        </w:p>
                      </w:txbxContent>
                    </v:textbox>
                  </v:shape>
                  <v:shape id="直接箭头连接符 19" o:spid="_x0000_s1026" o:spt="32" type="#_x0000_t32" style="position:absolute;left:11416;top:6388;flip:x;height:543;width:8;" filled="f" stroked="t" coordsize="21600,21600" o:gfxdata="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i7qz&#10;wAAAANwAAAAPAAAAAAAAAAEAIAAAACIAAABkcnMvZG93bnJldi54bWxQSwECFAAUAAAACACHTuJA&#10;My8FnjsAAAA5AAAAEAAAAAAAAAABACAAAAAPAQAAZHJzL3NoYXBleG1sLnhtbFBLBQYAAAAABgAG&#10;AFsBAAC5AwAAAAA=&#10;">
                    <v:fill on="f" focussize="0,0"/>
                    <v:stroke weight="0.5pt" color="#000000" miterlimit="8" joinstyle="miter" endarrow="open"/>
                    <v:imagedata o:title=""/>
                    <o:lock v:ext="edit" aspectratio="f"/>
                  </v:shape>
                  <v:group id="组合 24" o:spid="_x0000_s1026" o:spt="203" style="position:absolute;left:9403;top:4516;height:459;width:2025;" coordorigin="5429,4204" coordsize="2025,459" o:gfxdata="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Z5GRG+AAAA3AAAAA8AAAAAAAAAAQAgAAAAIgAAAGRycy9kb3ducmV2Lnht&#10;bFBLAQIUABQAAAAIAIdO4kAzLwWeOwAAADkAAAAVAAAAAAAAAAEAIAAAAA0BAABkcnMvZ3JvdXBz&#10;aGFwZXhtbC54bWxQSwUGAAAAAAYABgBgAQAAygMAAAAA&#10;">
                    <o:lock v:ext="edit" aspectratio="f"/>
                    <v:line id="直接连接符 21" o:spid="_x0000_s1026" o:spt="20" style="position:absolute;left:6162;top:4485;flip:x;height:0;width:1292;" filled="f" stroked="t" coordsize="21600,21600" o:gfxdata="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kX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shape id="流程图: 过程 23" o:spid="_x0000_s1026" o:spt="109" type="#_x0000_t109" style="position:absolute;left:5429;top:4204;height:459;width:1534;v-text-anchor:middle;" filled="f" stroked="f" coordsize="21600,21600" o:gfxdata="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2ukbugAAANw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v:textbox>
                    </v:shape>
                  </v:group>
                  <v:group id="组合 25" o:spid="_x0000_s1026" o:spt="203" style="position:absolute;left:9357;top:5438;height:459;width:2025;" coordorigin="5429,4193" coordsize="2025,459" o:gfxdata="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YeLaPvAAAANwAAAAPAAAAAAAAAAEAIAAAACIAAABkcnMvZG93bnJldi54bWxQ&#10;SwECFAAUAAAACACHTuJAMy8FnjsAAAA5AAAAFQAAAAAAAAABACAAAAALAQAAZHJzL2dyb3Vwc2hh&#10;cGV4bWwueG1sUEsFBgAAAAAGAAYAYAEAAMgDAAAAAA==&#10;">
                    <o:lock v:ext="edit" aspectratio="f"/>
                    <v:line id="直接连接符 21" o:spid="_x0000_s1026" o:spt="20" style="position:absolute;left:6162;top:4485;flip:x;height:0;width:1292;" filled="f" stroked="t" coordsize="21600,21600" o:gfxdata="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zzAs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流程图: 过程 23" o:spid="_x0000_s1026" o:spt="109" type="#_x0000_t109" style="position:absolute;left:5429;top:4193;height:459;width:1534;v-text-anchor:middle;" filled="f" stroked="f" coordsize="21600,21600" o:gfxdata="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6ueytwAAANwAAAAP&#10;AAAAAAAAAAEAIAAAACIAAABkcnMvZG93bnJldi54bWxQSwECFAAUAAAACACHTuJAMy8FnjsAAAA5&#10;AAAAEAAAAAAAAAABACAAAAAGAQAAZHJzL3NoYXBleG1sLnhtbFBLBQYAAAAABgAGAFsBAACwAwAA&#10;AAA=&#10;">
                      <v:fill on="f" focussize="0,0"/>
                      <v:stroke on="f" weight="1pt" miterlimit="8" joinstyle="miter"/>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签字盖章</w:t>
                            </w:r>
                          </w:p>
                        </w:txbxContent>
                      </v:textbox>
                    </v:shape>
                  </v:group>
                  <v:group id="组合 28" o:spid="_x0000_s1026" o:spt="203" style="position:absolute;left:9378;top:6453;height:459;width:2025;" coordorigin="5429,4193" coordsize="2025,459" o:gfxdata="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Mm4nPvwAAANwAAAAPAAAAAAAAAAEAIAAAACIAAABkcnMvZG93bnJldi54&#10;bWxQSwECFAAUAAAACACHTuJAMy8FnjsAAAA5AAAAFQAAAAAAAAABACAAAAAOAQAAZHJzL2dyb3Vw&#10;c2hhcGV4bWwueG1sUEsFBgAAAAAGAAYAYAEAAMsDAAAAAA==&#10;">
                    <o:lock v:ext="edit" aspectratio="f"/>
                    <v:line id="直接连接符 21" o:spid="_x0000_s1026" o:spt="20" style="position:absolute;left:6162;top:4485;flip:x;height:0;width:1292;" filled="f" stroked="t" coordsize="21600,21600" o:gfxdata="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sjSA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流程图: 过程 23" o:spid="_x0000_s1026" o:spt="109" type="#_x0000_t109" style="position:absolute;left:5429;top:4193;height:459;width:1534;v-text-anchor:middle;" filled="f" stroked="f" coordsize="21600,21600" o:gfxdata="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OHnFugAAANw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right"/>
                              <w:rPr>
                                <w:rFonts w:hint="eastAsia" w:ascii="方正仿宋_GBK" w:hAnsi="方正仿宋_GBK" w:eastAsia="方正仿宋_GBK" w:cs="方正仿宋_GBK"/>
                                <w:color w:val="auto"/>
                                <w:sz w:val="13"/>
                                <w:szCs w:val="16"/>
                                <w:lang w:val="en-US" w:eastAsia="zh-CN"/>
                              </w:rPr>
                            </w:pPr>
                            <w:r>
                              <w:rPr>
                                <w:rFonts w:hint="eastAsia" w:ascii="方正仿宋_GBK" w:hAnsi="方正仿宋_GBK" w:eastAsia="方正仿宋_GBK" w:cs="方正仿宋_GBK"/>
                                <w:color w:val="auto"/>
                                <w:sz w:val="13"/>
                                <w:szCs w:val="16"/>
                                <w:lang w:val="en-US" w:eastAsia="zh-CN"/>
                              </w:rPr>
                              <w:t>班级评定</w:t>
                            </w:r>
                          </w:p>
                        </w:txbxContent>
                      </v:textbox>
                    </v:shape>
                  </v:group>
                  <v:shape id="流程图: 过程 32" o:spid="_x0000_s1026" o:spt="109" type="#_x0000_t109" style="position:absolute;left:11216;top:7954;height:528;width:2153;v-text-anchor:middle;" filled="f" stroked="t" coordsize="21600,21600" o:gfxdata="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bjxq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color w:val="auto"/>
                              <w:sz w:val="16"/>
                              <w:szCs w:val="20"/>
                              <w:lang w:val="en-US" w:eastAsia="zh-CN"/>
                            </w:rPr>
                          </w:pPr>
                          <w:r>
                            <w:rPr>
                              <w:rFonts w:hint="eastAsia" w:ascii="方正仿宋_GBK" w:hAnsi="方正仿宋_GBK" w:eastAsia="方正仿宋_GBK" w:cs="方正仿宋_GBK"/>
                              <w:color w:val="auto"/>
                              <w:sz w:val="18"/>
                              <w:szCs w:val="21"/>
                              <w:lang w:val="en-US" w:eastAsia="zh-CN"/>
                            </w:rPr>
                            <w:t>县教科局学生资助中心</w:t>
                          </w:r>
                        </w:p>
                      </w:txbxContent>
                    </v:textbox>
                  </v:shape>
                  <v:group id="组合 37" o:spid="_x0000_s1026" o:spt="203" style="position:absolute;left:10564;top:7382;height:459;width:2246;" coordorigin="5404,4125" coordsize="2121,459" o:gfxdata="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6CPzMAAAADcAAAADwAAAAAAAAABACAAAAAiAAAAZHJzL2Rvd25yZXYu&#10;eG1sUEsBAhQAFAAAAAgAh07iQDMvBZ47AAAAOQAAABUAAAAAAAAAAQAgAAAADwEAAGRycy9ncm91&#10;cHNoYXBleG1sLnhtbFBLBQYAAAAABgAGAGABAADMAwAAAAA=&#10;">
                    <o:lock v:ext="edit" aspectratio="f"/>
                    <v:line id="直接连接符 21" o:spid="_x0000_s1026" o:spt="20" style="position:absolute;left:6162;top:4485;flip:x;height:0;width:1292;" filled="f" stroked="t" coordsize="21600,21600" o:gfxdata="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kyg7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shape id="流程图: 过程 23" o:spid="_x0000_s1026" o:spt="109" type="#_x0000_t109" style="position:absolute;left:5404;top:4125;height:459;width:2121;v-text-anchor:middle;" filled="f" stroked="f" coordsize="21600,21600" o:gfxdata="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A3/GugAAANwA&#10;AAAPAAAAAAAAAAEAIAAAACIAAABkcnMvZG93bnJldi54bWxQSwECFAAUAAAACACHTuJAMy8FnjsA&#10;AAA5AAAAEAAAAAAAAAABACAAAAAJAQAAZHJzL3NoYXBleG1sLnhtbFBLBQYAAAAABgAGAFsBAACz&#10;AwAAAAA=&#10;">
                      <v:fill on="f" focussize="0,0"/>
                      <v:stroke on="f" weight="1pt" miterlimit="8" joinstyle="miter"/>
                      <v:imagedata o:title=""/>
                      <o:lock v:ext="edit" aspectratio="f"/>
                      <v:textbox>
                        <w:txbxContent>
                          <w:p>
                            <w:pPr>
                              <w:jc w:val="right"/>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符合条件，公示5天</w:t>
                            </w:r>
                          </w:p>
                        </w:txbxContent>
                      </v:textbox>
                    </v:shape>
                  </v:group>
                  <v:shape id="流程图: 过程 42" o:spid="_x0000_s1026" o:spt="109" type="#_x0000_t109" style="position:absolute;left:14146;top:4393;height:3043;width:827;v-text-anchor:middle;" filled="f" stroked="t" coordsize="21600,21600" o:gfxdata="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WhR+2AAAA3A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向户籍所在地教育行政部门提出申请，符合条件的予以资助，未提出申请的视为自动放弃</w:t>
                          </w:r>
                        </w:p>
                      </w:txbxContent>
                    </v:textbox>
                  </v:shape>
                  <v:shape id="流程图: 过程 46" o:spid="_x0000_s1026" o:spt="109" type="#_x0000_t109" style="position:absolute;left:11057;top:8955;height:426;width:2279;v-text-anchor:middle;" filled="f" stroked="t" coordsize="21600,21600" o:gfxdata="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aIIS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县扶贫办、民政局、残联</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p>
                      </w:txbxContent>
                    </v:textbox>
                  </v:shape>
                  <v:shape id="流程图: 过程 23" o:spid="_x0000_s1026" o:spt="109" type="#_x0000_t109" style="position:absolute;left:10371;top:8530;height:459;width:2719;v-text-anchor:middle;" filled="f" stroked="f" coordsize="21600,21600" o:gfxdata="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P5eVtwAAANwAAAAP&#10;AAAAAAAAAAEAIAAAACIAAABkcnMvZG93bnJldi54bWxQSwECFAAUAAAACACHTuJAMy8FnjsAAAA5&#10;AAAAEAAAAAAAAAABACAAAAAGAQAAZHJzL3NoYXBleG1sLnhtbFBLBQYAAAAABgAGAFsBAACwAwAA&#10;AAA=&#10;">
                    <v:fill on="f" focussize="0,0"/>
                    <v:stroke on="f" weight="1pt" miterlimit="8" joinstyle="miter"/>
                    <v:imagedata o:title=""/>
                    <o:lock v:ext="edit" aspectratio="f"/>
                    <v:textbox>
                      <w:txbxContent>
                        <w:p>
                          <w:pPr>
                            <w:jc w:val="center"/>
                            <w:rPr>
                              <w:rFonts w:hint="eastAsia" w:eastAsia="宋体"/>
                              <w:color w:val="auto"/>
                              <w:sz w:val="13"/>
                              <w:szCs w:val="16"/>
                              <w:lang w:val="en-US" w:eastAsia="zh-CN"/>
                            </w:rPr>
                          </w:pPr>
                          <w:r>
                            <w:rPr>
                              <w:rFonts w:hint="eastAsia"/>
                              <w:color w:val="auto"/>
                              <w:sz w:val="13"/>
                              <w:szCs w:val="16"/>
                              <w:lang w:val="en-US" w:eastAsia="zh-CN"/>
                            </w:rPr>
                            <w:t xml:space="preserve">             </w:t>
                          </w:r>
                          <w:r>
                            <w:rPr>
                              <w:rFonts w:hint="eastAsia" w:ascii="方正仿宋_GBK" w:hAnsi="方正仿宋_GBK" w:eastAsia="方正仿宋_GBK" w:cs="方正仿宋_GBK"/>
                              <w:color w:val="auto"/>
                              <w:sz w:val="13"/>
                              <w:szCs w:val="16"/>
                              <w:lang w:val="en-US" w:eastAsia="zh-CN"/>
                            </w:rPr>
                            <w:t xml:space="preserve">核实比对     </w:t>
                          </w:r>
                          <w:r>
                            <w:rPr>
                              <w:rFonts w:hint="eastAsia" w:ascii="方正仿宋_GBK" w:hAnsi="方正仿宋_GBK" w:eastAsia="方正仿宋_GBK" w:cs="方正仿宋_GBK"/>
                              <w:color w:val="auto"/>
                              <w:sz w:val="13"/>
                              <w:szCs w:val="16"/>
                              <w:u w:val="single"/>
                              <w:lang w:val="en-US" w:eastAsia="zh-CN"/>
                            </w:rPr>
                            <w:t>公示5天</w:t>
                          </w:r>
                          <w:r>
                            <w:rPr>
                              <w:rFonts w:hint="eastAsia"/>
                              <w:color w:val="auto"/>
                              <w:sz w:val="13"/>
                              <w:szCs w:val="16"/>
                              <w:lang w:val="en-US" w:eastAsia="zh-CN"/>
                            </w:rPr>
                            <w:t xml:space="preserve">        </w:t>
                          </w:r>
                        </w:p>
                      </w:txbxContent>
                    </v:textbox>
                  </v:shape>
                  <v:shape id="流程图: 过程 51" o:spid="_x0000_s1026" o:spt="109" type="#_x0000_t109" style="position:absolute;left:11044;top:9833;height:426;width:2279;v-text-anchor:middle;" filled="f" stroked="t" coordsize="21600,21600" o:gfxdata="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eVyl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color w:val="auto"/>
                              <w:sz w:val="15"/>
                              <w:szCs w:val="18"/>
                              <w:lang w:val="en-US" w:eastAsia="zh-CN"/>
                            </w:rPr>
                          </w:pPr>
                          <w:r>
                            <w:rPr>
                              <w:rFonts w:hint="eastAsia" w:ascii="方正仿宋_GBK" w:hAnsi="方正仿宋_GBK" w:eastAsia="方正仿宋_GBK" w:cs="方正仿宋_GBK"/>
                              <w:color w:val="auto"/>
                              <w:sz w:val="15"/>
                              <w:szCs w:val="18"/>
                              <w:lang w:val="en-US" w:eastAsia="zh-CN"/>
                            </w:rPr>
                            <w:t>县财政局</w:t>
                          </w:r>
                        </w:p>
                      </w:txbxContent>
                    </v:textbox>
                  </v:shape>
                  <v:shape id="肘形连接符 54" o:spid="_x0000_s1026" o:spt="34" type="#_x0000_t34" style="position:absolute;left:10426;top:7168;height:2877;width:618;rotation:11796480f;" filled="f" stroked="t" coordsize="21600,21600" o:gfxdata="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dY3zL4A&#10;AADcAAAADwAAAAAAAAABACAAAAAiAAAAZHJzL2Rvd25yZXYueG1sUEsBAhQAFAAAAAgAh07iQDMv&#10;BZ47AAAAOQAAABAAAAAAAAAAAQAgAAAADQEAAGRycy9zaGFwZXhtbC54bWxQSwUGAAAAAAYABgBb&#10;AQAAtwMAAAAA&#10;" adj="56097">
                    <v:fill on="f" focussize="0,0"/>
                    <v:stroke weight="0.5pt" color="#000000" miterlimit="8" joinstyle="miter" endarrow="open"/>
                    <v:imagedata o:title=""/>
                    <o:lock v:ext="edit" aspectratio="f"/>
                  </v:shape>
                  <v:shape id="流程图: 过程 55" o:spid="_x0000_s1026" o:spt="109" type="#_x0000_t109" style="position:absolute;left:8590;top:8244;height:816;width:851;v-text-anchor:middle;" filled="f" stroked="t" coordsize="21600,21600" o:gfxdata="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52dJvQAA&#10;ANw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auto"/>
                              <w:sz w:val="16"/>
                              <w:szCs w:val="20"/>
                              <w:lang w:val="en-US" w:eastAsia="zh-CN"/>
                            </w:rPr>
                          </w:pPr>
                          <w:r>
                            <w:rPr>
                              <w:rFonts w:hint="eastAsia" w:ascii="方正仿宋_GBK" w:hAnsi="方正仿宋_GBK" w:eastAsia="方正仿宋_GBK" w:cs="方正仿宋_GBK"/>
                              <w:color w:val="auto"/>
                              <w:sz w:val="16"/>
                              <w:szCs w:val="20"/>
                              <w:lang w:val="en-US" w:eastAsia="zh-CN"/>
                            </w:rPr>
                            <w:t>下拨资助经费</w:t>
                          </w:r>
                        </w:p>
                      </w:txbxContent>
                    </v:textbox>
                  </v:shape>
                  <v:shape id="直接箭头连接符 56" o:spid="_x0000_s1026" o:spt="32" type="#_x0000_t32" style="position:absolute;left:12189;top:9381;flip:x;height:466;width:8;" filled="f" stroked="t" coordsize="21600,21600" o:gfxdata="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HXEm/&#10;AAAA3A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group>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val="en-US" w:eastAsia="zh-CN"/>
        </w:rPr>
        <w:sectPr>
          <w:pgSz w:w="11906" w:h="16838"/>
          <w:pgMar w:top="1440" w:right="1800" w:bottom="1440" w:left="1800" w:header="851" w:footer="1247" w:gutter="0"/>
          <w:pgNumType w:fmt="decimal"/>
          <w:cols w:space="720" w:num="1"/>
          <w:rtlGutter w:val="0"/>
          <w:docGrid w:type="lines" w:linePitch="312" w:charSpace="0"/>
        </w:sectPr>
      </w:pPr>
      <w:r>
        <w:rPr>
          <w:sz w:val="21"/>
        </w:rPr>
        <mc:AlternateContent>
          <mc:Choice Requires="wps">
            <w:drawing>
              <wp:anchor distT="0" distB="0" distL="114300" distR="114300" simplePos="0" relativeHeight="251661312" behindDoc="0" locked="0" layoutInCell="1" allowOverlap="1">
                <wp:simplePos x="0" y="0"/>
                <wp:positionH relativeFrom="column">
                  <wp:posOffset>1615440</wp:posOffset>
                </wp:positionH>
                <wp:positionV relativeFrom="paragraph">
                  <wp:posOffset>2973705</wp:posOffset>
                </wp:positionV>
                <wp:extent cx="5080" cy="344805"/>
                <wp:effectExtent l="47625" t="0" r="61595" b="17145"/>
                <wp:wrapNone/>
                <wp:docPr id="798" name="直接箭头连接符 798"/>
                <wp:cNvGraphicFramePr/>
                <a:graphic xmlns:a="http://schemas.openxmlformats.org/drawingml/2006/main">
                  <a:graphicData uri="http://schemas.microsoft.com/office/word/2010/wordprocessingShape">
                    <wps:wsp>
                      <wps:cNvCnPr/>
                      <wps:spPr>
                        <a:xfrm flipH="1">
                          <a:off x="0" y="0"/>
                          <a:ext cx="5080" cy="3448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27.2pt;margin-top:234.15pt;height:27.15pt;width:0.4pt;z-index:251661312;mso-width-relative:page;mso-height-relative:page;" filled="f" stroked="t" coordsize="21600,21600" o:gfxdata="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PyYP2gAAAAsBAAAPAAAA&#10;AAAAAAEAIAAAACIAAABkcnMvZG93bnJldi54bWxQSwECFAAUAAAACACHTuJAFzp4VhMCAAD8AwAA&#10;DgAAAAAAAAABACAAAAApAQAAZHJzL2Uyb0RvYy54bWxQSwUGAAAAAAYABgBZAQAArgUAAAAA&#10;">
                <v:fill on="f" focussize="0,0"/>
                <v:stroke weight="0.5pt" color="#0000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1697355</wp:posOffset>
                </wp:positionH>
                <wp:positionV relativeFrom="paragraph">
                  <wp:posOffset>1820545</wp:posOffset>
                </wp:positionV>
                <wp:extent cx="2863215" cy="475615"/>
                <wp:effectExtent l="0" t="0" r="19685" b="51435"/>
                <wp:wrapNone/>
                <wp:docPr id="795" name="肘形连接符 795"/>
                <wp:cNvGraphicFramePr/>
                <a:graphic xmlns:a="http://schemas.openxmlformats.org/drawingml/2006/main">
                  <a:graphicData uri="http://schemas.microsoft.com/office/word/2010/wordprocessingShape">
                    <wps:wsp>
                      <wps:cNvCnPr>
                        <a:stCxn id="756" idx="2"/>
                        <a:endCxn id="774" idx="3"/>
                      </wps:cNvCnPr>
                      <wps:spPr>
                        <a:xfrm rot="5400000">
                          <a:off x="0" y="0"/>
                          <a:ext cx="2863215" cy="475615"/>
                        </a:xfrm>
                        <a:prstGeom prst="bentConnector2">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3" type="#_x0000_t33" style="position:absolute;left:0pt;margin-left:133.65pt;margin-top:143.35pt;height:37.45pt;width:225.45pt;rotation:5898240f;z-index:251664384;mso-width-relative:page;mso-height-relative:page;" filled="f" stroked="t" coordsize="21600,21600" o:gfxdata="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QH8ww2gAAAAsBAAAPAAAAAAAAAAEAIAAAACIAAABkcnMvZG93bnJldi54bWxQ&#10;SwECFAAUAAAACACHTuJAHO2AWy4CAABIBAAADgAAAAAAAAABACAAAAApAQAAZHJzL2Uyb0RvYy54&#10;bWxQSwUGAAAAAAYABgBZAQAAyQUAAAAA&#10;">
                <v:fill on="f" focussize="0,0"/>
                <v:stroke weight="0.5pt" color="#000000"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2146935</wp:posOffset>
                </wp:positionH>
                <wp:positionV relativeFrom="paragraph">
                  <wp:posOffset>3957955</wp:posOffset>
                </wp:positionV>
                <wp:extent cx="811530" cy="6985"/>
                <wp:effectExtent l="0" t="0" r="0" b="0"/>
                <wp:wrapNone/>
                <wp:docPr id="796" name="直接连接符 796"/>
                <wp:cNvGraphicFramePr/>
                <a:graphic xmlns:a="http://schemas.openxmlformats.org/drawingml/2006/main">
                  <a:graphicData uri="http://schemas.microsoft.com/office/word/2010/wordprocessingShape">
                    <wps:wsp>
                      <wps:cNvCnPr>
                        <a:endCxn id="779" idx="0"/>
                      </wps:cNvCnPr>
                      <wps:spPr>
                        <a:xfrm flipH="1" flipV="1">
                          <a:off x="2489835" y="5215890"/>
                          <a:ext cx="811530" cy="698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169.05pt;margin-top:311.65pt;height:0.55pt;width:63.9pt;z-index:251663360;mso-width-relative:page;mso-height-relative:page;" filled="f" stroked="t" coordsize="21600,21600" o:gfxdata="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hG+72gAAAAsBAAAPAAAA&#10;AAAAAAEAIAAAACIAAABkcnMvZG93bnJldi54bWxQSwECFAAUAAAACACHTuJAhVM37xMCAAAOBAAA&#10;DgAAAAAAAAABACAAAAApAQAAZHJzL2Uyb0RvYy54bWxQSwUGAAAAAAYABgBZAQAArgUAAAAA&#10;">
                <v:fill on="f" focussize="0,0"/>
                <v:stroke weight="0.5pt" color="#000000"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2145030</wp:posOffset>
                </wp:positionH>
                <wp:positionV relativeFrom="paragraph">
                  <wp:posOffset>3645535</wp:posOffset>
                </wp:positionV>
                <wp:extent cx="1905" cy="312420"/>
                <wp:effectExtent l="47625" t="0" r="64770" b="11430"/>
                <wp:wrapNone/>
                <wp:docPr id="797" name="直接箭头连接符 797"/>
                <wp:cNvGraphicFramePr/>
                <a:graphic xmlns:a="http://schemas.openxmlformats.org/drawingml/2006/main">
                  <a:graphicData uri="http://schemas.microsoft.com/office/word/2010/wordprocessingShape">
                    <wps:wsp>
                      <wps:cNvCnPr>
                        <a:endCxn id="779" idx="0"/>
                      </wps:cNvCnPr>
                      <wps:spPr>
                        <a:xfrm>
                          <a:off x="0" y="0"/>
                          <a:ext cx="1905" cy="31242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68.9pt;margin-top:287.05pt;height:24.6pt;width:0.15pt;z-index:251662336;mso-width-relative:page;mso-height-relative:page;" filled="f" stroked="t" coordsize="21600,21600" o:gfxdata="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i1&#10;26TbAAAACwEAAA8AAAAAAAAAAQAgAAAAIgAAAGRycy9kb3ducmV2LnhtbFBLAQIUABQAAAAIAIdO&#10;4kBQc3kzIAIAABsEAAAOAAAAAAAAAAEAIAAAACoBAABkcnMvZTJvRG9jLnhtbFBLBQYAAAAABgAG&#10;AFkBAAC8BQAAAAA=&#10;">
                <v:fill on="f" focussize="0,0"/>
                <v:stroke weight="0.5pt" color="#000000" miterlimit="8" joinstyle="miter" endarrow="open"/>
                <v:imagedata o:title=""/>
                <o:lock v:ext="edit" aspectratio="f"/>
              </v:shape>
            </w:pict>
          </mc:Fallback>
        </mc:AlternateContent>
      </w:r>
      <w:bookmarkStart w:id="0" w:name="_GoBack"/>
      <w:bookmarkEnd w:id="0"/>
      <w:r>
        <w:rPr>
          <w:sz w:val="21"/>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5267325</wp:posOffset>
                </wp:positionV>
                <wp:extent cx="5386705" cy="2049780"/>
                <wp:effectExtent l="0" t="0" r="4445" b="7620"/>
                <wp:wrapNone/>
                <wp:docPr id="800" name="矩形 800"/>
                <wp:cNvGraphicFramePr/>
                <a:graphic xmlns:a="http://schemas.openxmlformats.org/drawingml/2006/main">
                  <a:graphicData uri="http://schemas.microsoft.com/office/word/2010/wordprocessingShape">
                    <wps:wsp>
                      <wps:cNvSpPr/>
                      <wps:spPr>
                        <a:xfrm>
                          <a:off x="0" y="0"/>
                          <a:ext cx="5386705" cy="2049780"/>
                        </a:xfrm>
                        <a:prstGeom prst="rect">
                          <a:avLst/>
                        </a:prstGeom>
                        <a:solidFill>
                          <a:srgbClr val="FFFFFF"/>
                        </a:solidFill>
                        <a:ln w="9525" cap="flat" cmpd="sng">
                          <a:no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监督电话：0996-66029966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文件依据：《关于印发新疆维吾尔自治区进一步完善城乡义务教育经费保障机制实施方案的通知》(新政发〔2016〕102号)、《教育部 财政部关于全面实施城乡义务教育教科书免费提供和做好部分免费教科书循环使用工作的意见》(教材〔2017〕1号)、《自治州建档立卡贫困户学生教育资助政策实施细则》（巴扶领字【2018】34号）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办理时限：每年9月25日前</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1.05pt;margin-top:414.75pt;height:161.4pt;width:424.15pt;z-index:251660288;mso-width-relative:page;mso-height-relative:page;" fillcolor="#FFFFFF" filled="t" stroked="f" coordsize="21600,21600" o:gfxdata="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rtQE2AAAAAoBAAAPAAAAAAAAAAEAIAAAACIAAABkcnMvZG93&#10;bnJldi54bWxQSwECFAAUAAAACACHTuJAgZYm8AACAAAFBAAADgAAAAAAAAABACAAAAAnAQAAZHJz&#10;L2Uyb0RvYy54bWxQSwUGAAAAAAYABgBZAQAAmQUAAAAA&#10;">
                <v:fill on="t" focussize="0,0"/>
                <v:stroke on="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监督电话：0996-66029966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文件依据：《关于印发新疆维吾尔自治区进一步完善城乡义务教育经费保障机制实施方案的通知》(新政发〔2016〕102号)、《教育部 财政部关于全面实施城乡义务教育教科书免费提供和做好部分免费教科书循环使用工作的意见》(教材〔2017〕1号)、《自治州建档立卡贫困户学生教育资助政策实施细则》（巴扶领字【2018】34号）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办理时限：每年9月25日前</w:t>
                      </w:r>
                    </w:p>
                    <w:p>
                      <w:pPr>
                        <w:rPr>
                          <w:rFonts w:hint="eastAsia"/>
                          <w:lang w:val="en-US" w:eastAsia="zh-CN"/>
                        </w:rPr>
                      </w:pPr>
                    </w:p>
                  </w:txbxContent>
                </v:textbox>
              </v:rect>
            </w:pict>
          </mc:Fallback>
        </mc:AlternateContent>
      </w: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5914092"/>
    <w:rsid w:val="06B01930"/>
    <w:rsid w:val="06E2798B"/>
    <w:rsid w:val="081A6A0F"/>
    <w:rsid w:val="09750C0F"/>
    <w:rsid w:val="0AFA5870"/>
    <w:rsid w:val="0C4325E9"/>
    <w:rsid w:val="1EE44415"/>
    <w:rsid w:val="225B49EE"/>
    <w:rsid w:val="22A04AF7"/>
    <w:rsid w:val="2A6745D9"/>
    <w:rsid w:val="34C1631B"/>
    <w:rsid w:val="3C4B11D8"/>
    <w:rsid w:val="3DCB6A74"/>
    <w:rsid w:val="3E62598D"/>
    <w:rsid w:val="3F9B3B57"/>
    <w:rsid w:val="41096FFA"/>
    <w:rsid w:val="421C2FA7"/>
    <w:rsid w:val="42C817D4"/>
    <w:rsid w:val="4A1706AD"/>
    <w:rsid w:val="4ECA053C"/>
    <w:rsid w:val="51E000E1"/>
    <w:rsid w:val="524158FF"/>
    <w:rsid w:val="578C6B18"/>
    <w:rsid w:val="5A635D2C"/>
    <w:rsid w:val="5C7B120D"/>
    <w:rsid w:val="5EFD5664"/>
    <w:rsid w:val="656B238C"/>
    <w:rsid w:val="6C07486C"/>
    <w:rsid w:val="6FD63D9F"/>
    <w:rsid w:val="71497B20"/>
    <w:rsid w:val="71883D59"/>
    <w:rsid w:val="71B65790"/>
    <w:rsid w:val="723F3102"/>
    <w:rsid w:val="72D74F98"/>
    <w:rsid w:val="73263829"/>
    <w:rsid w:val="73506AF8"/>
    <w:rsid w:val="75812F99"/>
    <w:rsid w:val="7AD71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Words>
  <Characters>24</Characters>
  <Lines>1</Lines>
  <Paragraphs>1</Paragraphs>
  <TotalTime>0</TotalTime>
  <ScaleCrop>false</ScaleCrop>
  <LinksUpToDate>false</LinksUpToDate>
  <CharactersWithSpaces>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2023-06-13T10:53:35Z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3AC9B1BF5BE44E1082FCCB4CE9794B0F_13</vt:lpwstr>
  </property>
</Properties>
</file>