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土地权属争议调查处理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流程图</w:t>
      </w:r>
    </w:p>
    <w:bookmarkEnd w:id="0"/>
    <w:p>
      <w:pPr>
        <w:pStyle w:val="2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5370830" cy="495935"/>
                <wp:effectExtent l="4445" t="4445" r="15875" b="13970"/>
                <wp:wrapNone/>
                <wp:docPr id="2610" name="矩形 2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3000" y="366395"/>
                          <a:ext cx="190754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自然</w:t>
                            </w:r>
                            <w:r>
                              <w:rPr>
                                <w:szCs w:val="21"/>
                              </w:rPr>
                              <w:t>资源行政主管部门决定受理后，应当及时指定承办人，对当事人争议的事实情况进行调查。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0pt;height:39.05pt;width:422.9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4kte&#10;pNQAAAAEAQAADwAAAAAAAAABACAAAAAiAAAAZHJzL2Rvd25yZXYueG1sUEsBAhQAFAAAAAgAh07i&#10;QMjmeDkmAgAAXwQAAA4AAAAAAAAAAQAgAAAAI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Cs w:val="21"/>
                        </w:rPr>
                        <w:t>自然</w:t>
                      </w:r>
                      <w:r>
                        <w:rPr>
                          <w:szCs w:val="21"/>
                        </w:rPr>
                        <w:t>资源行政主管部门决定受理后，应当及时指定承办人，对当事人争议的事实情况进行调查。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788670</wp:posOffset>
                </wp:positionV>
                <wp:extent cx="5370830" cy="690880"/>
                <wp:effectExtent l="4445" t="4445" r="15875" b="9525"/>
                <wp:wrapNone/>
                <wp:docPr id="2609" name="矩形 2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3000" y="990600"/>
                          <a:ext cx="191135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承办人与争议案件有利害关系的，应当申请回避；当事人认为承办人与争议案件有利害关系的，有权请求该承办人回避。承办人是否回避，由受理案件的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自然</w:t>
                            </w:r>
                            <w:r>
                              <w:rPr>
                                <w:szCs w:val="21"/>
                              </w:rPr>
                              <w:t>资源行政主管部门决定。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62.1pt;height:54.4pt;width:422.9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06vdM&#10;1gAAAAgBAAAPAAAAAAAAAAEAIAAAACIAAABkcnMvZG93bnJldi54bWxQSwECFAAUAAAACACHTuJA&#10;TyreYSMCAABfBAAADgAAAAAAAAABACAAAAAl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承办人与争议案件有利害关系的，应当申请回避；当事人认为承办人与争议案件有利害关系的，有权请求该承办人回避。承办人是否回避，由受理案件的</w:t>
                      </w:r>
                      <w:r>
                        <w:rPr>
                          <w:rFonts w:hint="eastAsia"/>
                          <w:szCs w:val="21"/>
                        </w:rPr>
                        <w:t>自然</w:t>
                      </w:r>
                      <w:r>
                        <w:rPr>
                          <w:szCs w:val="21"/>
                        </w:rPr>
                        <w:t>资源行政主管部门决定。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1793240</wp:posOffset>
                </wp:positionV>
                <wp:extent cx="5370830" cy="540385"/>
                <wp:effectExtent l="4445" t="4445" r="15875" b="7620"/>
                <wp:wrapNone/>
                <wp:docPr id="2607" name="矩形 2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3000" y="1629410"/>
                          <a:ext cx="190309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承办人在调查处理土地权属争议过程中，可以向有关单位或者个人调查取证。被调查的单位或者个人应当协助，并如实提供有关证明材料。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141.2pt;height:42.55pt;width:422.9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eH8J9gAAAAIAQAADwAAAAAAAAABACAAAAAiAAAAZHJzL2Rvd25yZXYueG1sUEsBAhQAFAAAAAgA&#10;h07iQKhZPvIlAgAAYAQAAA4AAAAAAAAAAQAgAAAAJwEAAGRycy9lMm9Eb2MueG1sUEsFBgAAAAAG&#10;AAYAWQEAAL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承办人在调查处理土地权属争议过程中，可以向有关单位或者个人调查取证。被调查的单位或者个人应当协助，并如实提供有关证明材料。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2654300</wp:posOffset>
                </wp:positionV>
                <wp:extent cx="5370830" cy="490855"/>
                <wp:effectExtent l="4445" t="4445" r="15875" b="19050"/>
                <wp:wrapNone/>
                <wp:docPr id="2606" name="矩形 2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7445" y="2490470"/>
                          <a:ext cx="190246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"/>
                              <w:spacing w:before="0" w:beforeAutospacing="0" w:after="0" w:afterAutospacing="0" w:line="30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在调查处理土地权属争议过程中，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自然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资源行政主管部门认为有必要对争议的土地进行实地调查的，应当通知当事人及有关人员到现场。必要时，可以邀请有关部门派人协助调查。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09pt;height:38.65pt;width:422.9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kFb&#10;QtcAAAAIAQAADwAAAAAAAAABACAAAAAiAAAAZHJzL2Rvd25yZXYueG1sUEsBAhQAFAAAAAgAh07i&#10;QALcU54jAgAAYAQAAA4AAAAAAAAAAQAgAAAAJ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spacing w:before="0" w:beforeAutospacing="0" w:after="0" w:afterAutospacing="0" w:line="30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在调查处理土地权属争议过程中，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自然</w:t>
                      </w:r>
                      <w:r>
                        <w:rPr>
                          <w:sz w:val="21"/>
                          <w:szCs w:val="21"/>
                        </w:rPr>
                        <w:t>资源行政主管部门认为有必要对争议的土地进行实地调查的，应当通知当事人及有关人员到现场。必要时，可以邀请有关部门派人协助调查。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3437890</wp:posOffset>
                </wp:positionV>
                <wp:extent cx="5370830" cy="306705"/>
                <wp:effectExtent l="4445" t="4445" r="15875" b="12700"/>
                <wp:wrapNone/>
                <wp:docPr id="2608" name="矩形 2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2525" y="3291840"/>
                          <a:ext cx="189865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"/>
                              <w:spacing w:before="0" w:beforeAutospacing="0" w:after="0" w:afterAutospacing="0" w:line="30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土地权属争议双方当事人对各自提出的事实和理由负有举证责任，应当及时向负责调查处理的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自然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资源行政主管部门提供有关证据材料。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70.7pt;height:24.15pt;width:422.9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VdtWk&#10;1wAAAAgBAAAPAAAAAAAAAAEAIAAAACIAAABkcnMvZG93bnJldi54bWxQSwECFAAUAAAACACHTuJA&#10;hPwNmyICAABgBAAADgAAAAAAAAABACAAAAAm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spacing w:before="0" w:beforeAutospacing="0" w:after="0" w:afterAutospacing="0" w:line="30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土地权属争议双方当事人对各自提出的事实和理由负有举证责任，应当及时向负责调查处理的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自然</w:t>
                      </w:r>
                      <w:r>
                        <w:rPr>
                          <w:sz w:val="21"/>
                          <w:szCs w:val="21"/>
                        </w:rPr>
                        <w:t>资源行政主管部门提供有关证据材料。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4055110</wp:posOffset>
                </wp:positionV>
                <wp:extent cx="5370830" cy="323850"/>
                <wp:effectExtent l="4445" t="4445" r="15875" b="14605"/>
                <wp:wrapNone/>
                <wp:docPr id="2604" name="矩形 2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3000" y="3903980"/>
                          <a:ext cx="190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"/>
                              <w:spacing w:before="0" w:beforeAutospacing="0" w:after="0" w:afterAutospacing="0" w:line="30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国土资源行政主管部门在调查处理争议案件时，应当审查双方当事人提供的下列证据材料：</w:t>
                            </w:r>
                          </w:p>
                          <w:p>
                            <w:pPr>
                              <w:pStyle w:val="11"/>
                              <w:spacing w:before="0" w:beforeAutospacing="0" w:after="0" w:afterAutospacing="0" w:line="300" w:lineRule="exact"/>
                              <w:ind w:firstLine="420" w:firstLineChars="20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）人民政府颁发的确定土地权属的凭证；</w:t>
                            </w:r>
                          </w:p>
                          <w:p>
                            <w:pPr>
                              <w:pStyle w:val="11"/>
                              <w:spacing w:before="0" w:beforeAutospacing="0" w:after="0" w:afterAutospacing="0" w:line="300" w:lineRule="exact"/>
                              <w:ind w:firstLine="420" w:firstLineChars="20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）人民政府或者主管部门批准征用、划拨、出让土地或者以其它方式批准使用土地的文件；</w:t>
                            </w:r>
                          </w:p>
                          <w:p>
                            <w:pPr>
                              <w:pStyle w:val="11"/>
                              <w:spacing w:before="0" w:beforeAutospacing="0" w:after="0" w:afterAutospacing="0" w:line="300" w:lineRule="exact"/>
                              <w:ind w:firstLine="420" w:firstLineChars="20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）争议双方当事人依法达成的书面协议；</w:t>
                            </w:r>
                          </w:p>
                          <w:p>
                            <w:pPr>
                              <w:pStyle w:val="11"/>
                              <w:spacing w:before="0" w:beforeAutospacing="0" w:after="0" w:afterAutospacing="0" w:line="300" w:lineRule="exact"/>
                              <w:ind w:firstLine="420" w:firstLineChars="20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）人民政府或者司法机关处理争议的文件或者附图；</w:t>
                            </w:r>
                          </w:p>
                          <w:p>
                            <w:pPr>
                              <w:pStyle w:val="11"/>
                              <w:spacing w:before="0" w:beforeAutospacing="0" w:after="0" w:afterAutospacing="0" w:line="300" w:lineRule="exact"/>
                              <w:ind w:firstLine="420" w:firstLineChars="20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）其他有关证明文件。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319.3pt;height:25.5pt;width:422.9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DwRbLXAAAACAEAAA8AAAAAAAAAAQAgAAAAIgAAAGRycy9kb3ducmV2LnhtbFBLAQIUABQAAAAI&#10;AIdO4kA7dJGSJwIAAGAEAAAOAAAAAAAAAAEAIAAAACY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spacing w:before="0" w:beforeAutospacing="0" w:after="0" w:afterAutospacing="0" w:line="30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国土资源行政主管部门在调查处理争议案件时，应当审查双方当事人提供的下列证据材料：</w:t>
                      </w:r>
                    </w:p>
                    <w:p>
                      <w:pPr>
                        <w:pStyle w:val="11"/>
                        <w:spacing w:before="0" w:beforeAutospacing="0" w:after="0" w:afterAutospacing="0" w:line="300" w:lineRule="exact"/>
                        <w:ind w:firstLine="420" w:firstLineChars="200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sz w:val="21"/>
                          <w:szCs w:val="21"/>
                        </w:rPr>
                        <w:t>）人民政府颁发的确定土地权属的凭证；</w:t>
                      </w:r>
                    </w:p>
                    <w:p>
                      <w:pPr>
                        <w:pStyle w:val="11"/>
                        <w:spacing w:before="0" w:beforeAutospacing="0" w:after="0" w:afterAutospacing="0" w:line="300" w:lineRule="exact"/>
                        <w:ind w:firstLine="420" w:firstLineChars="200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sz w:val="21"/>
                          <w:szCs w:val="21"/>
                        </w:rPr>
                        <w:t>）人民政府或者主管部门批准征用、划拨、出让土地或者以其它方式批准使用土地的文件；</w:t>
                      </w:r>
                    </w:p>
                    <w:p>
                      <w:pPr>
                        <w:pStyle w:val="11"/>
                        <w:spacing w:before="0" w:beforeAutospacing="0" w:after="0" w:afterAutospacing="0" w:line="300" w:lineRule="exact"/>
                        <w:ind w:firstLine="420" w:firstLineChars="200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sz w:val="21"/>
                          <w:szCs w:val="21"/>
                        </w:rPr>
                        <w:t>）争议双方当事人依法达成的书面协议；</w:t>
                      </w:r>
                    </w:p>
                    <w:p>
                      <w:pPr>
                        <w:pStyle w:val="11"/>
                        <w:spacing w:before="0" w:beforeAutospacing="0" w:after="0" w:afterAutospacing="0" w:line="300" w:lineRule="exact"/>
                        <w:ind w:firstLine="420" w:firstLineChars="200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sz w:val="21"/>
                          <w:szCs w:val="21"/>
                        </w:rPr>
                        <w:t>）人民政府或者司法机关处理争议的文件或者附图；</w:t>
                      </w:r>
                    </w:p>
                    <w:p>
                      <w:pPr>
                        <w:pStyle w:val="11"/>
                        <w:spacing w:before="0" w:beforeAutospacing="0" w:after="0" w:afterAutospacing="0" w:line="300" w:lineRule="exact"/>
                        <w:ind w:firstLine="420" w:firstLineChars="200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sz w:val="21"/>
                          <w:szCs w:val="21"/>
                        </w:rPr>
                        <w:t>）其他有关证明文件。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4684395</wp:posOffset>
                </wp:positionV>
                <wp:extent cx="5370830" cy="310515"/>
                <wp:effectExtent l="4445" t="4445" r="15875" b="8890"/>
                <wp:wrapNone/>
                <wp:docPr id="2603" name="矩形 2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3000" y="4520565"/>
                          <a:ext cx="190690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对当事人提供的证据材料，国土资源行政主管部门应当查证属实，方可作为认定事实的根据。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368.85pt;height:24.45pt;width:422.9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TZn9X1wAAAAgBAAAPAAAAAAAAAAEAIAAAACIAAABkcnMvZG93bnJldi54bWxQSwECFAAUAAAA&#10;CACHTuJAX1SCwigCAABg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对当事人提供的证据材料，国土资源行政主管部门应当查证属实，方可作为认定事实的根据。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2626995</wp:posOffset>
                </wp:positionH>
                <wp:positionV relativeFrom="line">
                  <wp:posOffset>1479550</wp:posOffset>
                </wp:positionV>
                <wp:extent cx="3810" cy="313690"/>
                <wp:effectExtent l="37465" t="0" r="34925" b="10160"/>
                <wp:wrapNone/>
                <wp:docPr id="2605" name="直接箭头连接符 2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94865" y="1315720"/>
                          <a:ext cx="3810" cy="3136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6.85pt;margin-top:116.5pt;height:24.7pt;width:0.3pt;mso-position-horizontal-relative:char;mso-position-vertical-relative:line;z-index:251660288;mso-width-relative:page;mso-height-relative:page;" filled="f" stroked="t" coordsize="21600,21600" o:gfxdata="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Vl6V9kAAAALAQAADwAAAAAAAAABACAAAAAiAAAAZHJzL2Rvd25yZXYueG1sUEsBAhQAFAAAAAgA&#10;h07iQGTEbs8kAgAAHAQAAA4AAAAAAAAAAQAgAAAAKAEAAGRycy9lMm9Eb2MueG1sUEsFBgAAAAAG&#10;AAYAWQEAAL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2630805</wp:posOffset>
                </wp:positionH>
                <wp:positionV relativeFrom="line">
                  <wp:posOffset>2333625</wp:posOffset>
                </wp:positionV>
                <wp:extent cx="3810" cy="320675"/>
                <wp:effectExtent l="34925" t="0" r="37465" b="3175"/>
                <wp:wrapNone/>
                <wp:docPr id="2600" name="直接箭头连接符 2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4865" y="2169795"/>
                          <a:ext cx="3810" cy="3206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15pt;margin-top:183.75pt;height:25.25pt;width:0.3pt;mso-position-horizontal-relative:char;mso-position-vertical-relative:line;z-index:251660288;mso-width-relative:page;mso-height-relative:page;" filled="f" stroked="t" coordsize="21600,21600" o:gfxdata="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tqvVDb&#10;AAAACwEAAA8AAAAAAAAAAQAgAAAAIgAAAGRycy9kb3ducmV2LnhtbFBLAQIUABQAAAAIAIdO4kC5&#10;y6ITHQIAABIEAAAOAAAAAAAAAAEAIAAAACoBAABkcnMvZTJvRG9jLnhtbFBLBQYAAAAABgAGAFkB&#10;AAC5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2638425</wp:posOffset>
                </wp:positionH>
                <wp:positionV relativeFrom="line">
                  <wp:posOffset>3744595</wp:posOffset>
                </wp:positionV>
                <wp:extent cx="3175" cy="310515"/>
                <wp:effectExtent l="35560" t="0" r="37465" b="13335"/>
                <wp:wrapNone/>
                <wp:docPr id="2601" name="直接箭头连接符 2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8675" y="2981325"/>
                          <a:ext cx="3175" cy="3105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5pt;margin-top:294.85pt;height:24.45pt;width:0.25pt;mso-position-horizontal-relative:char;mso-position-vertical-relative:line;z-index:251660288;mso-width-relative:page;mso-height-relative:page;" filled="f" stroked="t" coordsize="21600,21600" o:gfxdata="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YGYudwA&#10;AAALAQAADwAAAAAAAAABACAAAAAiAAAAZHJzL2Rvd25yZXYueG1sUEsBAhQAFAAAAAgAh07iQNuV&#10;goIbAgAAEgQAAA4AAAAAAAAAAQAgAAAAKwEAAGRycy9lMm9Eb2MueG1sUEsFBgAAAAAGAAYAWQEA&#10;AL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2641600</wp:posOffset>
                </wp:positionH>
                <wp:positionV relativeFrom="line">
                  <wp:posOffset>4378960</wp:posOffset>
                </wp:positionV>
                <wp:extent cx="5080" cy="305435"/>
                <wp:effectExtent l="36830" t="0" r="34290" b="18415"/>
                <wp:wrapNone/>
                <wp:docPr id="2602" name="直接箭头连接符 2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96770" y="3598545"/>
                          <a:ext cx="5080" cy="3054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pt;margin-top:344.8pt;height:24.05pt;width:0.4pt;mso-position-horizontal-relative:char;mso-position-vertical-relative:line;z-index:251660288;mso-width-relative:page;mso-height-relative:page;" filled="f" stroked="t" coordsize="21600,21600" o:gfxdata="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du15p2gAAAAsBAAAPAAAAAAAAAAEAIAAAACIAAABkcnMvZG93bnJldi54bWxQSwECFAAUAAAA&#10;CACHTuJAiqmu8SUCAAAcBAAADgAAAAAAAAABACAAAAApAQAAZHJzL2Uyb0RvYy54bWxQSwUGAAAA&#10;AAYABgBZAQAAw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2642870</wp:posOffset>
                </wp:positionH>
                <wp:positionV relativeFrom="line">
                  <wp:posOffset>6715760</wp:posOffset>
                </wp:positionV>
                <wp:extent cx="635" cy="292735"/>
                <wp:effectExtent l="37465" t="0" r="38100" b="12065"/>
                <wp:wrapNone/>
                <wp:docPr id="2617" name="直接箭头连接符 2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6770" y="4227830"/>
                          <a:ext cx="0" cy="292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1pt;margin-top:528.8pt;height:23.05pt;width:0.05pt;mso-position-horizontal-relative:char;mso-position-vertical-relative:line;z-index:251660288;mso-width-relative:page;mso-height-relative:page;" filled="f" stroked="t" coordsize="21600,21600" o:gfxdata="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xICc3bAAAA&#10;DQEAAA8AAAAAAAAAAQAgAAAAIgAAAGRycy9kb3ducmV2LnhtbFBLAQIUABQAAAAIAIdO4kBD5KHq&#10;GgIAAA8EAAAOAAAAAAAAAAEAIAAAACoBAABkcnMvZTJvRG9jLnhtbFBLBQYAAAAABgAGAFkBAAC2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5287645</wp:posOffset>
                </wp:positionV>
                <wp:extent cx="5370830" cy="434340"/>
                <wp:effectExtent l="4445" t="5080" r="15875" b="17780"/>
                <wp:wrapNone/>
                <wp:docPr id="2616" name="矩形 2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3000" y="4520565"/>
                          <a:ext cx="190690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"/>
                              <w:spacing w:before="0" w:beforeAutospacing="0" w:after="0" w:afterAutospacing="0" w:line="30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在土地所有权和使用权争议解决之前，任何一方不得改变土地利用的现状。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416.35pt;height:34.2pt;width:422.9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8TDNE1wAAAAgBAAAPAAAAAAAAAAEAIAAAACIAAABkcnMvZG93bnJldi54bWxQSwECFAAUAAAA&#10;CACHTuJAGGW6iygCAABg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spacing w:before="0" w:beforeAutospacing="0" w:after="0" w:afterAutospacing="0" w:line="30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在土地所有权和使用权争议解决之前，任何一方不得改变土地利用的现状。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6014720</wp:posOffset>
                </wp:positionV>
                <wp:extent cx="5370830" cy="701040"/>
                <wp:effectExtent l="4445" t="4445" r="15875" b="18415"/>
                <wp:wrapNone/>
                <wp:docPr id="2599" name="矩形 2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3000" y="4520565"/>
                          <a:ext cx="190690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1"/>
                              <w:spacing w:before="0" w:beforeAutospacing="0" w:after="0" w:afterAutospacing="0" w:line="300" w:lineRule="exact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国土资源行政主管部门对受理的争议案件，应当在查清事实、分清权属关系的基础上先行调解，促使当事人以协商方式达成协议。调解应当坚持自愿、合法的原则。</w:t>
                            </w:r>
                          </w:p>
                          <w:p>
                            <w:pPr>
                              <w:pStyle w:val="11"/>
                              <w:spacing w:before="0" w:beforeAutospacing="0" w:after="0" w:afterAutospacing="0" w:line="300" w:lineRule="exact"/>
                              <w:ind w:firstLine="420" w:firstLineChars="20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473.6pt;height:55.2pt;width:422.9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x7mHM1wAAAAkBAAAPAAAAAAAAAAEAIAAAACIAAABkcnMvZG93bnJldi54bWxQSwECFAAUAAAA&#10;CACHTuJAxZ7Y6ygCAABg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spacing w:before="0" w:beforeAutospacing="0" w:after="0" w:afterAutospacing="0" w:line="300" w:lineRule="exact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国土资源行政主管部门对受理的争议案件，应当在查清事实、分清权属关系的基础上先行调解，促使当事人以协商方式达成协议。调解应当坚持自愿、合法的原则。</w:t>
                      </w:r>
                    </w:p>
                    <w:p>
                      <w:pPr>
                        <w:pStyle w:val="11"/>
                        <w:spacing w:before="0" w:beforeAutospacing="0" w:after="0" w:afterAutospacing="0" w:line="300" w:lineRule="exact"/>
                        <w:ind w:firstLine="420" w:firstLineChars="200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7008495</wp:posOffset>
                </wp:positionV>
                <wp:extent cx="5370830" cy="396240"/>
                <wp:effectExtent l="4445" t="4445" r="15875" b="18415"/>
                <wp:wrapNone/>
                <wp:docPr id="2614" name="矩形 2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3000" y="4520565"/>
                          <a:ext cx="190690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szCs w:val="21"/>
                              </w:rPr>
                              <w:t>调解达成协议的，应当制作调解书</w:t>
                            </w:r>
                          </w:p>
                          <w:p>
                            <w:pPr>
                              <w:pStyle w:val="11"/>
                              <w:spacing w:before="0" w:beforeAutospacing="0" w:after="0" w:afterAutospacing="0" w:line="300" w:lineRule="exact"/>
                              <w:ind w:firstLine="420" w:firstLineChars="20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551.85pt;height:31.2pt;width:422.9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bbM+n1wAAAAoBAAAPAAAAAAAAAAEAIAAAACIAAABkcnMvZG93bnJldi54bWxQSwECFAAUAAAA&#10;CACHTuJAJsfp9igCAABg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szCs w:val="21"/>
                        </w:rPr>
                        <w:t>调解达成协议的，应当制作调解书</w:t>
                      </w:r>
                    </w:p>
                    <w:p>
                      <w:pPr>
                        <w:pStyle w:val="11"/>
                        <w:spacing w:before="0" w:beforeAutospacing="0" w:after="0" w:afterAutospacing="0" w:line="300" w:lineRule="exact"/>
                        <w:ind w:firstLine="420" w:firstLineChars="200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2642870</wp:posOffset>
                </wp:positionH>
                <wp:positionV relativeFrom="line">
                  <wp:posOffset>5721985</wp:posOffset>
                </wp:positionV>
                <wp:extent cx="635" cy="292735"/>
                <wp:effectExtent l="37465" t="0" r="38100" b="12065"/>
                <wp:wrapNone/>
                <wp:docPr id="2613" name="直接箭头连接符 2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6770" y="4227830"/>
                          <a:ext cx="0" cy="292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1pt;margin-top:450.55pt;height:23.05pt;width:0.05pt;mso-position-horizontal-relative:char;mso-position-vertical-relative:line;z-index:251660288;mso-width-relative:page;mso-height-relative:page;" filled="f" stroked="t" coordsize="21600,21600" o:gfxdata="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63ANNoAAAAL&#10;AQAADwAAAAAAAAABACAAAAAiAAAAZHJzL2Rvd25yZXYueG1sUEsBAhQAFAAAAAgAh07iQKD9VkMa&#10;AgAADwQAAA4AAAAAAAAAAQAgAAAAKQ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2634615</wp:posOffset>
                </wp:positionH>
                <wp:positionV relativeFrom="line">
                  <wp:posOffset>4994910</wp:posOffset>
                </wp:positionV>
                <wp:extent cx="635" cy="292735"/>
                <wp:effectExtent l="37465" t="0" r="38100" b="12065"/>
                <wp:wrapNone/>
                <wp:docPr id="2615" name="直接箭头连接符 2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6770" y="4227830"/>
                          <a:ext cx="0" cy="292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45pt;margin-top:393.3pt;height:23.05pt;width:0.05pt;mso-position-horizontal-relative:char;mso-position-vertical-relative:line;z-index:251660288;mso-width-relative:page;mso-height-relative:page;" filled="f" stroked="t" coordsize="21600,21600" o:gfxdata="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PN2T23AAA&#10;AAsBAAAPAAAAAAAAAAEAIAAAACIAAABkcnMvZG93bnJldi54bWxQSwECFAAUAAAACACHTuJAkuvi&#10;UxoCAAAPBAAADgAAAAAAAAABACAAAAArAQAAZHJzL2Uyb0RvYy54bWxQSwUGAAAAAAYABgBZAQAA&#10;t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2637790</wp:posOffset>
                </wp:positionH>
                <wp:positionV relativeFrom="line">
                  <wp:posOffset>3145155</wp:posOffset>
                </wp:positionV>
                <wp:extent cx="635" cy="292735"/>
                <wp:effectExtent l="37465" t="0" r="38100" b="12065"/>
                <wp:wrapNone/>
                <wp:docPr id="2612" name="直接箭头连接符 2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6770" y="4227830"/>
                          <a:ext cx="0" cy="292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7pt;margin-top:247.65pt;height:23.05pt;width:0.05pt;mso-position-horizontal-relative:char;mso-position-vertical-relative:line;z-index:251660288;mso-width-relative:page;mso-height-relative:page;" filled="f" stroked="t" coordsize="21600,21600" o:gfxdata="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nDj29oAAAAL&#10;AQAADwAAAAAAAAABACAAAAAiAAAAZHJzL2Rvd25yZXYueG1sUEsBAhQAFAAAAAgAh07iQGj5T/Ia&#10;AgAADwQAAA4AAAAAAAAAAQAgAAAAKQ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2646680</wp:posOffset>
                </wp:positionH>
                <wp:positionV relativeFrom="line">
                  <wp:posOffset>495935</wp:posOffset>
                </wp:positionV>
                <wp:extent cx="635" cy="292735"/>
                <wp:effectExtent l="37465" t="0" r="38100" b="12065"/>
                <wp:wrapNone/>
                <wp:docPr id="2611" name="直接箭头连接符 2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96770" y="4227830"/>
                          <a:ext cx="0" cy="292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4pt;margin-top:39.05pt;height:23.05pt;width:0.05pt;mso-position-horizontal-relative:char;mso-position-vertical-relative:line;z-index:251660288;mso-width-relative:page;mso-height-relative:page;" filled="f" stroked="t" coordsize="21600,21600" o:gfxdata="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Xnjac2QAAAAoB&#10;AAAPAAAAAAAAAAEAIAAAACIAAABkcnMvZG93bnJldi54bWxQSwECFAAUAAAACACHTuJAcfIV+hoC&#10;AAAPBAAADgAAAAAAAAABACAAAAAoAQAAZHJzL2Uyb0RvYy54bWxQSwUGAAAAAAYABgBZAQAAtA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haracter">
                  <wp:posOffset>16510</wp:posOffset>
                </wp:positionH>
                <wp:positionV relativeFrom="line">
                  <wp:posOffset>7650480</wp:posOffset>
                </wp:positionV>
                <wp:extent cx="5370830" cy="734695"/>
                <wp:effectExtent l="0" t="0" r="1270" b="8255"/>
                <wp:wrapNone/>
                <wp:docPr id="2618" name="矩形 2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083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9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监督电话：0996-6029966    </w:t>
                            </w:r>
                          </w:p>
                          <w:p>
                            <w:pPr>
                              <w:pStyle w:val="9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法规依据：《土地管理法》、《土地管理法实施条例》</w:t>
                            </w:r>
                          </w:p>
                          <w:p>
                            <w:pPr>
                              <w:pStyle w:val="9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color w:val="000000" w:themeColor="text1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办理时限：自受理之日起3个月内办结 </w:t>
                            </w:r>
                          </w:p>
                          <w:p>
                            <w:pPr>
                              <w:pStyle w:val="11"/>
                              <w:spacing w:before="0" w:beforeAutospacing="0" w:after="0" w:afterAutospacing="0" w:line="300" w:lineRule="exact"/>
                              <w:ind w:firstLine="420" w:firstLineChars="20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3pt;margin-top:602.4pt;height:57.85pt;width:422.9pt;mso-position-horizontal-relative:char;mso-position-vertical-relative:line;z-index:251661312;mso-width-relative:page;mso-height-relative:page;" fillcolor="#FFFFFF" filled="t" stroked="f" coordsize="21600,21600" o:gfxdata="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lGPAV1wAAAAsBAAAPAAAAAAAA&#10;AAEAIAAAACIAAABkcnMvZG93bnJldi54bWxQSwECFAAUAAAACACHTuJAKlPtzhMCAAArBAAADgAA&#10;AAAAAAABACAAAAAmAQAAZHJzL2Uyb0RvYy54bWxQSwUGAAAAAAYABgBZAQAAqwUAAAAA&#10;">
                <v:fill on="t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pStyle w:val="9"/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监督电话：0996-6029966    </w:t>
                      </w:r>
                    </w:p>
                    <w:p>
                      <w:pPr>
                        <w:pStyle w:val="9"/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法规依据：《土地管理法》、《土地管理法实施条例》</w:t>
                      </w:r>
                    </w:p>
                    <w:p>
                      <w:pPr>
                        <w:pStyle w:val="9"/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color w:val="000000" w:themeColor="text1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办理时限：自受理之日起3个月内办结 </w:t>
                      </w:r>
                    </w:p>
                    <w:p>
                      <w:pPr>
                        <w:pStyle w:val="11"/>
                        <w:spacing w:before="0" w:beforeAutospacing="0" w:after="0" w:afterAutospacing="0" w:line="300" w:lineRule="exact"/>
                        <w:ind w:firstLine="420" w:firstLineChars="200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62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/>
          <w:lang w:val="en-US" w:eastAsia="zh-CN"/>
        </w:rPr>
        <w:sectPr>
          <w:pgSz w:w="11906" w:h="16838"/>
          <w:pgMar w:top="1246" w:right="1701" w:bottom="779" w:left="1701" w:header="851" w:footer="992" w:gutter="0"/>
          <w:pgNumType w:fmt="decimal"/>
          <w:cols w:space="720" w:num="1"/>
          <w:docGrid w:type="lines" w:linePitch="312" w:charSpace="-4597"/>
        </w:sectPr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2609850</wp:posOffset>
              </wp:positionH>
              <wp:positionV relativeFrom="paragraph">
                <wp:posOffset>-10795</wp:posOffset>
              </wp:positionV>
              <wp:extent cx="1828800" cy="1828800"/>
              <wp:effectExtent l="0" t="0" r="0" b="0"/>
              <wp:wrapNone/>
              <wp:docPr id="2453" name="文本框 24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5pt;margin-top:-0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AD9b9gAAAAKAQAADwAAAAAAAAABACAAAAAiAAAAZHJzL2Rvd25y&#10;ZXYueG1sUEsBAhQAFAAAAAgAh07iQJT6rQA3AgAAZw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97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MjQ4ZGQ4Y2E3NTdiODAxZjUzYjdjOGVjYzYyMjMifQ=="/>
  </w:docVars>
  <w:rsids>
    <w:rsidRoot w:val="5EFD5664"/>
    <w:rsid w:val="02092C94"/>
    <w:rsid w:val="02624152"/>
    <w:rsid w:val="03E77005"/>
    <w:rsid w:val="04363AE8"/>
    <w:rsid w:val="04DF1A8A"/>
    <w:rsid w:val="05914092"/>
    <w:rsid w:val="05D84E57"/>
    <w:rsid w:val="06B01930"/>
    <w:rsid w:val="06E2798B"/>
    <w:rsid w:val="074309F6"/>
    <w:rsid w:val="081A6A0F"/>
    <w:rsid w:val="0831084F"/>
    <w:rsid w:val="09750C0F"/>
    <w:rsid w:val="09954E0D"/>
    <w:rsid w:val="0AFA5870"/>
    <w:rsid w:val="0C4325E9"/>
    <w:rsid w:val="0CFD33F5"/>
    <w:rsid w:val="0F955B67"/>
    <w:rsid w:val="0FD61CDB"/>
    <w:rsid w:val="12AC38F3"/>
    <w:rsid w:val="139B5716"/>
    <w:rsid w:val="13CC3B21"/>
    <w:rsid w:val="1505553D"/>
    <w:rsid w:val="15712BD2"/>
    <w:rsid w:val="1A3146DE"/>
    <w:rsid w:val="1BEA723A"/>
    <w:rsid w:val="1E2C58E8"/>
    <w:rsid w:val="1EE44415"/>
    <w:rsid w:val="201900EE"/>
    <w:rsid w:val="225B49EE"/>
    <w:rsid w:val="22A04AF7"/>
    <w:rsid w:val="23F23130"/>
    <w:rsid w:val="240864B0"/>
    <w:rsid w:val="256C0CC0"/>
    <w:rsid w:val="261750D0"/>
    <w:rsid w:val="29A749BD"/>
    <w:rsid w:val="2A6745D9"/>
    <w:rsid w:val="2B3E30FF"/>
    <w:rsid w:val="2CB25B52"/>
    <w:rsid w:val="2CDF621C"/>
    <w:rsid w:val="2E636B3A"/>
    <w:rsid w:val="30827BB0"/>
    <w:rsid w:val="30C145B6"/>
    <w:rsid w:val="338B4A07"/>
    <w:rsid w:val="33FB7DDF"/>
    <w:rsid w:val="34C1631B"/>
    <w:rsid w:val="35AA386B"/>
    <w:rsid w:val="39C11183"/>
    <w:rsid w:val="3C4B11D8"/>
    <w:rsid w:val="3DCB6A74"/>
    <w:rsid w:val="3E62598D"/>
    <w:rsid w:val="3F9B3B57"/>
    <w:rsid w:val="41096FFA"/>
    <w:rsid w:val="41210759"/>
    <w:rsid w:val="421C2FA7"/>
    <w:rsid w:val="42C817D4"/>
    <w:rsid w:val="449A71A0"/>
    <w:rsid w:val="46A77952"/>
    <w:rsid w:val="4924528A"/>
    <w:rsid w:val="498B70B7"/>
    <w:rsid w:val="4A1706AD"/>
    <w:rsid w:val="4A914BA1"/>
    <w:rsid w:val="4ECA053C"/>
    <w:rsid w:val="4EDD03B5"/>
    <w:rsid w:val="502344EE"/>
    <w:rsid w:val="51501312"/>
    <w:rsid w:val="515801C7"/>
    <w:rsid w:val="51E000E1"/>
    <w:rsid w:val="521F2A93"/>
    <w:rsid w:val="524158FF"/>
    <w:rsid w:val="52FB3500"/>
    <w:rsid w:val="57541431"/>
    <w:rsid w:val="578C6B18"/>
    <w:rsid w:val="593C6E20"/>
    <w:rsid w:val="5996188C"/>
    <w:rsid w:val="5A046F80"/>
    <w:rsid w:val="5A635D2C"/>
    <w:rsid w:val="5B070568"/>
    <w:rsid w:val="5C7B120D"/>
    <w:rsid w:val="5CC04E72"/>
    <w:rsid w:val="5ED149F5"/>
    <w:rsid w:val="5EFD5664"/>
    <w:rsid w:val="5FA40A7B"/>
    <w:rsid w:val="5FE33352"/>
    <w:rsid w:val="623C31ED"/>
    <w:rsid w:val="629848C7"/>
    <w:rsid w:val="63356DBA"/>
    <w:rsid w:val="656B238C"/>
    <w:rsid w:val="65E25E59"/>
    <w:rsid w:val="6B6D2669"/>
    <w:rsid w:val="6C07486C"/>
    <w:rsid w:val="6CC62031"/>
    <w:rsid w:val="6FD63D9F"/>
    <w:rsid w:val="6FD74555"/>
    <w:rsid w:val="709B5583"/>
    <w:rsid w:val="71497B20"/>
    <w:rsid w:val="71883D59"/>
    <w:rsid w:val="71B65790"/>
    <w:rsid w:val="72121874"/>
    <w:rsid w:val="723F3102"/>
    <w:rsid w:val="72D74F98"/>
    <w:rsid w:val="73263829"/>
    <w:rsid w:val="733F0D8F"/>
    <w:rsid w:val="73506AF8"/>
    <w:rsid w:val="74B66E2F"/>
    <w:rsid w:val="75812F99"/>
    <w:rsid w:val="767825EE"/>
    <w:rsid w:val="78322C70"/>
    <w:rsid w:val="7AD718AD"/>
    <w:rsid w:val="7AF83CFD"/>
    <w:rsid w:val="7C321491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方正黑体_GBK" w:cs="方正小标宋_GBK"/>
      <w:kern w:val="4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Theme="minorHAnsi" w:hAnsiTheme="minorHAnsi" w:eastAsiaTheme="minorEastAsia" w:cstheme="minorBidi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qFormat/>
    <w:uiPriority w:val="1"/>
    <w:pPr>
      <w:widowControl w:val="0"/>
      <w:spacing w:after="0" w:line="240" w:lineRule="auto"/>
      <w:ind w:left="108"/>
    </w:pPr>
    <w:rPr>
      <w:rFonts w:ascii="方正仿宋_GBK" w:hAnsi="方正仿宋_GBK" w:eastAsia="方正仿宋_GBK" w:cstheme="minorBidi"/>
      <w:sz w:val="32"/>
      <w:szCs w:val="32"/>
      <w:lang w:val="en-US" w:eastAsia="en-US" w:bidi="ar-SA"/>
    </w:rPr>
  </w:style>
  <w:style w:type="paragraph" w:styleId="7">
    <w:name w:val="HTML Address"/>
    <w:basedOn w:val="1"/>
    <w:qFormat/>
    <w:uiPriority w:val="0"/>
    <w:rPr>
      <w:i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 w:eastAsiaTheme="minorEastAsia"/>
      <w:kern w:val="0"/>
      <w:sz w:val="24"/>
      <w:szCs w:val="24"/>
    </w:rPr>
  </w:style>
  <w:style w:type="paragraph" w:styleId="12">
    <w:name w:val="Title"/>
    <w:basedOn w:val="1"/>
    <w:qFormat/>
    <w:uiPriority w:val="0"/>
    <w:pPr>
      <w:spacing w:beforeLines="0" w:beforeAutospacing="0" w:afterLines="0" w:afterAutospacing="0"/>
      <w:jc w:val="both"/>
      <w:outlineLvl w:val="0"/>
    </w:pPr>
    <w:rPr>
      <w:rFonts w:ascii="Arial" w:hAnsi="Arial"/>
      <w:spacing w:val="-11"/>
    </w:rPr>
  </w:style>
  <w:style w:type="paragraph" w:styleId="13">
    <w:name w:val="annotation subject"/>
    <w:basedOn w:val="5"/>
    <w:next w:val="5"/>
    <w:qFormat/>
    <w:uiPriority w:val="0"/>
    <w:rPr>
      <w:b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</w:style>
  <w:style w:type="character" w:styleId="18">
    <w:name w:val="page number"/>
    <w:basedOn w:val="16"/>
    <w:qFormat/>
    <w:uiPriority w:val="0"/>
  </w:style>
  <w:style w:type="paragraph" w:customStyle="1" w:styleId="19">
    <w:name w:val="Table Paragraph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列出段落1"/>
    <w:basedOn w:val="1"/>
    <w:qFormat/>
    <w:uiPriority w:val="0"/>
    <w:pPr>
      <w:ind w:firstLine="420" w:firstLineChars="200"/>
    </w:pPr>
  </w:style>
  <w:style w:type="paragraph" w:customStyle="1" w:styleId="22">
    <w:name w:val="Char Char Char1 Char Char Char Char"/>
    <w:basedOn w:val="1"/>
    <w:qFormat/>
    <w:uiPriority w:val="0"/>
    <w:rPr>
      <w:rFonts w:eastAsia="仿宋_GB2312"/>
      <w:sz w:val="32"/>
      <w:szCs w:val="20"/>
    </w:rPr>
  </w:style>
  <w:style w:type="character" w:customStyle="1" w:styleId="23">
    <w:name w:val="font81"/>
    <w:basedOn w:val="1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9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5">
    <w:name w:val="font7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6">
    <w:name w:val="font101"/>
    <w:basedOn w:val="1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7">
    <w:name w:val="font5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8">
    <w:name w:val="font61"/>
    <w:basedOn w:val="1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69</Characters>
  <Lines>1</Lines>
  <Paragraphs>1</Paragraphs>
  <TotalTime>0</TotalTime>
  <ScaleCrop>false</ScaleCrop>
  <LinksUpToDate>false</LinksUpToDate>
  <CharactersWithSpaces>73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2022-07-03T11:43:00Z</dcterms:created>
  <dc:creator>Administrator</dc:creator>
  <cp:lastModifiedBy>Administrator</cp:lastModifiedBy>
  <dcterms:modified xsi:type="dcterms:W3CDTF">2023-06-13T13:17:02Z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DE49AD97728A4B71BC9F80C1CBE6D9BB_13</vt:lpwstr>
  </property>
</Properties>
</file>