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焉耆回族自治县苏海良种繁育场</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一、关于焉耆回族自治县苏海良种繁育场2025年收支预算情况的总体说明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二、关于焉耆回族自治县苏海良种繁育场2025年收入预算情况说明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三、关于焉耆回族自治县苏海良种繁育场2025年支出预算情况说明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四、关于焉耆回族自治县苏海良种繁育场2025年财政拨款收支预算情况的总体说明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五、关于焉耆回族自治县苏海良种繁育场2025年一般公共预算当年拨款情况说明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六、关于焉耆回族自治县苏海良种繁育场2025年一般公共预算基本支出情况说明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七、关于焉耆回族自治县苏海良种繁育场2025年一般公共预算项目支出情况说明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八、关于焉耆回族自治县苏海良种繁育场2025年政府性基金预算拨款情况说明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九、关于焉耆回族自治县苏海良种繁育场2025年国有资本经营预算拨款情况说明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十、关于焉耆回族自治县苏海良种繁育场2025年财政拨款“三公”经费预算情况说明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十一、关于焉耆回族自治县苏海良种繁育场2025年上年结转结余预算情况说明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1.认真贯彻执行党在农村的各项战略、方针、政策及法律、法规。</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2.大力调整种植业结构，充分调动农民积极性，促进农业增效，农民增收、社会稳定。</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3.加快农业水利基础设施建设，改善农业生产水平。</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4.加强对集体经济的管理力度，抓好农业生产经营，推动农业由传统农业向市场农业、效益农业、生态农业转变。</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5.开展党的建设、群众文化、科普、精神文明、爱国卫生、计划生育、环境卫生、绿化美化、民政、社会保障、健康教育等工作，配合有关部门做好防控、防汛防震、抢险救灾、交通管理等工作。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6.完成上级政府交办的其他事项。</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焉耆县苏海良种繁育场单位无下属预算单位，目前下设3个处室：党政办、经济办、综治办。</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焉耆县苏海良种繁育场核定编制数14，实有人数24人，其中：在职16人，增加1人；退休8人，减少2人；离休0人，减少0人。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cs="Times New Roman"/>
        </w:rPr>
        <w:br w:type="page"/>
      </w: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000000"/>
          <w:kern w:val="0"/>
          <w:sz w:val="24"/>
          <w:szCs w:val="24"/>
          <w:lang w:val="en-US" w:eastAsia="zh-CN" w:bidi="ar"/>
        </w:rPr>
        <w:t>焉耆回族自治县苏海良种繁育场</w:t>
      </w:r>
      <w:r>
        <w:rPr>
          <w:rFonts w:hint="default" w:ascii="Times New Roman" w:hAnsi="Times New Roman" w:eastAsia="仿宋_GB2312" w:cs="Times New Roman"/>
          <w:color w:val="auto"/>
          <w:kern w:val="0"/>
          <w:sz w:val="24"/>
          <w:highlight w:val="none"/>
        </w:rPr>
        <w:t xml:space="preserve">                  单位：万元                    </w:t>
      </w:r>
      <w:r>
        <w:rPr>
          <w:rFonts w:hint="default" w:ascii="Times New Roman" w:hAnsi="Times New Roman" w:eastAsia="仿宋_GB2312" w:cs="Times New Roman"/>
          <w:color w:val="auto"/>
          <w:kern w:val="0"/>
          <w:sz w:val="24"/>
          <w:highlight w:val="none"/>
          <w:lang w:val="en-US" w:eastAsia="zh-CN"/>
        </w:rPr>
        <w:t xml:space="preserve"> </w:t>
      </w:r>
    </w:p>
    <w:tbl>
      <w:tblPr>
        <w:tblStyle w:val="9"/>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7"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268.95</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268.95</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268.95</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41.80</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12.39</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194.25</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20.51</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268.95</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268.95</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000000"/>
          <w:kern w:val="0"/>
          <w:sz w:val="24"/>
          <w:szCs w:val="24"/>
          <w:lang w:val="en-US" w:eastAsia="zh-CN" w:bidi="ar"/>
        </w:rPr>
        <w:t>焉耆回族自治县苏海良种繁育场</w:t>
      </w:r>
      <w:r>
        <w:rPr>
          <w:rFonts w:hint="default" w:ascii="Times New Roman" w:hAnsi="Times New Roman" w:eastAsia="仿宋_GB2312" w:cs="Times New Roman"/>
          <w:color w:val="auto"/>
          <w:kern w:val="0"/>
          <w:sz w:val="24"/>
          <w:highlight w:val="none"/>
        </w:rPr>
        <w:t xml:space="preserve">                      单位：万元</w:t>
      </w:r>
    </w:p>
    <w:tbl>
      <w:tblPr>
        <w:tblStyle w:val="9"/>
        <w:tblW w:w="9901" w:type="dxa"/>
        <w:tblInd w:w="-450" w:type="dxa"/>
        <w:tblLayout w:type="fixed"/>
        <w:tblCellMar>
          <w:top w:w="0" w:type="dxa"/>
          <w:left w:w="108" w:type="dxa"/>
          <w:bottom w:w="0" w:type="dxa"/>
          <w:right w:w="108" w:type="dxa"/>
        </w:tblCellMar>
      </w:tblPr>
      <w:tblGrid>
        <w:gridCol w:w="534"/>
        <w:gridCol w:w="495"/>
        <w:gridCol w:w="480"/>
        <w:gridCol w:w="1372"/>
        <w:gridCol w:w="825"/>
        <w:gridCol w:w="849"/>
        <w:gridCol w:w="800"/>
        <w:gridCol w:w="680"/>
        <w:gridCol w:w="693"/>
        <w:gridCol w:w="693"/>
        <w:gridCol w:w="374"/>
        <w:gridCol w:w="680"/>
        <w:gridCol w:w="426"/>
        <w:gridCol w:w="307"/>
        <w:gridCol w:w="373"/>
        <w:gridCol w:w="320"/>
      </w:tblGrid>
      <w:tr>
        <w:tblPrEx>
          <w:tblCellMar>
            <w:top w:w="0" w:type="dxa"/>
            <w:left w:w="108" w:type="dxa"/>
            <w:bottom w:w="0" w:type="dxa"/>
            <w:right w:w="108" w:type="dxa"/>
          </w:tblCellMar>
        </w:tblPrEx>
        <w:trPr>
          <w:trHeight w:val="697" w:hRule="atLeast"/>
        </w:trPr>
        <w:tc>
          <w:tcPr>
            <w:tcW w:w="150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372"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2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769"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42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30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37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32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34"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95"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8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372"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2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49"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0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8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69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9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37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8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42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0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7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2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49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p>
        </w:tc>
        <w:tc>
          <w:tcPr>
            <w:tcW w:w="48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p>
        </w:tc>
        <w:tc>
          <w:tcPr>
            <w:tcW w:w="137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社会保障和就业支出</w:t>
            </w:r>
          </w:p>
        </w:tc>
        <w:tc>
          <w:tcPr>
            <w:tcW w:w="825"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41.8</w:t>
            </w:r>
          </w:p>
        </w:tc>
        <w:tc>
          <w:tcPr>
            <w:tcW w:w="849"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41.8</w:t>
            </w:r>
          </w:p>
        </w:tc>
        <w:tc>
          <w:tcPr>
            <w:tcW w:w="800"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41.8</w:t>
            </w:r>
          </w:p>
        </w:tc>
        <w:tc>
          <w:tcPr>
            <w:tcW w:w="680"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p>
        </w:tc>
        <w:tc>
          <w:tcPr>
            <w:tcW w:w="374"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p>
        </w:tc>
        <w:tc>
          <w:tcPr>
            <w:tcW w:w="680"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p>
        </w:tc>
        <w:tc>
          <w:tcPr>
            <w:tcW w:w="307" w:type="dxa"/>
            <w:tcBorders>
              <w:top w:val="nil"/>
              <w:left w:val="single" w:color="auto" w:sz="4" w:space="0"/>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p>
        </w:tc>
        <w:tc>
          <w:tcPr>
            <w:tcW w:w="320" w:type="dxa"/>
            <w:tcBorders>
              <w:top w:val="nil"/>
              <w:left w:val="single" w:color="auto" w:sz="4" w:space="0"/>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49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4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p>
        </w:tc>
        <w:tc>
          <w:tcPr>
            <w:tcW w:w="137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行政事业单位养老支出</w:t>
            </w:r>
          </w:p>
        </w:tc>
        <w:tc>
          <w:tcPr>
            <w:tcW w:w="82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41.8</w:t>
            </w:r>
          </w:p>
        </w:tc>
        <w:tc>
          <w:tcPr>
            <w:tcW w:w="8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41.8</w:t>
            </w:r>
          </w:p>
        </w:tc>
        <w:tc>
          <w:tcPr>
            <w:tcW w:w="8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41.8</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49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4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137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事业单位离退休</w:t>
            </w:r>
          </w:p>
        </w:tc>
        <w:tc>
          <w:tcPr>
            <w:tcW w:w="825" w:type="dxa"/>
            <w:tcBorders>
              <w:top w:val="nil"/>
              <w:left w:val="nil"/>
              <w:bottom w:val="single" w:color="auto" w:sz="4" w:space="0"/>
              <w:right w:val="single" w:color="auto" w:sz="4" w:space="0"/>
            </w:tcBorders>
            <w:noWrap w:val="0"/>
            <w:vAlign w:val="center"/>
          </w:tcPr>
          <w:p>
            <w:pPr>
              <w:widowControl/>
              <w:spacing w:line="280" w:lineRule="exact"/>
              <w:jc w:val="left"/>
              <w:rPr>
                <w:rFonts w:hint="eastAsia"/>
                <w:lang w:val="en-US" w:eastAsia="zh-CN"/>
              </w:rPr>
            </w:pPr>
          </w:p>
          <w:p>
            <w:pPr>
              <w:widowControl/>
              <w:spacing w:line="280" w:lineRule="exact"/>
              <w:jc w:val="left"/>
              <w:rPr>
                <w:rFonts w:hint="default"/>
                <w:lang w:val="en-US" w:eastAsia="zh-CN"/>
              </w:rPr>
            </w:pPr>
            <w:r>
              <w:rPr>
                <w:rFonts w:hint="eastAsia"/>
                <w:lang w:val="en-US" w:eastAsia="zh-CN"/>
              </w:rPr>
              <w:t>0.79</w:t>
            </w:r>
          </w:p>
          <w:p>
            <w:pPr>
              <w:pStyle w:val="2"/>
              <w:rPr>
                <w:rFonts w:hint="default"/>
                <w:lang w:val="en-US" w:eastAsia="zh-CN"/>
              </w:rPr>
            </w:pPr>
          </w:p>
        </w:tc>
        <w:tc>
          <w:tcPr>
            <w:tcW w:w="8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0.79</w:t>
            </w:r>
          </w:p>
        </w:tc>
        <w:tc>
          <w:tcPr>
            <w:tcW w:w="8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0.79</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49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4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137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机关事业单位基本养老保险缴费支出</w:t>
            </w:r>
          </w:p>
        </w:tc>
        <w:tc>
          <w:tcPr>
            <w:tcW w:w="82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27.34</w:t>
            </w:r>
          </w:p>
        </w:tc>
        <w:tc>
          <w:tcPr>
            <w:tcW w:w="8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27.34</w:t>
            </w:r>
          </w:p>
        </w:tc>
        <w:tc>
          <w:tcPr>
            <w:tcW w:w="8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27.34</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49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4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06</w:t>
            </w:r>
          </w:p>
        </w:tc>
        <w:tc>
          <w:tcPr>
            <w:tcW w:w="137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机关事业单位职业年金缴费支出</w:t>
            </w:r>
          </w:p>
        </w:tc>
        <w:tc>
          <w:tcPr>
            <w:tcW w:w="82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13.67</w:t>
            </w:r>
          </w:p>
        </w:tc>
        <w:tc>
          <w:tcPr>
            <w:tcW w:w="8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13.67</w:t>
            </w:r>
          </w:p>
        </w:tc>
        <w:tc>
          <w:tcPr>
            <w:tcW w:w="8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13.67</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49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p>
        </w:tc>
        <w:tc>
          <w:tcPr>
            <w:tcW w:w="4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p>
        </w:tc>
        <w:tc>
          <w:tcPr>
            <w:tcW w:w="137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卫生健康支出</w:t>
            </w:r>
          </w:p>
        </w:tc>
        <w:tc>
          <w:tcPr>
            <w:tcW w:w="82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12.39</w:t>
            </w:r>
          </w:p>
        </w:tc>
        <w:tc>
          <w:tcPr>
            <w:tcW w:w="8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12.39</w:t>
            </w:r>
          </w:p>
        </w:tc>
        <w:tc>
          <w:tcPr>
            <w:tcW w:w="8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12.39</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49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w:t>
            </w:r>
          </w:p>
        </w:tc>
        <w:tc>
          <w:tcPr>
            <w:tcW w:w="4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p>
        </w:tc>
        <w:tc>
          <w:tcPr>
            <w:tcW w:w="137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行政事业单位医疗</w:t>
            </w:r>
          </w:p>
        </w:tc>
        <w:tc>
          <w:tcPr>
            <w:tcW w:w="82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12.39</w:t>
            </w:r>
          </w:p>
        </w:tc>
        <w:tc>
          <w:tcPr>
            <w:tcW w:w="8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12.39</w:t>
            </w:r>
          </w:p>
        </w:tc>
        <w:tc>
          <w:tcPr>
            <w:tcW w:w="8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12.39</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49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w:t>
            </w:r>
          </w:p>
        </w:tc>
        <w:tc>
          <w:tcPr>
            <w:tcW w:w="4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137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事业单位医疗</w:t>
            </w:r>
          </w:p>
        </w:tc>
        <w:tc>
          <w:tcPr>
            <w:tcW w:w="82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12.39</w:t>
            </w:r>
          </w:p>
        </w:tc>
        <w:tc>
          <w:tcPr>
            <w:tcW w:w="8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12.39</w:t>
            </w:r>
          </w:p>
        </w:tc>
        <w:tc>
          <w:tcPr>
            <w:tcW w:w="8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12.39</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213</w:t>
            </w:r>
          </w:p>
        </w:tc>
        <w:tc>
          <w:tcPr>
            <w:tcW w:w="49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p>
        </w:tc>
        <w:tc>
          <w:tcPr>
            <w:tcW w:w="4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p>
        </w:tc>
        <w:tc>
          <w:tcPr>
            <w:tcW w:w="137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农林水支出</w:t>
            </w:r>
          </w:p>
        </w:tc>
        <w:tc>
          <w:tcPr>
            <w:tcW w:w="82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194.25</w:t>
            </w:r>
          </w:p>
        </w:tc>
        <w:tc>
          <w:tcPr>
            <w:tcW w:w="8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194.25</w:t>
            </w:r>
          </w:p>
        </w:tc>
        <w:tc>
          <w:tcPr>
            <w:tcW w:w="8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194.25</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213</w:t>
            </w:r>
          </w:p>
        </w:tc>
        <w:tc>
          <w:tcPr>
            <w:tcW w:w="49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4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p>
        </w:tc>
        <w:tc>
          <w:tcPr>
            <w:tcW w:w="137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农业农村</w:t>
            </w:r>
          </w:p>
        </w:tc>
        <w:tc>
          <w:tcPr>
            <w:tcW w:w="82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194.25</w:t>
            </w:r>
          </w:p>
        </w:tc>
        <w:tc>
          <w:tcPr>
            <w:tcW w:w="8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194.25</w:t>
            </w:r>
          </w:p>
        </w:tc>
        <w:tc>
          <w:tcPr>
            <w:tcW w:w="8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194.25</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529"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213</w:t>
            </w:r>
          </w:p>
        </w:tc>
        <w:tc>
          <w:tcPr>
            <w:tcW w:w="49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4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04</w:t>
            </w:r>
          </w:p>
        </w:tc>
        <w:tc>
          <w:tcPr>
            <w:tcW w:w="137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事业运行</w:t>
            </w:r>
          </w:p>
        </w:tc>
        <w:tc>
          <w:tcPr>
            <w:tcW w:w="82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194.25</w:t>
            </w:r>
          </w:p>
        </w:tc>
        <w:tc>
          <w:tcPr>
            <w:tcW w:w="8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194.25</w:t>
            </w:r>
          </w:p>
        </w:tc>
        <w:tc>
          <w:tcPr>
            <w:tcW w:w="8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194.25</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221</w:t>
            </w:r>
          </w:p>
        </w:tc>
        <w:tc>
          <w:tcPr>
            <w:tcW w:w="49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p>
        </w:tc>
        <w:tc>
          <w:tcPr>
            <w:tcW w:w="4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p>
        </w:tc>
        <w:tc>
          <w:tcPr>
            <w:tcW w:w="137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住房保障支出</w:t>
            </w:r>
          </w:p>
        </w:tc>
        <w:tc>
          <w:tcPr>
            <w:tcW w:w="82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20.51</w:t>
            </w:r>
          </w:p>
        </w:tc>
        <w:tc>
          <w:tcPr>
            <w:tcW w:w="8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20.51</w:t>
            </w:r>
          </w:p>
        </w:tc>
        <w:tc>
          <w:tcPr>
            <w:tcW w:w="8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20.51</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221</w:t>
            </w:r>
          </w:p>
        </w:tc>
        <w:tc>
          <w:tcPr>
            <w:tcW w:w="49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4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p>
        </w:tc>
        <w:tc>
          <w:tcPr>
            <w:tcW w:w="137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住房改革支出</w:t>
            </w:r>
          </w:p>
        </w:tc>
        <w:tc>
          <w:tcPr>
            <w:tcW w:w="82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20.51</w:t>
            </w:r>
          </w:p>
        </w:tc>
        <w:tc>
          <w:tcPr>
            <w:tcW w:w="8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20.51</w:t>
            </w:r>
          </w:p>
        </w:tc>
        <w:tc>
          <w:tcPr>
            <w:tcW w:w="8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20.51</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221</w:t>
            </w:r>
          </w:p>
        </w:tc>
        <w:tc>
          <w:tcPr>
            <w:tcW w:w="49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4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137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住房公积金</w:t>
            </w:r>
          </w:p>
        </w:tc>
        <w:tc>
          <w:tcPr>
            <w:tcW w:w="82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20.51</w:t>
            </w:r>
          </w:p>
        </w:tc>
        <w:tc>
          <w:tcPr>
            <w:tcW w:w="8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20.51</w:t>
            </w:r>
          </w:p>
        </w:tc>
        <w:tc>
          <w:tcPr>
            <w:tcW w:w="8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20.51</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p>
        </w:tc>
        <w:tc>
          <w:tcPr>
            <w:tcW w:w="49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p>
        </w:tc>
        <w:tc>
          <w:tcPr>
            <w:tcW w:w="4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p>
        </w:tc>
        <w:tc>
          <w:tcPr>
            <w:tcW w:w="137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合  计</w:t>
            </w:r>
          </w:p>
        </w:tc>
        <w:tc>
          <w:tcPr>
            <w:tcW w:w="82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268.95</w:t>
            </w:r>
          </w:p>
        </w:tc>
        <w:tc>
          <w:tcPr>
            <w:tcW w:w="8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268.95</w:t>
            </w:r>
          </w:p>
        </w:tc>
        <w:tc>
          <w:tcPr>
            <w:tcW w:w="8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269.95</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0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2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000000"/>
          <w:kern w:val="0"/>
          <w:sz w:val="24"/>
          <w:szCs w:val="24"/>
          <w:lang w:val="en-US" w:eastAsia="zh-CN" w:bidi="ar"/>
        </w:rPr>
        <w:t>焉耆回族自治县苏海良种繁育场</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9"/>
        <w:tblW w:w="9420" w:type="dxa"/>
        <w:tblInd w:w="-240" w:type="dxa"/>
        <w:tblLayout w:type="autofit"/>
        <w:tblCellMar>
          <w:top w:w="0" w:type="dxa"/>
          <w:left w:w="108" w:type="dxa"/>
          <w:bottom w:w="0" w:type="dxa"/>
          <w:right w:w="108" w:type="dxa"/>
        </w:tblCellMar>
      </w:tblPr>
      <w:tblGrid>
        <w:gridCol w:w="516"/>
        <w:gridCol w:w="417"/>
        <w:gridCol w:w="417"/>
        <w:gridCol w:w="2550"/>
        <w:gridCol w:w="1826"/>
        <w:gridCol w:w="1826"/>
        <w:gridCol w:w="1868"/>
      </w:tblGrid>
      <w:tr>
        <w:tblPrEx>
          <w:tblCellMar>
            <w:top w:w="0" w:type="dxa"/>
            <w:left w:w="108" w:type="dxa"/>
            <w:bottom w:w="0" w:type="dxa"/>
            <w:right w:w="108" w:type="dxa"/>
          </w:tblCellMar>
        </w:tblPrEx>
        <w:trPr>
          <w:trHeight w:val="328" w:hRule="atLeast"/>
        </w:trPr>
        <w:tc>
          <w:tcPr>
            <w:tcW w:w="390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20"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5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2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2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6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5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6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社会保障和就业支出</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41.8</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41.8</w:t>
            </w:r>
          </w:p>
        </w:tc>
        <w:tc>
          <w:tcPr>
            <w:tcW w:w="1868"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行政事业单位养老支出</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41.8</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41.8</w:t>
            </w:r>
          </w:p>
        </w:tc>
        <w:tc>
          <w:tcPr>
            <w:tcW w:w="1868"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255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事业单位离退休</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0.79</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0.79</w:t>
            </w:r>
          </w:p>
        </w:tc>
        <w:tc>
          <w:tcPr>
            <w:tcW w:w="1868"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255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机关事业单位基本养老保险缴费支出</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27.34</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27.34</w:t>
            </w:r>
          </w:p>
        </w:tc>
        <w:tc>
          <w:tcPr>
            <w:tcW w:w="1868"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06</w:t>
            </w:r>
          </w:p>
        </w:tc>
        <w:tc>
          <w:tcPr>
            <w:tcW w:w="255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机关事业单位职业年金缴费支出</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13.67</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13.67</w:t>
            </w:r>
          </w:p>
        </w:tc>
        <w:tc>
          <w:tcPr>
            <w:tcW w:w="1868"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卫生健康支出</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12.39</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12.39</w:t>
            </w:r>
          </w:p>
        </w:tc>
        <w:tc>
          <w:tcPr>
            <w:tcW w:w="1868"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行政事业单位医疗</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12.39</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12.39</w:t>
            </w:r>
          </w:p>
        </w:tc>
        <w:tc>
          <w:tcPr>
            <w:tcW w:w="1868"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255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事业单位医疗</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12.39</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12.39</w:t>
            </w:r>
          </w:p>
        </w:tc>
        <w:tc>
          <w:tcPr>
            <w:tcW w:w="1868"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213</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农林水支出</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194.25</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194.25</w:t>
            </w:r>
          </w:p>
        </w:tc>
        <w:tc>
          <w:tcPr>
            <w:tcW w:w="1868"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213</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农业农村</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194.25</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194.25</w:t>
            </w:r>
          </w:p>
        </w:tc>
        <w:tc>
          <w:tcPr>
            <w:tcW w:w="1868"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213</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04</w:t>
            </w:r>
          </w:p>
        </w:tc>
        <w:tc>
          <w:tcPr>
            <w:tcW w:w="255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事业运行</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194.25</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194.25</w:t>
            </w:r>
          </w:p>
        </w:tc>
        <w:tc>
          <w:tcPr>
            <w:tcW w:w="1868"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221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住房保障支出</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20.51</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20.51</w:t>
            </w:r>
          </w:p>
        </w:tc>
        <w:tc>
          <w:tcPr>
            <w:tcW w:w="1868"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221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住房改革支出</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20.51</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20.51</w:t>
            </w:r>
          </w:p>
        </w:tc>
        <w:tc>
          <w:tcPr>
            <w:tcW w:w="1868"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221</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p>
        </w:tc>
        <w:tc>
          <w:tcPr>
            <w:tcW w:w="255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住房公积金</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20.51</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20.51</w:t>
            </w:r>
          </w:p>
        </w:tc>
        <w:tc>
          <w:tcPr>
            <w:tcW w:w="1868"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41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55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合  计</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268.95</w:t>
            </w:r>
          </w:p>
        </w:tc>
        <w:tc>
          <w:tcPr>
            <w:tcW w:w="1826"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268.95</w:t>
            </w:r>
          </w:p>
        </w:tc>
        <w:tc>
          <w:tcPr>
            <w:tcW w:w="1868"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18"/>
                <w:szCs w:val="18"/>
                <w:highlight w:val="none"/>
                <w:u w:val="none"/>
                <w:lang w:val="en-US" w:eastAsia="zh-CN" w:bidi="ar"/>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keepNext w:val="0"/>
        <w:keepLines w:val="0"/>
        <w:widowControl/>
        <w:suppressLineNumbers w:val="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000000"/>
          <w:kern w:val="0"/>
          <w:sz w:val="24"/>
          <w:szCs w:val="24"/>
          <w:lang w:val="en-US" w:eastAsia="zh-CN" w:bidi="ar"/>
        </w:rPr>
        <w:t xml:space="preserve">焉耆回族自治县苏海良种繁育场                 </w:t>
      </w:r>
      <w:r>
        <w:rPr>
          <w:rFonts w:hint="default" w:ascii="Times New Roman" w:hAnsi="Times New Roman" w:eastAsia="仿宋_GB2312" w:cs="Times New Roman"/>
          <w:color w:val="auto"/>
          <w:kern w:val="0"/>
          <w:sz w:val="24"/>
          <w:szCs w:val="24"/>
          <w:highlight w:val="none"/>
        </w:rPr>
        <w:t>单位：万元</w:t>
      </w:r>
    </w:p>
    <w:tbl>
      <w:tblPr>
        <w:tblStyle w:val="9"/>
        <w:tblW w:w="10440" w:type="dxa"/>
        <w:tblInd w:w="-922" w:type="dxa"/>
        <w:tblLayout w:type="fixed"/>
        <w:tblCellMar>
          <w:top w:w="0" w:type="dxa"/>
          <w:left w:w="108" w:type="dxa"/>
          <w:bottom w:w="0" w:type="dxa"/>
          <w:right w:w="108" w:type="dxa"/>
        </w:tblCellMar>
      </w:tblPr>
      <w:tblGrid>
        <w:gridCol w:w="2240"/>
        <w:gridCol w:w="1160"/>
        <w:gridCol w:w="2973"/>
        <w:gridCol w:w="854"/>
        <w:gridCol w:w="946"/>
        <w:gridCol w:w="1227"/>
        <w:gridCol w:w="1040"/>
      </w:tblGrid>
      <w:tr>
        <w:tblPrEx>
          <w:tblCellMar>
            <w:top w:w="0" w:type="dxa"/>
            <w:left w:w="108" w:type="dxa"/>
            <w:bottom w:w="0" w:type="dxa"/>
            <w:right w:w="108" w:type="dxa"/>
          </w:tblCellMar>
        </w:tblPrEx>
        <w:trPr>
          <w:trHeight w:val="285" w:hRule="atLeast"/>
        </w:trPr>
        <w:tc>
          <w:tcPr>
            <w:tcW w:w="340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7040"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22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11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9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0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Hans"/>
              </w:rPr>
              <w:t>一、</w:t>
            </w:r>
            <w:r>
              <w:rPr>
                <w:rFonts w:hint="default" w:ascii="Times New Roman" w:hAnsi="Times New Roman" w:eastAsia="仿宋_GB2312" w:cs="Times New Roman"/>
                <w:color w:val="auto"/>
                <w:kern w:val="0"/>
                <w:sz w:val="20"/>
                <w:szCs w:val="20"/>
                <w:highlight w:val="none"/>
              </w:rPr>
              <w:t>财政拨款（补助）</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268.95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201 一般公共服务支出</w:t>
            </w:r>
          </w:p>
        </w:tc>
        <w:tc>
          <w:tcPr>
            <w:tcW w:w="85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2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200" w:firstLineChars="10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一般公共预算</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268.95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202 外交支出</w:t>
            </w:r>
          </w:p>
        </w:tc>
        <w:tc>
          <w:tcPr>
            <w:tcW w:w="85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2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政府性基金预算</w:t>
            </w:r>
          </w:p>
        </w:tc>
        <w:tc>
          <w:tcPr>
            <w:tcW w:w="11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203 国防支出</w:t>
            </w:r>
          </w:p>
        </w:tc>
        <w:tc>
          <w:tcPr>
            <w:tcW w:w="85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2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国有资本经营预算</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204 公共安全支出</w:t>
            </w:r>
          </w:p>
        </w:tc>
        <w:tc>
          <w:tcPr>
            <w:tcW w:w="85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2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205 教育支出</w:t>
            </w:r>
          </w:p>
        </w:tc>
        <w:tc>
          <w:tcPr>
            <w:tcW w:w="85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2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206 科学技术支出</w:t>
            </w:r>
          </w:p>
        </w:tc>
        <w:tc>
          <w:tcPr>
            <w:tcW w:w="8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207 文化旅游体育与传媒支出</w:t>
            </w:r>
          </w:p>
        </w:tc>
        <w:tc>
          <w:tcPr>
            <w:tcW w:w="8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208 社会保障和就业支出</w:t>
            </w:r>
          </w:p>
        </w:tc>
        <w:tc>
          <w:tcPr>
            <w:tcW w:w="8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41.8　</w:t>
            </w: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41.8　</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209 社会保险基金支出</w:t>
            </w:r>
          </w:p>
        </w:tc>
        <w:tc>
          <w:tcPr>
            <w:tcW w:w="8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卫生健康支出</w:t>
            </w:r>
          </w:p>
        </w:tc>
        <w:tc>
          <w:tcPr>
            <w:tcW w:w="8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12.39　</w:t>
            </w: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12.39　</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211 节能环保支出</w:t>
            </w:r>
          </w:p>
        </w:tc>
        <w:tc>
          <w:tcPr>
            <w:tcW w:w="8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212 城乡社区支出</w:t>
            </w:r>
          </w:p>
        </w:tc>
        <w:tc>
          <w:tcPr>
            <w:tcW w:w="8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213 农林水支出</w:t>
            </w:r>
          </w:p>
        </w:tc>
        <w:tc>
          <w:tcPr>
            <w:tcW w:w="8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194.25　</w:t>
            </w: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194.25　</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214 交通运输支出</w:t>
            </w:r>
          </w:p>
        </w:tc>
        <w:tc>
          <w:tcPr>
            <w:tcW w:w="8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215 资源勘探</w:t>
            </w:r>
            <w:r>
              <w:rPr>
                <w:rFonts w:hint="default" w:ascii="Times New Roman" w:hAnsi="Times New Roman" w:eastAsia="仿宋_GB2312" w:cs="Times New Roman"/>
                <w:b w:val="0"/>
                <w:bCs w:val="0"/>
                <w:color w:val="auto"/>
                <w:kern w:val="0"/>
                <w:sz w:val="20"/>
                <w:szCs w:val="20"/>
                <w:highlight w:val="none"/>
                <w:lang w:val="en-US" w:eastAsia="zh-Hans"/>
              </w:rPr>
              <w:t>工业</w:t>
            </w:r>
            <w:r>
              <w:rPr>
                <w:rFonts w:hint="default" w:ascii="Times New Roman" w:hAnsi="Times New Roman" w:eastAsia="仿宋_GB2312" w:cs="Times New Roman"/>
                <w:b w:val="0"/>
                <w:bCs w:val="0"/>
                <w:color w:val="auto"/>
                <w:kern w:val="0"/>
                <w:sz w:val="20"/>
                <w:szCs w:val="20"/>
                <w:highlight w:val="none"/>
              </w:rPr>
              <w:t>信息等支出</w:t>
            </w:r>
          </w:p>
        </w:tc>
        <w:tc>
          <w:tcPr>
            <w:tcW w:w="8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216 商业服务业等支出</w:t>
            </w:r>
          </w:p>
        </w:tc>
        <w:tc>
          <w:tcPr>
            <w:tcW w:w="8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217 金融支出</w:t>
            </w:r>
          </w:p>
        </w:tc>
        <w:tc>
          <w:tcPr>
            <w:tcW w:w="8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219 援助其他地区支出</w:t>
            </w:r>
          </w:p>
        </w:tc>
        <w:tc>
          <w:tcPr>
            <w:tcW w:w="8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220 自然资源海洋气象等支出</w:t>
            </w:r>
          </w:p>
        </w:tc>
        <w:tc>
          <w:tcPr>
            <w:tcW w:w="8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221 住房保障支出</w:t>
            </w:r>
          </w:p>
        </w:tc>
        <w:tc>
          <w:tcPr>
            <w:tcW w:w="8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20.51　</w:t>
            </w: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20.51　</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222 粮油物资储备支出</w:t>
            </w:r>
          </w:p>
        </w:tc>
        <w:tc>
          <w:tcPr>
            <w:tcW w:w="8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223 国有资本经营预算支出</w:t>
            </w:r>
          </w:p>
        </w:tc>
        <w:tc>
          <w:tcPr>
            <w:tcW w:w="8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224</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灾害防治及应急管理支出</w:t>
            </w:r>
          </w:p>
        </w:tc>
        <w:tc>
          <w:tcPr>
            <w:tcW w:w="85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2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227 预备费</w:t>
            </w:r>
          </w:p>
        </w:tc>
        <w:tc>
          <w:tcPr>
            <w:tcW w:w="85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2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229 其他支出</w:t>
            </w:r>
          </w:p>
        </w:tc>
        <w:tc>
          <w:tcPr>
            <w:tcW w:w="85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2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转移性支出</w:t>
            </w:r>
          </w:p>
        </w:tc>
        <w:tc>
          <w:tcPr>
            <w:tcW w:w="85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2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231 债务还本支出</w:t>
            </w:r>
          </w:p>
        </w:tc>
        <w:tc>
          <w:tcPr>
            <w:tcW w:w="85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2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232 债务付息支出</w:t>
            </w:r>
          </w:p>
        </w:tc>
        <w:tc>
          <w:tcPr>
            <w:tcW w:w="85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2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233 债务发行费用支出</w:t>
            </w:r>
          </w:p>
        </w:tc>
        <w:tc>
          <w:tcPr>
            <w:tcW w:w="85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2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4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 xml:space="preserve">                    </w:t>
            </w:r>
          </w:p>
        </w:tc>
        <w:tc>
          <w:tcPr>
            <w:tcW w:w="8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tc>
        <w:tc>
          <w:tcPr>
            <w:tcW w:w="12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60"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8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tc>
        <w:tc>
          <w:tcPr>
            <w:tcW w:w="12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4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2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268.95　</w:t>
            </w:r>
          </w:p>
        </w:tc>
        <w:tc>
          <w:tcPr>
            <w:tcW w:w="29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8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268.95　</w:t>
            </w: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268.95　</w:t>
            </w:r>
          </w:p>
        </w:tc>
        <w:tc>
          <w:tcPr>
            <w:tcW w:w="12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4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9"/>
        <w:tblW w:w="9214" w:type="dxa"/>
        <w:tblInd w:w="-34" w:type="dxa"/>
        <w:tblLayout w:type="autofit"/>
        <w:tblCellMar>
          <w:top w:w="0" w:type="dxa"/>
          <w:left w:w="108" w:type="dxa"/>
          <w:bottom w:w="0" w:type="dxa"/>
          <w:right w:w="108" w:type="dxa"/>
        </w:tblCellMar>
      </w:tblPr>
      <w:tblGrid>
        <w:gridCol w:w="516"/>
        <w:gridCol w:w="499"/>
        <w:gridCol w:w="502"/>
        <w:gridCol w:w="2493"/>
        <w:gridCol w:w="1677"/>
        <w:gridCol w:w="1834"/>
        <w:gridCol w:w="1693"/>
      </w:tblGrid>
      <w:tr>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9214" w:type="dxa"/>
            <w:gridSpan w:val="7"/>
            <w:tcBorders>
              <w:top w:val="nil"/>
              <w:left w:val="nil"/>
              <w:bottom w:val="nil"/>
              <w:right w:val="nil"/>
            </w:tcBorders>
            <w:noWrap w:val="0"/>
            <w:vAlign w:val="center"/>
          </w:tcPr>
          <w:p>
            <w:pPr>
              <w:keepNext w:val="0"/>
              <w:keepLines w:val="0"/>
              <w:widowControl/>
              <w:suppressLineNumbers w:val="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000000"/>
                <w:kern w:val="0"/>
                <w:sz w:val="24"/>
                <w:szCs w:val="24"/>
                <w:lang w:val="en-US" w:eastAsia="zh-CN" w:bidi="ar"/>
              </w:rPr>
              <w:t xml:space="preserve">焉耆回族自治县苏海良种繁育场                        </w:t>
            </w:r>
            <w:r>
              <w:rPr>
                <w:rFonts w:hint="default" w:ascii="Times New Roman" w:hAnsi="Times New Roman" w:eastAsia="仿宋_GB2312" w:cs="Times New Roman"/>
                <w:color w:val="auto"/>
                <w:kern w:val="0"/>
                <w:sz w:val="24"/>
                <w:szCs w:val="24"/>
                <w:highlight w:val="none"/>
              </w:rPr>
              <w:t>单位：万元</w:t>
            </w:r>
          </w:p>
        </w:tc>
      </w:tr>
      <w:tr>
        <w:tblPrEx>
          <w:tblCellMar>
            <w:top w:w="0" w:type="dxa"/>
            <w:left w:w="108" w:type="dxa"/>
            <w:bottom w:w="0" w:type="dxa"/>
            <w:right w:w="108" w:type="dxa"/>
          </w:tblCellMar>
        </w:tblPrEx>
        <w:trPr>
          <w:trHeight w:val="405" w:hRule="atLeast"/>
        </w:trPr>
        <w:tc>
          <w:tcPr>
            <w:tcW w:w="4010"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204"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1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9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3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　</w:t>
            </w:r>
          </w:p>
        </w:tc>
        <w:tc>
          <w:tcPr>
            <w:tcW w:w="499"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502"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493"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社会保障和就业支出</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41.8</w:t>
            </w:r>
          </w:p>
        </w:tc>
        <w:tc>
          <w:tcPr>
            <w:tcW w:w="1834"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41.8</w:t>
            </w:r>
          </w:p>
        </w:tc>
        <w:tc>
          <w:tcPr>
            <w:tcW w:w="1693"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　</w:t>
            </w:r>
          </w:p>
        </w:tc>
        <w:tc>
          <w:tcPr>
            <w:tcW w:w="499"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　</w:t>
            </w:r>
          </w:p>
        </w:tc>
        <w:tc>
          <w:tcPr>
            <w:tcW w:w="502"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493"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行政事业单位养老支出</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41.8</w:t>
            </w:r>
          </w:p>
        </w:tc>
        <w:tc>
          <w:tcPr>
            <w:tcW w:w="1834"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41.8</w:t>
            </w:r>
          </w:p>
        </w:tc>
        <w:tc>
          <w:tcPr>
            <w:tcW w:w="1693"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　</w:t>
            </w:r>
          </w:p>
        </w:tc>
        <w:tc>
          <w:tcPr>
            <w:tcW w:w="499"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　</w:t>
            </w:r>
          </w:p>
        </w:tc>
        <w:tc>
          <w:tcPr>
            <w:tcW w:w="502"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　</w:t>
            </w:r>
          </w:p>
        </w:tc>
        <w:tc>
          <w:tcPr>
            <w:tcW w:w="2493"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事业单位离退休</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0.79</w:t>
            </w:r>
          </w:p>
        </w:tc>
        <w:tc>
          <w:tcPr>
            <w:tcW w:w="1834"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0.79</w:t>
            </w:r>
          </w:p>
        </w:tc>
        <w:tc>
          <w:tcPr>
            <w:tcW w:w="1693"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　</w:t>
            </w:r>
          </w:p>
        </w:tc>
        <w:tc>
          <w:tcPr>
            <w:tcW w:w="499"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　</w:t>
            </w:r>
          </w:p>
        </w:tc>
        <w:tc>
          <w:tcPr>
            <w:tcW w:w="502"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　</w:t>
            </w:r>
          </w:p>
        </w:tc>
        <w:tc>
          <w:tcPr>
            <w:tcW w:w="2493"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机关事业单位基本养老保险缴费支出</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27.34</w:t>
            </w:r>
          </w:p>
        </w:tc>
        <w:tc>
          <w:tcPr>
            <w:tcW w:w="1834"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27.34</w:t>
            </w:r>
          </w:p>
        </w:tc>
        <w:tc>
          <w:tcPr>
            <w:tcW w:w="1693"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　</w:t>
            </w:r>
          </w:p>
        </w:tc>
        <w:tc>
          <w:tcPr>
            <w:tcW w:w="499"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　</w:t>
            </w:r>
          </w:p>
        </w:tc>
        <w:tc>
          <w:tcPr>
            <w:tcW w:w="502"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06　</w:t>
            </w:r>
          </w:p>
        </w:tc>
        <w:tc>
          <w:tcPr>
            <w:tcW w:w="2493"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机关事业单位职业年金缴费支出</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13.67</w:t>
            </w:r>
          </w:p>
        </w:tc>
        <w:tc>
          <w:tcPr>
            <w:tcW w:w="1834"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13.67</w:t>
            </w:r>
          </w:p>
        </w:tc>
        <w:tc>
          <w:tcPr>
            <w:tcW w:w="1693"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　</w:t>
            </w:r>
          </w:p>
        </w:tc>
        <w:tc>
          <w:tcPr>
            <w:tcW w:w="499"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502"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493"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卫生健康支出</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12.39</w:t>
            </w:r>
          </w:p>
        </w:tc>
        <w:tc>
          <w:tcPr>
            <w:tcW w:w="1834"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12.39</w:t>
            </w:r>
          </w:p>
        </w:tc>
        <w:tc>
          <w:tcPr>
            <w:tcW w:w="1693"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　</w:t>
            </w:r>
          </w:p>
        </w:tc>
        <w:tc>
          <w:tcPr>
            <w:tcW w:w="499"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　</w:t>
            </w:r>
          </w:p>
        </w:tc>
        <w:tc>
          <w:tcPr>
            <w:tcW w:w="502"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493"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行政事业单位医疗</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12.39</w:t>
            </w:r>
          </w:p>
        </w:tc>
        <w:tc>
          <w:tcPr>
            <w:tcW w:w="1834"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12.39</w:t>
            </w:r>
          </w:p>
        </w:tc>
        <w:tc>
          <w:tcPr>
            <w:tcW w:w="1693"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　</w:t>
            </w:r>
          </w:p>
        </w:tc>
        <w:tc>
          <w:tcPr>
            <w:tcW w:w="499"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　</w:t>
            </w:r>
          </w:p>
        </w:tc>
        <w:tc>
          <w:tcPr>
            <w:tcW w:w="502"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　</w:t>
            </w:r>
          </w:p>
        </w:tc>
        <w:tc>
          <w:tcPr>
            <w:tcW w:w="2493"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事业单位医疗</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12.39</w:t>
            </w:r>
          </w:p>
        </w:tc>
        <w:tc>
          <w:tcPr>
            <w:tcW w:w="1834"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12.39</w:t>
            </w:r>
          </w:p>
        </w:tc>
        <w:tc>
          <w:tcPr>
            <w:tcW w:w="1693"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213　</w:t>
            </w:r>
          </w:p>
        </w:tc>
        <w:tc>
          <w:tcPr>
            <w:tcW w:w="499"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502"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493"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农林水支出</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194.25</w:t>
            </w:r>
          </w:p>
        </w:tc>
        <w:tc>
          <w:tcPr>
            <w:tcW w:w="1834"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194.25</w:t>
            </w:r>
          </w:p>
        </w:tc>
        <w:tc>
          <w:tcPr>
            <w:tcW w:w="1693"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213　</w:t>
            </w:r>
          </w:p>
        </w:tc>
        <w:tc>
          <w:tcPr>
            <w:tcW w:w="499"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　</w:t>
            </w:r>
          </w:p>
        </w:tc>
        <w:tc>
          <w:tcPr>
            <w:tcW w:w="502"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493"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农业农村</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194.25</w:t>
            </w:r>
          </w:p>
        </w:tc>
        <w:tc>
          <w:tcPr>
            <w:tcW w:w="1834"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194.25</w:t>
            </w:r>
          </w:p>
        </w:tc>
        <w:tc>
          <w:tcPr>
            <w:tcW w:w="1693"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213　</w:t>
            </w:r>
          </w:p>
        </w:tc>
        <w:tc>
          <w:tcPr>
            <w:tcW w:w="499"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　</w:t>
            </w:r>
          </w:p>
        </w:tc>
        <w:tc>
          <w:tcPr>
            <w:tcW w:w="502"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04　</w:t>
            </w:r>
          </w:p>
        </w:tc>
        <w:tc>
          <w:tcPr>
            <w:tcW w:w="2493"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事业运行</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194.25</w:t>
            </w:r>
          </w:p>
        </w:tc>
        <w:tc>
          <w:tcPr>
            <w:tcW w:w="1834"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194.25</w:t>
            </w:r>
          </w:p>
        </w:tc>
        <w:tc>
          <w:tcPr>
            <w:tcW w:w="1693"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221　</w:t>
            </w:r>
          </w:p>
        </w:tc>
        <w:tc>
          <w:tcPr>
            <w:tcW w:w="499"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502"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493"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住房保障支出</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20.51</w:t>
            </w:r>
          </w:p>
        </w:tc>
        <w:tc>
          <w:tcPr>
            <w:tcW w:w="1834"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20.51</w:t>
            </w:r>
          </w:p>
        </w:tc>
        <w:tc>
          <w:tcPr>
            <w:tcW w:w="1693"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221　</w:t>
            </w:r>
          </w:p>
        </w:tc>
        <w:tc>
          <w:tcPr>
            <w:tcW w:w="499"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　</w:t>
            </w:r>
          </w:p>
        </w:tc>
        <w:tc>
          <w:tcPr>
            <w:tcW w:w="502"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493"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住房改革支出</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20.51</w:t>
            </w:r>
          </w:p>
        </w:tc>
        <w:tc>
          <w:tcPr>
            <w:tcW w:w="1834"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20.51</w:t>
            </w:r>
          </w:p>
        </w:tc>
        <w:tc>
          <w:tcPr>
            <w:tcW w:w="1693"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221　</w:t>
            </w:r>
          </w:p>
        </w:tc>
        <w:tc>
          <w:tcPr>
            <w:tcW w:w="499"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　</w:t>
            </w:r>
          </w:p>
        </w:tc>
        <w:tc>
          <w:tcPr>
            <w:tcW w:w="502"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　</w:t>
            </w:r>
          </w:p>
        </w:tc>
        <w:tc>
          <w:tcPr>
            <w:tcW w:w="2493"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住房公积金</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20.51</w:t>
            </w:r>
          </w:p>
        </w:tc>
        <w:tc>
          <w:tcPr>
            <w:tcW w:w="1834"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20.51</w:t>
            </w:r>
          </w:p>
        </w:tc>
        <w:tc>
          <w:tcPr>
            <w:tcW w:w="1693"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p>
        </w:tc>
        <w:tc>
          <w:tcPr>
            <w:tcW w:w="499"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p>
        </w:tc>
        <w:tc>
          <w:tcPr>
            <w:tcW w:w="502"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p>
        </w:tc>
        <w:tc>
          <w:tcPr>
            <w:tcW w:w="2493"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合  计</w:t>
            </w:r>
          </w:p>
        </w:tc>
        <w:tc>
          <w:tcPr>
            <w:tcW w:w="167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268.95</w:t>
            </w:r>
          </w:p>
        </w:tc>
        <w:tc>
          <w:tcPr>
            <w:tcW w:w="1834"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268.95</w:t>
            </w:r>
          </w:p>
        </w:tc>
        <w:tc>
          <w:tcPr>
            <w:tcW w:w="1693"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9"/>
        <w:tblW w:w="9328" w:type="dxa"/>
        <w:tblInd w:w="-148" w:type="dxa"/>
        <w:tblLayout w:type="autofit"/>
        <w:tblCellMar>
          <w:top w:w="0" w:type="dxa"/>
          <w:left w:w="108" w:type="dxa"/>
          <w:bottom w:w="0" w:type="dxa"/>
          <w:right w:w="108" w:type="dxa"/>
        </w:tblCellMar>
      </w:tblPr>
      <w:tblGrid>
        <w:gridCol w:w="757"/>
        <w:gridCol w:w="577"/>
        <w:gridCol w:w="2891"/>
        <w:gridCol w:w="1701"/>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noWrap w:val="0"/>
            <w:vAlign w:val="center"/>
          </w:tcPr>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000000"/>
                <w:kern w:val="0"/>
                <w:sz w:val="24"/>
                <w:szCs w:val="24"/>
                <w:lang w:val="en-US" w:eastAsia="zh-CN" w:bidi="ar"/>
              </w:rPr>
              <w:t xml:space="preserve">焉耆回族自治县苏海良种繁育场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工资福利支出</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258.26</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258.26</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基本工资</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90.63</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90.63</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津贴补贴</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92.51</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92.51</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08</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机关事业单位基本养老保险缴费</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27.34</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27.34</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09</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职业年金缴费</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13.67</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13.67</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职工基本医疗保险缴费</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12.39</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12.39</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其他社会保障缴费</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1.21</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1.21</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住房公积金</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20.51</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20.51</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商品与服务支出</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9.9</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9.90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办公费</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4.45</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4.45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印刷费</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0.61</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0.61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水费</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0.56</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06</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电费</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0.66</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0.66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07</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邮电费</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0.74</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0.74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08</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取暖费</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2.34</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2.34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28</w:t>
            </w:r>
          </w:p>
        </w:tc>
        <w:tc>
          <w:tcPr>
            <w:tcW w:w="289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工会经费</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0.02</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29</w:t>
            </w:r>
          </w:p>
        </w:tc>
        <w:tc>
          <w:tcPr>
            <w:tcW w:w="289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福利费</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0.02</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31</w:t>
            </w:r>
          </w:p>
        </w:tc>
        <w:tc>
          <w:tcPr>
            <w:tcW w:w="289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公务用车运行维护费</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89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对个人和家庭的补助</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0.79</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0.79</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退休费</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0.79</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0.79</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57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891" w:type="dxa"/>
            <w:tcBorders>
              <w:top w:val="nil"/>
              <w:left w:val="nil"/>
              <w:bottom w:val="single" w:color="auto" w:sz="4" w:space="0"/>
              <w:right w:val="single" w:color="auto" w:sz="4" w:space="0"/>
            </w:tcBorders>
            <w:noWrap w:val="0"/>
            <w:vAlign w:val="center"/>
          </w:tcPr>
          <w:p>
            <w:pPr>
              <w:pStyle w:val="2"/>
              <w:ind w:firstLine="600" w:firstLineChars="300"/>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合  计</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268.95</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259.05</w:t>
            </w:r>
          </w:p>
        </w:tc>
        <w:tc>
          <w:tcPr>
            <w:tcW w:w="1701" w:type="dxa"/>
            <w:tcBorders>
              <w:top w:val="nil"/>
              <w:left w:val="nil"/>
              <w:bottom w:val="single" w:color="auto" w:sz="4" w:space="0"/>
              <w:right w:val="single" w:color="auto" w:sz="4" w:space="0"/>
            </w:tcBorders>
            <w:noWrap w:val="0"/>
            <w:vAlign w:val="center"/>
          </w:tcPr>
          <w:p>
            <w:pPr>
              <w:pStyle w:val="2"/>
              <w:numPr>
                <w:ilvl w:val="0"/>
                <w:numId w:val="0"/>
              </w:numPr>
              <w:ind w:leftChars="0"/>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9.90</w:t>
            </w:r>
          </w:p>
        </w:tc>
      </w:tr>
    </w:tbl>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9"/>
        <w:tblW w:w="9540" w:type="dxa"/>
        <w:tblInd w:w="-360" w:type="dxa"/>
        <w:tblLayout w:type="autofit"/>
        <w:tblCellMar>
          <w:top w:w="0" w:type="dxa"/>
          <w:left w:w="108" w:type="dxa"/>
          <w:bottom w:w="0" w:type="dxa"/>
          <w:right w:w="108" w:type="dxa"/>
        </w:tblCellMar>
      </w:tblPr>
      <w:tblGrid>
        <w:gridCol w:w="8"/>
        <w:gridCol w:w="409"/>
        <w:gridCol w:w="417"/>
        <w:gridCol w:w="417"/>
        <w:gridCol w:w="828"/>
        <w:gridCol w:w="1400"/>
        <w:gridCol w:w="732"/>
        <w:gridCol w:w="561"/>
        <w:gridCol w:w="530"/>
        <w:gridCol w:w="639"/>
        <w:gridCol w:w="639"/>
        <w:gridCol w:w="618"/>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9455" w:type="dxa"/>
            <w:gridSpan w:val="16"/>
            <w:tcBorders>
              <w:top w:val="nil"/>
              <w:left w:val="nil"/>
              <w:bottom w:val="nil"/>
              <w:right w:val="nil"/>
            </w:tcBorders>
            <w:noWrap w:val="0"/>
            <w:vAlign w:val="center"/>
          </w:tcPr>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000000"/>
                <w:kern w:val="0"/>
                <w:sz w:val="24"/>
                <w:szCs w:val="24"/>
                <w:lang w:val="en-US" w:eastAsia="zh-CN" w:bidi="ar"/>
              </w:rPr>
              <w:t>焉耆回族自治县苏海良种繁育场</w:t>
            </w:r>
            <w:r>
              <w:rPr>
                <w:rFonts w:hint="eastAsia" w:eastAsia="仿宋_GB2312" w:cs="Times New Roman"/>
                <w:color w:val="000000"/>
                <w:kern w:val="0"/>
                <w:sz w:val="24"/>
                <w:szCs w:val="24"/>
                <w:lang w:val="en-US" w:eastAsia="zh-CN" w:bidi="ar"/>
              </w:rPr>
              <w:t xml:space="preserve">                       </w:t>
            </w: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2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40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3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61"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53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eastAsia="zh-Hans"/>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732" w:type="dxa"/>
            <w:noWrap w:val="0"/>
            <w:vAlign w:val="center"/>
          </w:tcPr>
          <w:p>
            <w:pPr>
              <w:widowControl/>
              <w:jc w:val="center"/>
              <w:outlineLvl w:val="1"/>
              <w:rPr>
                <w:rFonts w:hint="default" w:ascii="Times New Roman" w:hAnsi="Times New Roman" w:eastAsia="仿宋_GB2312" w:cs="Times New Roman"/>
                <w:color w:val="auto"/>
                <w:kern w:val="0"/>
                <w:szCs w:val="21"/>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b/>
          <w:bCs/>
          <w:color w:val="000000"/>
          <w:kern w:val="0"/>
          <w:sz w:val="28"/>
          <w:szCs w:val="28"/>
          <w:lang w:val="en-US" w:eastAsia="zh-CN" w:bidi="ar"/>
        </w:rPr>
        <w:t>备注：本单位</w:t>
      </w:r>
      <w:r>
        <w:rPr>
          <w:rFonts w:hint="default" w:ascii="Times New Roman" w:hAnsi="Times New Roman" w:eastAsia="宋体" w:cs="Times New Roman"/>
          <w:b/>
          <w:bCs/>
          <w:color w:val="000000"/>
          <w:kern w:val="0"/>
          <w:sz w:val="28"/>
          <w:szCs w:val="28"/>
          <w:lang w:val="en-US" w:eastAsia="zh-CN" w:bidi="ar"/>
        </w:rPr>
        <w:t>202</w:t>
      </w:r>
      <w:r>
        <w:rPr>
          <w:rFonts w:hint="default" w:ascii="Times New Roman" w:hAnsi="Times New Roman" w:cs="Times New Roman"/>
          <w:b/>
          <w:bCs/>
          <w:color w:val="000000"/>
          <w:kern w:val="0"/>
          <w:sz w:val="28"/>
          <w:szCs w:val="28"/>
          <w:lang w:val="en-US" w:eastAsia="zh-CN" w:bidi="ar"/>
        </w:rPr>
        <w:t>5</w:t>
      </w:r>
      <w:r>
        <w:rPr>
          <w:rFonts w:hint="default" w:ascii="Times New Roman" w:hAnsi="Times New Roman" w:eastAsia="仿宋_GB2312" w:cs="Times New Roman"/>
          <w:b/>
          <w:bCs/>
          <w:color w:val="000000"/>
          <w:kern w:val="0"/>
          <w:sz w:val="28"/>
          <w:szCs w:val="28"/>
          <w:lang w:val="en-US" w:eastAsia="zh-CN" w:bidi="ar"/>
        </w:rPr>
        <w:t>年无一般公共预算项目支出，此表为空表。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000000"/>
          <w:kern w:val="0"/>
          <w:sz w:val="24"/>
          <w:szCs w:val="24"/>
          <w:lang w:val="en-US" w:eastAsia="zh-CN" w:bidi="ar"/>
        </w:rPr>
        <w:t>焉耆回族自治县苏海良种繁育场</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9"/>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b/>
          <w:bCs/>
          <w:color w:val="000000"/>
          <w:kern w:val="0"/>
          <w:sz w:val="28"/>
          <w:szCs w:val="28"/>
          <w:lang w:val="en-US" w:eastAsia="zh-CN" w:bidi="ar"/>
        </w:rPr>
        <w:t>备注：本单位</w:t>
      </w:r>
      <w:r>
        <w:rPr>
          <w:rFonts w:hint="default" w:ascii="Times New Roman" w:hAnsi="Times New Roman" w:eastAsia="宋体" w:cs="Times New Roman"/>
          <w:b/>
          <w:bCs/>
          <w:color w:val="000000"/>
          <w:kern w:val="0"/>
          <w:sz w:val="28"/>
          <w:szCs w:val="28"/>
          <w:lang w:val="en-US" w:eastAsia="zh-CN" w:bidi="ar"/>
        </w:rPr>
        <w:t>202</w:t>
      </w:r>
      <w:r>
        <w:rPr>
          <w:rFonts w:hint="default" w:ascii="Times New Roman" w:hAnsi="Times New Roman" w:cs="Times New Roman"/>
          <w:b/>
          <w:bCs/>
          <w:color w:val="000000"/>
          <w:kern w:val="0"/>
          <w:sz w:val="28"/>
          <w:szCs w:val="28"/>
          <w:lang w:val="en-US" w:eastAsia="zh-CN" w:bidi="ar"/>
        </w:rPr>
        <w:t>5</w:t>
      </w:r>
      <w:r>
        <w:rPr>
          <w:rFonts w:hint="default" w:ascii="Times New Roman" w:hAnsi="Times New Roman" w:eastAsia="仿宋_GB2312" w:cs="Times New Roman"/>
          <w:b/>
          <w:bCs/>
          <w:color w:val="000000"/>
          <w:kern w:val="0"/>
          <w:sz w:val="28"/>
          <w:szCs w:val="28"/>
          <w:lang w:val="en-US" w:eastAsia="zh-CN" w:bidi="ar"/>
        </w:rPr>
        <w:t>年无政府性基金预算安排，此表为空表。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000000"/>
          <w:kern w:val="0"/>
          <w:sz w:val="24"/>
          <w:szCs w:val="24"/>
          <w:lang w:val="en-US" w:eastAsia="zh-CN" w:bidi="ar"/>
        </w:rPr>
        <w:t>焉耆回族自治县苏海良种繁育场</w:t>
      </w:r>
      <w:r>
        <w:rPr>
          <w:rFonts w:hint="default" w:ascii="Times New Roman" w:hAnsi="Times New Roman" w:eastAsia="仿宋_GB2312" w:cs="Times New Roman"/>
          <w:color w:val="auto"/>
          <w:kern w:val="0"/>
          <w:sz w:val="24"/>
          <w:highlight w:val="none"/>
        </w:rPr>
        <w:t xml:space="preserve">                      单位：万元</w:t>
      </w:r>
    </w:p>
    <w:tbl>
      <w:tblPr>
        <w:tblStyle w:val="9"/>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b/>
          <w:bCs/>
          <w:color w:val="000000"/>
          <w:kern w:val="0"/>
          <w:sz w:val="28"/>
          <w:szCs w:val="28"/>
          <w:lang w:val="en-US" w:eastAsia="zh-CN" w:bidi="ar"/>
        </w:rPr>
        <w:t>备注：本单位</w:t>
      </w:r>
      <w:r>
        <w:rPr>
          <w:rFonts w:hint="default" w:ascii="Times New Roman" w:hAnsi="Times New Roman" w:eastAsia="宋体" w:cs="Times New Roman"/>
          <w:b/>
          <w:bCs/>
          <w:color w:val="000000"/>
          <w:kern w:val="0"/>
          <w:sz w:val="28"/>
          <w:szCs w:val="28"/>
          <w:lang w:val="en-US" w:eastAsia="zh-CN" w:bidi="ar"/>
        </w:rPr>
        <w:t>202</w:t>
      </w:r>
      <w:r>
        <w:rPr>
          <w:rFonts w:hint="default" w:ascii="Times New Roman" w:hAnsi="Times New Roman" w:cs="Times New Roman"/>
          <w:b/>
          <w:bCs/>
          <w:color w:val="000000"/>
          <w:kern w:val="0"/>
          <w:sz w:val="28"/>
          <w:szCs w:val="28"/>
          <w:lang w:val="en-US" w:eastAsia="zh-CN" w:bidi="ar"/>
        </w:rPr>
        <w:t>5</w:t>
      </w:r>
      <w:r>
        <w:rPr>
          <w:rFonts w:hint="default" w:ascii="Times New Roman" w:hAnsi="Times New Roman" w:eastAsia="仿宋_GB2312" w:cs="Times New Roman"/>
          <w:b/>
          <w:bCs/>
          <w:color w:val="000000"/>
          <w:kern w:val="0"/>
          <w:sz w:val="28"/>
          <w:szCs w:val="28"/>
          <w:lang w:val="en-US" w:eastAsia="zh-CN" w:bidi="ar"/>
        </w:rPr>
        <w:t>年无国有资本经营预算安排，此表为空表。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000000"/>
          <w:kern w:val="0"/>
          <w:sz w:val="24"/>
          <w:szCs w:val="24"/>
          <w:lang w:val="en-US" w:eastAsia="zh-CN" w:bidi="ar"/>
        </w:rPr>
        <w:t>焉耆回族自治县苏海良种繁育场</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8"/>
        <w:gridCol w:w="1158"/>
        <w:gridCol w:w="1249"/>
        <w:gridCol w:w="1508"/>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8"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158"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289"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8"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158"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9"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0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532"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合计</w:t>
            </w:r>
          </w:p>
        </w:tc>
        <w:tc>
          <w:tcPr>
            <w:tcW w:w="1158" w:type="dxa"/>
            <w:noWrap w:val="0"/>
            <w:vAlign w:val="top"/>
          </w:tcPr>
          <w:p>
            <w:pPr>
              <w:pStyle w:val="2"/>
              <w:jc w:val="center"/>
              <w:rPr>
                <w:rFonts w:hint="default" w:ascii="Times New Roman" w:hAnsi="Times New Roman" w:eastAsia="宋体" w:cs="Times New Roman"/>
                <w:i w:val="0"/>
                <w:color w:val="auto"/>
                <w:kern w:val="0"/>
                <w:sz w:val="21"/>
                <w:szCs w:val="21"/>
                <w:highlight w:val="none"/>
                <w:u w:val="none"/>
                <w:lang w:val="en-US" w:eastAsia="zh-CN" w:bidi="ar"/>
              </w:rPr>
            </w:pPr>
          </w:p>
          <w:p>
            <w:pPr>
              <w:pStyle w:val="2"/>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0.5</w:t>
            </w:r>
          </w:p>
        </w:tc>
        <w:tc>
          <w:tcPr>
            <w:tcW w:w="1249" w:type="dxa"/>
            <w:noWrap w:val="0"/>
            <w:vAlign w:val="top"/>
          </w:tcPr>
          <w:p>
            <w:pPr>
              <w:pStyle w:val="2"/>
              <w:jc w:val="center"/>
              <w:rPr>
                <w:rFonts w:hint="default" w:ascii="Times New Roman" w:hAnsi="Times New Roman" w:eastAsia="宋体" w:cs="Times New Roman"/>
                <w:i w:val="0"/>
                <w:color w:val="auto"/>
                <w:kern w:val="0"/>
                <w:sz w:val="21"/>
                <w:szCs w:val="21"/>
                <w:highlight w:val="none"/>
                <w:u w:val="none"/>
                <w:lang w:val="en-US" w:eastAsia="zh-CN" w:bidi="ar"/>
              </w:rPr>
            </w:pPr>
          </w:p>
          <w:p>
            <w:pPr>
              <w:pStyle w:val="2"/>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0.5</w:t>
            </w:r>
          </w:p>
        </w:tc>
        <w:tc>
          <w:tcPr>
            <w:tcW w:w="1508"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532"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因公出国（境）费</w:t>
            </w:r>
          </w:p>
        </w:tc>
        <w:tc>
          <w:tcPr>
            <w:tcW w:w="1158" w:type="dxa"/>
            <w:noWrap w:val="0"/>
            <w:vAlign w:val="top"/>
          </w:tcPr>
          <w:p>
            <w:pPr>
              <w:pStyle w:val="2"/>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249" w:type="dxa"/>
            <w:noWrap w:val="0"/>
            <w:vAlign w:val="top"/>
          </w:tcPr>
          <w:p>
            <w:pPr>
              <w:pStyle w:val="2"/>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508"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532"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公务接待费</w:t>
            </w:r>
          </w:p>
        </w:tc>
        <w:tc>
          <w:tcPr>
            <w:tcW w:w="1158" w:type="dxa"/>
            <w:noWrap w:val="0"/>
            <w:vAlign w:val="top"/>
          </w:tcPr>
          <w:p>
            <w:pPr>
              <w:pStyle w:val="2"/>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249" w:type="dxa"/>
            <w:noWrap w:val="0"/>
            <w:vAlign w:val="top"/>
          </w:tcPr>
          <w:p>
            <w:pPr>
              <w:pStyle w:val="2"/>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508"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532"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57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default" w:ascii="仿宋_GB2312" w:hAnsi="宋体" w:eastAsia="仿宋_GB2312" w:cs="Times New Roman"/>
                <w:b/>
                <w:color w:val="auto"/>
                <w:kern w:val="0"/>
                <w:sz w:val="28"/>
                <w:szCs w:val="32"/>
                <w:highlight w:val="none"/>
                <w:vertAlign w:val="baseline"/>
                <w:lang w:val="en-US" w:eastAsia="zh-CN" w:bidi="ar-SA"/>
              </w:rPr>
            </w:pPr>
            <w:r>
              <w:rPr>
                <w:rFonts w:hint="eastAsia" w:ascii="仿宋_GB2312" w:hAnsi="宋体" w:eastAsia="仿宋_GB2312"/>
                <w:b/>
                <w:color w:val="auto"/>
                <w:kern w:val="0"/>
                <w:sz w:val="28"/>
                <w:szCs w:val="32"/>
                <w:highlight w:val="none"/>
                <w:vertAlign w:val="baseline"/>
              </w:rPr>
              <w:t>（小计）</w:t>
            </w:r>
          </w:p>
        </w:tc>
        <w:tc>
          <w:tcPr>
            <w:tcW w:w="1158" w:type="dxa"/>
            <w:noWrap w:val="0"/>
            <w:vAlign w:val="top"/>
          </w:tcPr>
          <w:p>
            <w:pPr>
              <w:pStyle w:val="2"/>
              <w:jc w:val="center"/>
              <w:rPr>
                <w:rFonts w:hint="default" w:ascii="Times New Roman" w:hAnsi="Times New Roman" w:eastAsia="宋体" w:cs="Times New Roman"/>
                <w:i w:val="0"/>
                <w:color w:val="auto"/>
                <w:kern w:val="0"/>
                <w:sz w:val="21"/>
                <w:szCs w:val="21"/>
                <w:highlight w:val="none"/>
                <w:u w:val="none"/>
                <w:lang w:val="en-US" w:eastAsia="zh-CN" w:bidi="ar"/>
              </w:rPr>
            </w:pPr>
          </w:p>
          <w:p>
            <w:pPr>
              <w:pStyle w:val="2"/>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0.5</w:t>
            </w:r>
          </w:p>
        </w:tc>
        <w:tc>
          <w:tcPr>
            <w:tcW w:w="1249" w:type="dxa"/>
            <w:noWrap w:val="0"/>
            <w:vAlign w:val="top"/>
          </w:tcPr>
          <w:p>
            <w:pPr>
              <w:pStyle w:val="2"/>
              <w:jc w:val="center"/>
              <w:rPr>
                <w:rFonts w:hint="default" w:ascii="Times New Roman" w:hAnsi="Times New Roman" w:eastAsia="宋体" w:cs="Times New Roman"/>
                <w:i w:val="0"/>
                <w:color w:val="auto"/>
                <w:kern w:val="0"/>
                <w:sz w:val="21"/>
                <w:szCs w:val="21"/>
                <w:highlight w:val="none"/>
                <w:u w:val="none"/>
                <w:lang w:val="en-US" w:eastAsia="zh-CN" w:bidi="ar"/>
              </w:rPr>
            </w:pPr>
          </w:p>
          <w:p>
            <w:pPr>
              <w:pStyle w:val="2"/>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0.5</w:t>
            </w:r>
          </w:p>
        </w:tc>
        <w:tc>
          <w:tcPr>
            <w:tcW w:w="1508"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532"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8"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其中：公务用车购置费</w:t>
            </w:r>
          </w:p>
        </w:tc>
        <w:tc>
          <w:tcPr>
            <w:tcW w:w="1158" w:type="dxa"/>
            <w:noWrap w:val="0"/>
            <w:vAlign w:val="top"/>
          </w:tcPr>
          <w:p>
            <w:pPr>
              <w:pStyle w:val="2"/>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249" w:type="dxa"/>
            <w:noWrap w:val="0"/>
            <w:vAlign w:val="top"/>
          </w:tcPr>
          <w:p>
            <w:pPr>
              <w:pStyle w:val="2"/>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508"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532"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8"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公务用车运行费</w:t>
            </w:r>
          </w:p>
        </w:tc>
        <w:tc>
          <w:tcPr>
            <w:tcW w:w="1158" w:type="dxa"/>
            <w:noWrap w:val="0"/>
            <w:vAlign w:val="top"/>
          </w:tcPr>
          <w:p>
            <w:pPr>
              <w:pStyle w:val="2"/>
              <w:jc w:val="center"/>
              <w:rPr>
                <w:rFonts w:hint="default" w:ascii="Times New Roman" w:hAnsi="Times New Roman" w:eastAsia="宋体" w:cs="Times New Roman"/>
                <w:i w:val="0"/>
                <w:color w:val="auto"/>
                <w:kern w:val="0"/>
                <w:sz w:val="21"/>
                <w:szCs w:val="21"/>
                <w:highlight w:val="none"/>
                <w:u w:val="none"/>
                <w:lang w:val="en-US" w:eastAsia="zh-CN" w:bidi="ar"/>
              </w:rPr>
            </w:pPr>
          </w:p>
          <w:p>
            <w:pPr>
              <w:pStyle w:val="2"/>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0.5</w:t>
            </w:r>
          </w:p>
        </w:tc>
        <w:tc>
          <w:tcPr>
            <w:tcW w:w="1249" w:type="dxa"/>
            <w:noWrap w:val="0"/>
            <w:vAlign w:val="top"/>
          </w:tcPr>
          <w:p>
            <w:pPr>
              <w:pStyle w:val="2"/>
              <w:jc w:val="center"/>
              <w:rPr>
                <w:rFonts w:hint="default" w:ascii="Times New Roman" w:hAnsi="Times New Roman" w:eastAsia="宋体" w:cs="Times New Roman"/>
                <w:i w:val="0"/>
                <w:color w:val="auto"/>
                <w:kern w:val="0"/>
                <w:sz w:val="21"/>
                <w:szCs w:val="21"/>
                <w:highlight w:val="none"/>
                <w:u w:val="none"/>
                <w:lang w:val="en-US" w:eastAsia="zh-CN" w:bidi="ar"/>
              </w:rPr>
            </w:pPr>
          </w:p>
          <w:p>
            <w:pPr>
              <w:pStyle w:val="2"/>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0.5</w:t>
            </w:r>
          </w:p>
        </w:tc>
        <w:tc>
          <w:tcPr>
            <w:tcW w:w="1508"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532"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r>
    </w:tbl>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keepNext w:val="0"/>
        <w:keepLines w:val="0"/>
        <w:widowControl/>
        <w:suppressLineNumbers w:val="0"/>
        <w:jc w:val="left"/>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000000"/>
          <w:kern w:val="0"/>
          <w:sz w:val="24"/>
          <w:szCs w:val="24"/>
          <w:lang w:val="en-US" w:eastAsia="zh-CN" w:bidi="ar"/>
        </w:rPr>
        <w:t>焉耆回族自治县苏海良种繁育场</w:t>
      </w:r>
      <w:r>
        <w:rPr>
          <w:rFonts w:hint="default" w:ascii="Times New Roman" w:hAnsi="Times New Roman" w:eastAsia="仿宋_GB2312" w:cs="Times New Roman"/>
          <w:color w:val="auto"/>
          <w:kern w:val="0"/>
          <w:sz w:val="24"/>
          <w:highlight w:val="none"/>
        </w:rPr>
        <w:t xml:space="preserve">                 单位：万元</w:t>
      </w:r>
    </w:p>
    <w:tbl>
      <w:tblPr>
        <w:tblStyle w:val="10"/>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b/>
          <w:bCs/>
          <w:color w:val="000000"/>
          <w:kern w:val="0"/>
          <w:sz w:val="28"/>
          <w:szCs w:val="28"/>
          <w:lang w:val="en-US" w:eastAsia="zh-CN" w:bidi="ar"/>
        </w:rPr>
        <w:t>备注：本单位</w:t>
      </w:r>
      <w:r>
        <w:rPr>
          <w:rFonts w:hint="default" w:ascii="Times New Roman" w:hAnsi="Times New Roman" w:eastAsia="宋体" w:cs="Times New Roman"/>
          <w:b/>
          <w:bCs/>
          <w:color w:val="000000"/>
          <w:kern w:val="0"/>
          <w:sz w:val="28"/>
          <w:szCs w:val="28"/>
          <w:lang w:val="en-US" w:eastAsia="zh-CN" w:bidi="ar"/>
        </w:rPr>
        <w:t>2025</w:t>
      </w:r>
      <w:r>
        <w:rPr>
          <w:rFonts w:hint="default" w:ascii="Times New Roman" w:hAnsi="Times New Roman" w:eastAsia="仿宋_GB2312" w:cs="Times New Roman"/>
          <w:b/>
          <w:bCs/>
          <w:color w:val="000000"/>
          <w:kern w:val="0"/>
          <w:sz w:val="28"/>
          <w:szCs w:val="28"/>
          <w:lang w:val="en-US" w:eastAsia="zh-CN" w:bidi="ar"/>
        </w:rPr>
        <w:t>年无上年结转结余情况，此表为空表。</w:t>
      </w: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一、关于焉耆回族自治县苏海良种繁育场2025年收支预算情况的总体说明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按照全口径预算的原则，焉耆回族自治县苏海良种繁育场2025年所有收入和支出均纳入单位预算管理。收支总预算268.95万元。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社会保障和就业支出、卫生健康支出、农林水支出、住房保障支出。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二、关于焉耆回族自治县苏海良种繁育场2025年收入预算情况说明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焉耆回族自治县苏海良种繁育场收入预算268.95万元，其中：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一般公共预算268.95万元，占100%，比上年预算增加0.25万元，增长0.09%，主要原因：人员工资增加，社保基数上调，住房公积金增加。</w:t>
      </w:r>
    </w:p>
    <w:p>
      <w:pPr>
        <w:widowControl/>
        <w:numPr>
          <w:ilvl w:val="0"/>
          <w:numId w:val="0"/>
        </w:numPr>
        <w:ind w:firstLine="640" w:firstLineChars="200"/>
        <w:jc w:val="left"/>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上级一般公共预算安排的转移支付资金未安排</w:t>
      </w:r>
    </w:p>
    <w:p>
      <w:pPr>
        <w:widowControl/>
        <w:numPr>
          <w:ilvl w:val="0"/>
          <w:numId w:val="0"/>
        </w:numPr>
        <w:ind w:firstLine="640" w:firstLineChars="200"/>
        <w:jc w:val="left"/>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政府性基金预算未安排。</w:t>
      </w:r>
    </w:p>
    <w:p>
      <w:pPr>
        <w:widowControl/>
        <w:numPr>
          <w:ilvl w:val="0"/>
          <w:numId w:val="0"/>
        </w:numPr>
        <w:ind w:firstLine="640" w:firstLineChars="200"/>
        <w:jc w:val="left"/>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上级政府性基金安排的转移支付资金未安排。</w:t>
      </w:r>
    </w:p>
    <w:p>
      <w:pPr>
        <w:widowControl/>
        <w:numPr>
          <w:ilvl w:val="0"/>
          <w:numId w:val="0"/>
        </w:numPr>
        <w:ind w:firstLine="640" w:firstLineChars="200"/>
        <w:jc w:val="left"/>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三、关于焉耆回族自治县苏海良种繁育场2025年支出预算情况说明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焉耆回族自治县苏海良种繁育场2025支出预算</w:t>
      </w:r>
      <w:r>
        <w:rPr>
          <w:rFonts w:hint="default" w:ascii="Times New Roman" w:hAnsi="Times New Roman" w:eastAsia="仿宋_GB2312" w:cs="Times New Roman"/>
          <w:color w:val="auto"/>
          <w:kern w:val="0"/>
          <w:sz w:val="32"/>
          <w:szCs w:val="32"/>
          <w:highlight w:val="none"/>
          <w:lang w:val="en-US" w:eastAsia="zh-CN"/>
        </w:rPr>
        <w:t>268.95</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268.95</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0.25</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0.09 %，</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000000"/>
          <w:kern w:val="0"/>
          <w:sz w:val="31"/>
          <w:szCs w:val="31"/>
          <w:lang w:val="en-US" w:eastAsia="zh-CN" w:bidi="ar"/>
        </w:rPr>
        <w:t>人员工资增加，社保基数上调，住房公积金增加。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 xml:space="preserve"> 项目支出</w:t>
      </w:r>
      <w:r>
        <w:rPr>
          <w:rFonts w:hint="default" w:ascii="Times New Roman" w:hAnsi="Times New Roman" w:eastAsia="仿宋_GB2312" w:cs="Times New Roman"/>
          <w:color w:val="auto"/>
          <w:kern w:val="0"/>
          <w:sz w:val="32"/>
          <w:szCs w:val="32"/>
          <w:highlight w:val="none"/>
          <w:lang w:val="en-US" w:eastAsia="zh-CN"/>
        </w:rPr>
        <w:t xml:space="preserve">0 </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 xml:space="preserve"> %，比上年预算增加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 xml:space="preserve">主要原因是未安排项目支出预算。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四、关于焉耆回族自治县苏海良种繁育场2025年财政拨款收支预算情况的总体说明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2025年财政拨款收支总预算268.95万元。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收入全部为一般公共预算</w:t>
      </w:r>
      <w:r>
        <w:rPr>
          <w:rFonts w:hint="eastAsia" w:ascii="Times New Roman" w:hAnsi="Times New Roman" w:eastAsia="仿宋_GB2312" w:cs="Times New Roman"/>
          <w:color w:val="auto"/>
          <w:kern w:val="0"/>
          <w:sz w:val="32"/>
          <w:szCs w:val="32"/>
          <w:highlight w:val="none"/>
          <w:lang w:val="en-US" w:eastAsia="zh-CN"/>
        </w:rPr>
        <w:t>拨款</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无</w:t>
      </w:r>
      <w:r>
        <w:rPr>
          <w:rFonts w:hint="default" w:ascii="Times New Roman" w:hAnsi="Times New Roman" w:eastAsia="仿宋_GB2312" w:cs="Times New Roman"/>
          <w:color w:val="auto"/>
          <w:kern w:val="0"/>
          <w:sz w:val="32"/>
          <w:szCs w:val="32"/>
          <w:highlight w:val="none"/>
          <w:lang w:val="en-US" w:eastAsia="zh-CN"/>
        </w:rPr>
        <w:t>政府性基金预算</w:t>
      </w:r>
      <w:r>
        <w:rPr>
          <w:rFonts w:hint="eastAsia" w:ascii="Times New Roman" w:hAnsi="Times New Roman" w:eastAsia="仿宋_GB2312" w:cs="Times New Roman"/>
          <w:color w:val="auto"/>
          <w:kern w:val="0"/>
          <w:sz w:val="32"/>
          <w:szCs w:val="32"/>
          <w:highlight w:val="none"/>
          <w:lang w:val="en-US" w:eastAsia="zh-CN"/>
        </w:rPr>
        <w:t>拨款</w:t>
      </w:r>
      <w:r>
        <w:rPr>
          <w:rFonts w:hint="default" w:ascii="Times New Roman" w:hAnsi="Times New Roman" w:eastAsia="仿宋_GB2312" w:cs="Times New Roman"/>
          <w:color w:val="auto"/>
          <w:kern w:val="0"/>
          <w:sz w:val="32"/>
          <w:szCs w:val="32"/>
          <w:highlight w:val="none"/>
          <w:lang w:val="en-US" w:eastAsia="zh-CN"/>
        </w:rPr>
        <w:t>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收入预算包括：一般公共预算拨款268.95万元。</w:t>
      </w:r>
    </w:p>
    <w:p>
      <w:pPr>
        <w:keepNext w:val="0"/>
        <w:keepLines w:val="0"/>
        <w:widowControl/>
        <w:suppressLineNumbers w:val="0"/>
        <w:ind w:firstLine="640" w:firstLineChars="200"/>
        <w:jc w:val="left"/>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auto"/>
          <w:kern w:val="0"/>
          <w:sz w:val="32"/>
          <w:szCs w:val="32"/>
          <w:highlight w:val="none"/>
          <w:lang w:val="en-US" w:eastAsia="zh-CN"/>
        </w:rPr>
        <w:t>一般公共预算支出包括</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社会保障和就业支出41.8万元,主要用于</w:t>
      </w:r>
      <w:r>
        <w:rPr>
          <w:rFonts w:hint="default" w:ascii="Times New Roman" w:hAnsi="Times New Roman" w:eastAsia="仿宋_GB2312" w:cs="Times New Roman"/>
          <w:color w:val="000000"/>
          <w:kern w:val="0"/>
          <w:sz w:val="31"/>
          <w:szCs w:val="31"/>
          <w:lang w:val="en-US" w:eastAsia="zh-CN" w:bidi="ar"/>
        </w:rPr>
        <w:t>事业单位基本养老保险缴费。</w:t>
      </w:r>
    </w:p>
    <w:p>
      <w:pPr>
        <w:keepNext w:val="0"/>
        <w:keepLines w:val="0"/>
        <w:widowControl/>
        <w:suppressLineNumbers w:val="0"/>
        <w:ind w:firstLine="640" w:firstLineChars="200"/>
        <w:jc w:val="left"/>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auto"/>
          <w:kern w:val="0"/>
          <w:sz w:val="32"/>
          <w:szCs w:val="32"/>
          <w:highlight w:val="none"/>
          <w:lang w:val="en-US" w:eastAsia="zh-CN"/>
        </w:rPr>
        <w:t>卫生健康支出12.39万元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w:t>
      </w:r>
      <w:r>
        <w:rPr>
          <w:rFonts w:hint="default" w:ascii="Times New Roman" w:hAnsi="Times New Roman" w:eastAsia="仿宋_GB2312" w:cs="Times New Roman"/>
          <w:color w:val="000000"/>
          <w:kern w:val="0"/>
          <w:sz w:val="31"/>
          <w:szCs w:val="31"/>
          <w:lang w:val="en-US" w:eastAsia="zh-CN" w:bidi="ar"/>
        </w:rPr>
        <w:t>事业单位医疗缴费支出。</w:t>
      </w:r>
    </w:p>
    <w:p>
      <w:pPr>
        <w:keepNext w:val="0"/>
        <w:keepLines w:val="0"/>
        <w:widowControl/>
        <w:suppressLineNumbers w:val="0"/>
        <w:ind w:firstLine="620" w:firstLineChars="200"/>
        <w:jc w:val="left"/>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农林水支出 194.25万元，主要用于人员工资支出和公用经费支出。</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住房保障支出20.51万元，主要用于缴纳住房公积金。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五、关于焉耆回族自治县苏海良种繁育场2025年一般公共预算当年拨款情况说明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焉耆回族自治县苏海良种繁育场2025年一般公共预算拨款合计268.95万元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基本支出268.95万元，比上年预算增加0.25万元，增长0.09%，主要原因：人员工资增加，社保基数上调，住房公积金增加。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项目支出0万元，比上年预算增加0万元，增长0%，主要原因是：未安排项目支出预算。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1.社会保障和就业支出（类）41.8万元，占15.54%。</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2.卫生健康支出（类）12.39万元，占4.61%。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3.农林水支出（类）194.25万元，占72.23%。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.住房保障支出（类）20.51万元，占7.62%。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1.社会保障和就业支出（类）行政事业单位养老支出（款）事业单位离退休</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2025年预算数为0.79万元，比上年预算减少3.58万元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下降81.93%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主要原因是：退休人员减少2人导致退休费减少。</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2.社会保障和就业支出（类）行政事业单位养老支出（款）机关事业单位基本养老保险缴费支出</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2025年预算数为27.34万元，比上年预算增加3.13万元,增长12.9</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%,主要原因是：人员增加1人，</w:t>
      </w:r>
      <w:r>
        <w:rPr>
          <w:rFonts w:hint="default" w:ascii="Times New Roman" w:hAnsi="Times New Roman" w:eastAsia="仿宋_GB2312" w:cs="Times New Roman"/>
          <w:color w:val="000000"/>
          <w:kern w:val="0"/>
          <w:sz w:val="31"/>
          <w:szCs w:val="31"/>
          <w:lang w:val="en-US" w:eastAsia="zh-CN" w:bidi="ar"/>
        </w:rPr>
        <w:t>机关事业养老保险基数上调。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3.社会保障和就业支出（类）行政事业单位养老支出（款）机关事业单位职业年金缴费支出</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2025年预算数为13.67万元，比上年预算增加1.56万元,增长12.8</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%,主要原因是：人员增加1人，社保缴费基数增加。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4.卫生健康支出（类）行政事业单位医疗（款）事业单位医疗</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2025年预算数为12.39万元，比上年预算增加1.8万元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增长17%</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主要原因是：人员增加1人，社保基数增加，社保费增加。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5.农林水支出（类）农业农村（款）事业运行</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2025年预算数为194.25万元，比上年预算减少5.01万元,下降2.51%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主要原因是：厉行节约，减少办公经费。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6.住房保障支出（类）住房改革支出（款）住房公积金</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2025年预算数为20.51万元，比上年预算增加2.35万元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增长12.9</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%,主要原因是：社保缴费基数调整。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六、关于焉耆回族自治县苏海良种繁育场2025年一般公共预算基本支出情况说明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焉耆回族自治县苏海良种繁育场2025年一般公共预算基本支出268.95万元，其中：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人员经费259.05万元，主要包括</w:t>
      </w:r>
      <w:r>
        <w:rPr>
          <w:rFonts w:hint="eastAsia" w:ascii="Times New Roman" w:hAnsi="Times New Roman"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基本工资、津贴补贴、机关事业单位基本养老保险缴费、职业年金缴费</w:t>
      </w:r>
      <w:r>
        <w:rPr>
          <w:rFonts w:hint="eastAsia"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职工基本医疗保险缴费、其他社会保障缴费、住房公积金、退休费。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公用经费9.90万元，主要包括</w:t>
      </w:r>
      <w:r>
        <w:rPr>
          <w:rFonts w:hint="eastAsia" w:ascii="Times New Roman" w:hAnsi="Times New Roman"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办公费、印刷费、水费、电费、邮电费、取暖费、工会经费、福利费、公务用车运行维护费。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七、关于焉耆回族自治县苏海良种繁育场2025年一般公共预算项目支出情况说明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焉耆回族自治县苏海良种繁育场2025年没有使用一般公共预算项目支出，一般公共预算项目支出情况表为空表。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八、关于焉耆回族自治县苏海良种繁育场2025年政府性基金预算支出情况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焉耆回族自治县苏海良种繁育场2025年没有使用政府性基金预算拨款安排的支出，政府性基金预算支出情况表为空表。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九、关于焉耆回族自治县苏海良种繁育场2025年国有资本经营预算拨款情况说明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焉耆回族自治县苏海良种繁育场2025年没有使用国有资本经营预算拨款安排的支出，国有资本经营预算支出情况表为空表。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十、关于焉耆回族自治县苏海良种繁育场2025年财政拨款“三公”经费预算情况说明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焉耆回族自治县苏海良种繁育场2025年财政拨款“三公”经费数为0.5万元，其中：因公出国（境）费0万元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公务用车购置费0万元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公务用车运行维护费0.5万元。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无预算安排</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w:t>
      </w:r>
      <w:r>
        <w:rPr>
          <w:rFonts w:hint="eastAsia" w:eastAsia="仿宋_GB2312" w:cs="Times New Roman"/>
          <w:color w:val="auto"/>
          <w:kern w:val="0"/>
          <w:sz w:val="32"/>
          <w:szCs w:val="32"/>
          <w:highlight w:val="none"/>
          <w:lang w:val="en-US" w:eastAsia="zh-CN"/>
        </w:rPr>
        <w:t>无预算安排</w:t>
      </w:r>
      <w:r>
        <w:rPr>
          <w:rFonts w:hint="default" w:ascii="Times New Roman" w:hAnsi="Times New Roman" w:eastAsia="仿宋_GB2312" w:cs="Times New Roman"/>
          <w:color w:val="auto"/>
          <w:kern w:val="0"/>
          <w:sz w:val="32"/>
          <w:szCs w:val="32"/>
          <w:highlight w:val="none"/>
          <w:lang w:val="en-US" w:eastAsia="zh-CN"/>
        </w:rPr>
        <w:t>。公务用车运行维护费增加0万元，增长0%,主要原因是：与上年</w:t>
      </w:r>
      <w:r>
        <w:rPr>
          <w:rFonts w:hint="eastAsia" w:eastAsia="仿宋_GB2312" w:cs="Times New Roman"/>
          <w:color w:val="auto"/>
          <w:kern w:val="0"/>
          <w:sz w:val="32"/>
          <w:szCs w:val="32"/>
          <w:highlight w:val="none"/>
          <w:lang w:val="en-US" w:eastAsia="zh-CN"/>
        </w:rPr>
        <w:t>持平</w:t>
      </w:r>
      <w:r>
        <w:rPr>
          <w:rFonts w:hint="default" w:ascii="Times New Roman" w:hAnsi="Times New Roman" w:eastAsia="仿宋_GB2312" w:cs="Times New Roman"/>
          <w:color w:val="auto"/>
          <w:kern w:val="0"/>
          <w:sz w:val="32"/>
          <w:szCs w:val="32"/>
          <w:highlight w:val="none"/>
          <w:lang w:val="en-US" w:eastAsia="zh-CN"/>
        </w:rPr>
        <w:t>。公务接待费增加0万元，增长0%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主要原因是：与上年</w:t>
      </w:r>
      <w:r>
        <w:rPr>
          <w:rFonts w:hint="eastAsia" w:eastAsia="仿宋_GB2312" w:cs="Times New Roman"/>
          <w:color w:val="auto"/>
          <w:kern w:val="0"/>
          <w:sz w:val="32"/>
          <w:szCs w:val="32"/>
          <w:highlight w:val="none"/>
          <w:lang w:val="en-US" w:eastAsia="zh-CN"/>
        </w:rPr>
        <w:t>持平</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焉耆回族自治县苏海良种繁育场2025年上年结转结余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焉耆</w:t>
      </w:r>
      <w:r>
        <w:rPr>
          <w:rFonts w:hint="default" w:ascii="Times New Roman" w:hAnsi="Times New Roman" w:eastAsia="仿宋_GB2312" w:cs="Times New Roman"/>
          <w:color w:val="auto"/>
          <w:kern w:val="0"/>
          <w:sz w:val="32"/>
          <w:szCs w:val="32"/>
          <w:highlight w:val="none"/>
          <w:lang w:val="en-US" w:eastAsia="zh-CN"/>
        </w:rPr>
        <w:t>回族自治县</w:t>
      </w:r>
      <w:r>
        <w:rPr>
          <w:rFonts w:hint="default" w:ascii="Times New Roman" w:hAnsi="Times New Roman" w:eastAsia="仿宋_GB2312" w:cs="Times New Roman"/>
          <w:color w:val="auto"/>
          <w:sz w:val="32"/>
          <w:szCs w:val="32"/>
          <w:highlight w:val="none"/>
          <w:lang w:val="en-US" w:eastAsia="zh-CN"/>
        </w:rPr>
        <w:t>苏海良种繁育场</w:t>
      </w:r>
      <w:r>
        <w:rPr>
          <w:rFonts w:hint="default" w:ascii="Times New Roman" w:hAnsi="Times New Roman" w:eastAsia="仿宋_GB2312" w:cs="Times New Roman"/>
          <w:color w:val="auto"/>
          <w:kern w:val="0"/>
          <w:sz w:val="32"/>
          <w:szCs w:val="32"/>
          <w:highlight w:val="none"/>
          <w:lang w:val="en-US" w:eastAsia="zh-CN"/>
        </w:rPr>
        <w:t>2025年</w:t>
      </w:r>
      <w:r>
        <w:rPr>
          <w:rFonts w:hint="eastAsia" w:eastAsia="仿宋_GB2312" w:cs="Times New Roman"/>
          <w:color w:val="auto"/>
          <w:kern w:val="0"/>
          <w:sz w:val="32"/>
          <w:szCs w:val="32"/>
          <w:highlight w:val="none"/>
          <w:lang w:val="en-US" w:eastAsia="zh-CN"/>
        </w:rPr>
        <w:t>没有</w:t>
      </w:r>
      <w:r>
        <w:rPr>
          <w:rFonts w:hint="default" w:ascii="Times New Roman" w:hAnsi="Times New Roman" w:eastAsia="仿宋_GB2312" w:cs="Times New Roman"/>
          <w:color w:val="auto"/>
          <w:kern w:val="0"/>
          <w:sz w:val="32"/>
          <w:szCs w:val="32"/>
          <w:highlight w:val="none"/>
          <w:lang w:val="en-US" w:eastAsia="zh-CN"/>
        </w:rPr>
        <w:t>上年结转结余预算的支出，</w:t>
      </w:r>
      <w:r>
        <w:rPr>
          <w:rFonts w:hint="eastAsia" w:eastAsia="仿宋_GB2312" w:cs="Times New Roman"/>
          <w:color w:val="auto"/>
          <w:kern w:val="0"/>
          <w:sz w:val="32"/>
          <w:szCs w:val="32"/>
          <w:highlight w:val="none"/>
          <w:lang w:val="en-US" w:eastAsia="zh-CN"/>
        </w:rPr>
        <w:t>上年</w:t>
      </w:r>
      <w:r>
        <w:rPr>
          <w:rFonts w:hint="default" w:ascii="Times New Roman" w:hAnsi="Times New Roman" w:eastAsia="仿宋_GB2312" w:cs="Times New Roman"/>
          <w:color w:val="auto"/>
          <w:kern w:val="0"/>
          <w:sz w:val="32"/>
          <w:szCs w:val="32"/>
          <w:highlight w:val="none"/>
          <w:lang w:val="en-US" w:eastAsia="zh-CN"/>
        </w:rPr>
        <w:t>结转结余情况</w:t>
      </w:r>
      <w:r>
        <w:rPr>
          <w:rFonts w:hint="eastAsia" w:eastAsia="仿宋_GB2312" w:cs="Times New Roman"/>
          <w:color w:val="auto"/>
          <w:kern w:val="0"/>
          <w:sz w:val="32"/>
          <w:szCs w:val="32"/>
          <w:highlight w:val="none"/>
          <w:lang w:val="en-US" w:eastAsia="zh-CN"/>
        </w:rPr>
        <w:t>明细</w:t>
      </w:r>
      <w:r>
        <w:rPr>
          <w:rFonts w:hint="default" w:ascii="Times New Roman" w:hAnsi="Times New Roman" w:eastAsia="仿宋_GB2312" w:cs="Times New Roman"/>
          <w:color w:val="auto"/>
          <w:kern w:val="0"/>
          <w:sz w:val="32"/>
          <w:szCs w:val="32"/>
          <w:highlight w:val="none"/>
          <w:lang w:val="en-US" w:eastAsia="zh-CN"/>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焉耆回族自治县苏海良种繁育场2025年的事业单位运行经费9.90万元，比上年预算减少8.69万元，下降46.75%。主要原因是：厉行节约，</w:t>
      </w:r>
      <w:r>
        <w:rPr>
          <w:rFonts w:hint="eastAsia" w:eastAsia="仿宋_GB2312" w:cs="Times New Roman"/>
          <w:color w:val="auto"/>
          <w:kern w:val="0"/>
          <w:sz w:val="32"/>
          <w:szCs w:val="32"/>
          <w:highlight w:val="none"/>
          <w:lang w:val="en-US" w:eastAsia="zh-CN"/>
        </w:rPr>
        <w:t>压减</w:t>
      </w:r>
      <w:r>
        <w:rPr>
          <w:rFonts w:hint="default" w:ascii="Times New Roman" w:hAnsi="Times New Roman" w:eastAsia="仿宋_GB2312" w:cs="Times New Roman"/>
          <w:color w:val="auto"/>
          <w:kern w:val="0"/>
          <w:sz w:val="32"/>
          <w:szCs w:val="32"/>
          <w:highlight w:val="none"/>
          <w:lang w:val="en-US" w:eastAsia="zh-CN"/>
        </w:rPr>
        <w:t>办公经费</w:t>
      </w:r>
      <w:r>
        <w:rPr>
          <w:rFonts w:hint="eastAsia" w:eastAsia="仿宋_GB2312" w:cs="Times New Roman"/>
          <w:color w:val="auto"/>
          <w:kern w:val="0"/>
          <w:sz w:val="32"/>
          <w:szCs w:val="32"/>
          <w:highlight w:val="none"/>
          <w:lang w:val="en-US" w:eastAsia="zh-CN"/>
        </w:rPr>
        <w:t>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2025年，焉耆回族自治县苏海良种繁育场政府采购预算7.9万元，其中：政府采购货物预算7.4万元，政府采购工程预算0万元，政府采购服务预算0.5万元。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2025年，焉耆回族自治县苏海良种繁育场面向中小企业预留政府采购项目预算金额</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.9万元，小微企业预留政府采购项目预算金额</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截至2024年底，焉耆回族自治县苏海良种繁育场及下属各预算单位占用使用国有资产总体情况为：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1.房屋3928平方米，价值342.59万元。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辆，价值18.11万元。其中：一般公务用车2辆，价值12.08万元，执法执勤用车0辆，价值0万元，其他用车1辆，价值6.03万元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3.办公家具价值37万元。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4.其他资产价值397万元。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整体预算绩效目标1个，涉及预算金额268.95万元；当年预算安排项目共0个，其中: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w:t>
      </w:r>
      <w:r>
        <w:rPr>
          <w:rFonts w:hint="default" w:ascii="Times New Roman" w:hAnsi="Times New Roman" w:eastAsia="仿宋_GB2312" w:cs="Times New Roman"/>
          <w:color w:val="auto"/>
          <w:kern w:val="0"/>
          <w:sz w:val="32"/>
          <w:szCs w:val="32"/>
          <w:highlight w:val="none"/>
          <w:lang w:val="en-US" w:eastAsia="zh-CN"/>
        </w:rPr>
        <w:t>（按项目分别填报）</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 xml:space="preserve">  </w:t>
      </w:r>
    </w:p>
    <w:tbl>
      <w:tblPr>
        <w:tblStyle w:val="9"/>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1330" w:firstLineChars="70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焉耆回族自治县苏海良种繁育场</w:t>
            </w:r>
          </w:p>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950" w:firstLineChars="50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万江</w:t>
            </w:r>
          </w:p>
          <w:p>
            <w:pPr>
              <w:jc w:val="left"/>
              <w:rPr>
                <w:rFonts w:hint="default" w:ascii="Times New Roman" w:hAnsi="Times New Roman" w:eastAsia="宋体" w:cs="Times New Roman"/>
                <w:i w:val="0"/>
                <w:iCs w:val="0"/>
                <w:color w:val="000000"/>
                <w:sz w:val="20"/>
                <w:szCs w:val="20"/>
                <w:highlight w:val="none"/>
                <w:u w:val="none"/>
              </w:rPr>
            </w:pP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18160293081</w:t>
            </w:r>
          </w:p>
          <w:p>
            <w:pPr>
              <w:jc w:val="both"/>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570" w:firstLineChars="30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 xml:space="preserve">贯彻落实党的基本理论、基本路线、基本方略和上级党委政府的决定,发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 xml:space="preserve">挥参谋助手、督促检查、跟踪调研作用,履行“办文、办会、办事”职能,主动、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 xml:space="preserve">优质、高效做好为领导服务、为部门服务、为基层和群众服务工作。坚持依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 xml:space="preserve">法行政,严格规章制度和办事程序,实行科学民主决策,确保政府工作优质高效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有序运转。</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上级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268.95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数量指标</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9" w:firstLineChars="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入户走访次数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&gt;=18次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202</w:t>
            </w:r>
            <w:r>
              <w:rPr>
                <w:rFonts w:hint="default" w:ascii="Times New Roman" w:hAnsi="Times New Roman" w:cs="Times New Roman"/>
                <w:color w:val="000000"/>
                <w:kern w:val="0"/>
                <w:sz w:val="19"/>
                <w:szCs w:val="19"/>
                <w:lang w:val="en-US" w:eastAsia="zh-CN" w:bidi="ar"/>
              </w:rPr>
              <w:t>5</w:t>
            </w:r>
            <w:r>
              <w:rPr>
                <w:rFonts w:hint="default" w:ascii="Times New Roman" w:hAnsi="Times New Roman" w:eastAsia="宋体" w:cs="Times New Roman"/>
                <w:color w:val="000000"/>
                <w:kern w:val="0"/>
                <w:sz w:val="19"/>
                <w:szCs w:val="19"/>
                <w:lang w:val="en-US" w:eastAsia="zh-CN" w:bidi="ar"/>
              </w:rPr>
              <w:t xml:space="preserve"> 年工作计划</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4"/>
                <w:szCs w:val="24"/>
                <w:highlight w:val="none"/>
                <w:u w:val="none"/>
                <w:lang w:val="en-US" w:eastAsia="zh-CN"/>
              </w:rPr>
            </w:pPr>
            <w:r>
              <w:rPr>
                <w:rFonts w:hint="eastAsia" w:cs="Times New Roman"/>
                <w:i w:val="0"/>
                <w:iCs w:val="0"/>
                <w:color w:val="000000"/>
                <w:sz w:val="24"/>
                <w:szCs w:val="24"/>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数量指标</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 xml:space="preserve">粮食征收任务完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成率</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≧98%</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202</w:t>
            </w:r>
            <w:r>
              <w:rPr>
                <w:rFonts w:hint="default" w:ascii="Times New Roman" w:hAnsi="Times New Roman" w:cs="Times New Roman"/>
                <w:color w:val="000000"/>
                <w:kern w:val="0"/>
                <w:sz w:val="19"/>
                <w:szCs w:val="19"/>
                <w:lang w:val="en-US" w:eastAsia="zh-CN" w:bidi="ar"/>
              </w:rPr>
              <w:t>5</w:t>
            </w:r>
            <w:r>
              <w:rPr>
                <w:rFonts w:hint="default" w:ascii="Times New Roman" w:hAnsi="Times New Roman" w:eastAsia="宋体" w:cs="Times New Roman"/>
                <w:color w:val="000000"/>
                <w:kern w:val="0"/>
                <w:sz w:val="19"/>
                <w:szCs w:val="19"/>
                <w:lang w:val="en-US" w:eastAsia="zh-CN" w:bidi="ar"/>
              </w:rPr>
              <w:t xml:space="preserve"> 年工作计划</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val="en-US" w:eastAsia="zh-CN"/>
              </w:rPr>
            </w:pPr>
            <w:r>
              <w:rPr>
                <w:rFonts w:hint="eastAsia" w:cs="Times New Roman"/>
                <w:i w:val="0"/>
                <w:iCs w:val="0"/>
                <w:color w:val="000000"/>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数量指标</w:t>
            </w:r>
          </w:p>
          <w:p>
            <w:pP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补贴冬小麦面积</w:t>
            </w:r>
          </w:p>
          <w:p>
            <w:pP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&gt;=1004 亩</w:t>
            </w:r>
          </w:p>
          <w:p>
            <w:pPr>
              <w:rPr>
                <w:rFonts w:hint="default" w:ascii="Times New Roman" w:hAnsi="Times New Roman" w:eastAsia="宋体" w:cs="Times New Roman"/>
                <w:i w:val="0"/>
                <w:iCs w:val="0"/>
                <w:color w:val="000000"/>
                <w:sz w:val="20"/>
                <w:szCs w:val="20"/>
                <w:highlight w:val="none"/>
                <w:u w:val="none"/>
              </w:rPr>
            </w:pP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202</w:t>
            </w:r>
            <w:r>
              <w:rPr>
                <w:rFonts w:hint="default" w:ascii="Times New Roman" w:hAnsi="Times New Roman" w:cs="Times New Roman"/>
                <w:color w:val="000000"/>
                <w:kern w:val="0"/>
                <w:sz w:val="19"/>
                <w:szCs w:val="19"/>
                <w:lang w:val="en-US" w:eastAsia="zh-CN" w:bidi="ar"/>
              </w:rPr>
              <w:t>5</w:t>
            </w:r>
            <w:r>
              <w:rPr>
                <w:rFonts w:hint="default" w:ascii="Times New Roman" w:hAnsi="Times New Roman" w:eastAsia="宋体" w:cs="Times New Roman"/>
                <w:color w:val="000000"/>
                <w:kern w:val="0"/>
                <w:sz w:val="19"/>
                <w:szCs w:val="19"/>
                <w:lang w:val="en-US" w:eastAsia="zh-CN" w:bidi="ar"/>
              </w:rPr>
              <w:t>年工作计划</w:t>
            </w:r>
          </w:p>
          <w:p>
            <w:pPr>
              <w:jc w:val="center"/>
              <w:rPr>
                <w:rFonts w:hint="default" w:ascii="Times New Roman" w:hAnsi="Times New Roman" w:eastAsia="宋体" w:cs="Times New Roman"/>
                <w:i w:val="0"/>
                <w:iCs w:val="0"/>
                <w:color w:val="000000"/>
                <w:sz w:val="20"/>
                <w:szCs w:val="20"/>
                <w:highlight w:val="none"/>
                <w:u w:val="none"/>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val="en-US" w:eastAsia="zh-CN"/>
              </w:rPr>
            </w:pPr>
            <w:r>
              <w:rPr>
                <w:rFonts w:hint="eastAsia" w:cs="Times New Roman"/>
                <w:i w:val="0"/>
                <w:iCs w:val="0"/>
                <w:color w:val="000000"/>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数量指标</w:t>
            </w:r>
          </w:p>
          <w:p>
            <w:pP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农产品抽查率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&gt;=60%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202</w:t>
            </w:r>
            <w:r>
              <w:rPr>
                <w:rFonts w:hint="default" w:ascii="Times New Roman" w:hAnsi="Times New Roman" w:cs="Times New Roman"/>
                <w:color w:val="000000"/>
                <w:kern w:val="0"/>
                <w:sz w:val="19"/>
                <w:szCs w:val="19"/>
                <w:lang w:val="en-US" w:eastAsia="zh-CN" w:bidi="ar"/>
              </w:rPr>
              <w:t>5</w:t>
            </w:r>
            <w:r>
              <w:rPr>
                <w:rFonts w:hint="default" w:ascii="Times New Roman" w:hAnsi="Times New Roman" w:eastAsia="宋体" w:cs="Times New Roman"/>
                <w:color w:val="000000"/>
                <w:kern w:val="0"/>
                <w:sz w:val="19"/>
                <w:szCs w:val="19"/>
                <w:lang w:val="en-US" w:eastAsia="zh-CN" w:bidi="ar"/>
              </w:rPr>
              <w:t xml:space="preserve"> 年工作计划</w:t>
            </w:r>
          </w:p>
          <w:p>
            <w:pPr>
              <w:rPr>
                <w:rFonts w:hint="default" w:ascii="Times New Roman" w:hAnsi="Times New Roman" w:eastAsia="宋体" w:cs="Times New Roman"/>
                <w:i w:val="0"/>
                <w:iCs w:val="0"/>
                <w:color w:val="000000"/>
                <w:sz w:val="20"/>
                <w:szCs w:val="20"/>
                <w:highlight w:val="none"/>
                <w:u w:val="none"/>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val="en-US" w:eastAsia="zh-CN"/>
              </w:rPr>
            </w:pPr>
            <w:r>
              <w:rPr>
                <w:rFonts w:hint="eastAsia" w:cs="Times New Roman"/>
                <w:i w:val="0"/>
                <w:iCs w:val="0"/>
                <w:color w:val="000000"/>
                <w:sz w:val="24"/>
                <w:szCs w:val="24"/>
                <w:highlight w:val="none"/>
                <w:u w:val="none"/>
                <w:lang w:val="en-US" w:eastAsia="zh-CN"/>
              </w:rPr>
              <w:t>20</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kern w:val="0"/>
          <w:sz w:val="32"/>
          <w:szCs w:val="32"/>
          <w:highlight w:val="none"/>
        </w:rPr>
      </w:pPr>
    </w:p>
    <w:p>
      <w:pPr>
        <w:pStyle w:val="2"/>
        <w:rPr>
          <w:rFonts w:hint="default" w:ascii="Times New Roman" w:hAnsi="Times New Roman" w:eastAsia="仿宋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eastAsia"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本单位无其他</w:t>
      </w:r>
      <w:r>
        <w:rPr>
          <w:rFonts w:hint="eastAsia" w:eastAsia="仿宋_GB2312" w:cs="Times New Roman"/>
          <w:kern w:val="0"/>
          <w:sz w:val="32"/>
          <w:szCs w:val="32"/>
          <w:highlight w:val="none"/>
          <w:lang w:val="en-US" w:eastAsia="zh-CN"/>
        </w:rPr>
        <w:t>需</w:t>
      </w:r>
      <w:bookmarkStart w:id="0" w:name="_GoBack"/>
      <w:bookmarkEnd w:id="0"/>
      <w:r>
        <w:rPr>
          <w:rFonts w:hint="default" w:ascii="Times New Roman" w:hAnsi="Times New Roman" w:eastAsia="仿宋_GB2312" w:cs="Times New Roman"/>
          <w:kern w:val="0"/>
          <w:sz w:val="32"/>
          <w:szCs w:val="32"/>
          <w:highlight w:val="none"/>
          <w:lang w:val="en-US" w:eastAsia="zh-CN"/>
        </w:rPr>
        <w:t>说明的事项</w:t>
      </w:r>
      <w:r>
        <w:rPr>
          <w:rFonts w:hint="eastAsia" w:eastAsia="仿宋_GB2312" w:cs="Times New Roman"/>
          <w:kern w:val="0"/>
          <w:sz w:val="32"/>
          <w:szCs w:val="32"/>
          <w:highlight w:val="none"/>
          <w:lang w:val="en-US" w:eastAsia="zh-CN"/>
        </w:rPr>
        <w:t>。</w:t>
      </w:r>
    </w:p>
    <w:p>
      <w:pPr>
        <w:rPr>
          <w:rFonts w:hint="default" w:ascii="Times New Roman" w:hAnsi="Times New Roman" w:eastAsia="黑体" w:cs="Times New Roman"/>
          <w:kern w:val="0"/>
          <w:sz w:val="32"/>
          <w:szCs w:val="32"/>
          <w:highlight w:val="none"/>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焉耆回族自治县苏海良种繁育场</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 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_x0000_s001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7"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IbmMX/oAQAA&#10;9AMAAA4AAAAAAAAAAQAgAAAAHwEAAGRycy9lMm9Eb2MueG1sUEsFBgAAAAAGAAYAWQEAAHkFAAAA&#10;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_x0000_s001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g/J6zoAQAA9Q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PAlgTlueNPQ8m/JyrL5Tob1EequO4xHnDe&#10;EYdZ7dCiz/+sQwyjqddnU82QhObkcr1ar0sG13x22zBO8fJ5REpfDXiRg1oid200U13uKU2lt5J8&#10;W4C9dY7zqnLhVYIxc6bIjCeOOUrDcZiJH6G5sl6EaRAo6r3lO+8VpYNC7jzz5LeRHnhpHfS1hDmS&#10;ogP89a98rueG8KkUPU9SLQM/HCnct8CNYsB0C/AWHG+BCpo/rGWS4hzRnrqRV9ZE8cs5sdBRf1Yx&#10;UZ/F8TSMDs6Tm8ftz/1Y9fJat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Ig/J6zoAQAA&#10;9QMAAA4AAAAAAAAAAQAgAAAAHwEAAGRycy9lMm9Eb2MueG1sUEsFBgAAAAAGAAYAWQEAAHkFAAAA&#10;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02561E"/>
    <w:rsid w:val="00075B57"/>
    <w:rsid w:val="00F144A8"/>
    <w:rsid w:val="00F66F31"/>
    <w:rsid w:val="012919D4"/>
    <w:rsid w:val="01495125"/>
    <w:rsid w:val="01504FA7"/>
    <w:rsid w:val="01CD73CF"/>
    <w:rsid w:val="01E333D5"/>
    <w:rsid w:val="02210371"/>
    <w:rsid w:val="040F5922"/>
    <w:rsid w:val="04305B6A"/>
    <w:rsid w:val="043D1D15"/>
    <w:rsid w:val="057A581B"/>
    <w:rsid w:val="0598782B"/>
    <w:rsid w:val="075F37C2"/>
    <w:rsid w:val="09B96706"/>
    <w:rsid w:val="0A72147E"/>
    <w:rsid w:val="0AC01355"/>
    <w:rsid w:val="0C577903"/>
    <w:rsid w:val="0DB33C1F"/>
    <w:rsid w:val="0EA77E54"/>
    <w:rsid w:val="0EFE346A"/>
    <w:rsid w:val="0F66116C"/>
    <w:rsid w:val="0FE2304F"/>
    <w:rsid w:val="1399101C"/>
    <w:rsid w:val="14AA1841"/>
    <w:rsid w:val="15083920"/>
    <w:rsid w:val="15786D0A"/>
    <w:rsid w:val="15E4237D"/>
    <w:rsid w:val="16544BED"/>
    <w:rsid w:val="17584AEE"/>
    <w:rsid w:val="17A934F1"/>
    <w:rsid w:val="182C42DF"/>
    <w:rsid w:val="185D4BEB"/>
    <w:rsid w:val="18C15B42"/>
    <w:rsid w:val="19C21A6A"/>
    <w:rsid w:val="19DB4ABE"/>
    <w:rsid w:val="1ABD38DD"/>
    <w:rsid w:val="1ADA6B50"/>
    <w:rsid w:val="1AE80979"/>
    <w:rsid w:val="1BAE7829"/>
    <w:rsid w:val="1D362709"/>
    <w:rsid w:val="1D8F4CDE"/>
    <w:rsid w:val="1DC37D43"/>
    <w:rsid w:val="1DEA3D87"/>
    <w:rsid w:val="1E0B776D"/>
    <w:rsid w:val="1E6E3B5F"/>
    <w:rsid w:val="1F9B2974"/>
    <w:rsid w:val="21976C18"/>
    <w:rsid w:val="22097CEF"/>
    <w:rsid w:val="227B5090"/>
    <w:rsid w:val="231A35F9"/>
    <w:rsid w:val="255310C0"/>
    <w:rsid w:val="27E036D2"/>
    <w:rsid w:val="282B6EEF"/>
    <w:rsid w:val="284D76B0"/>
    <w:rsid w:val="28914793"/>
    <w:rsid w:val="295C430C"/>
    <w:rsid w:val="29833CB7"/>
    <w:rsid w:val="2BC41856"/>
    <w:rsid w:val="2D0E4FA8"/>
    <w:rsid w:val="2D1B40D8"/>
    <w:rsid w:val="2D35357B"/>
    <w:rsid w:val="2D73760C"/>
    <w:rsid w:val="30204B14"/>
    <w:rsid w:val="31756568"/>
    <w:rsid w:val="31E9586A"/>
    <w:rsid w:val="335C0208"/>
    <w:rsid w:val="33C74E53"/>
    <w:rsid w:val="33E84C29"/>
    <w:rsid w:val="33EC38FF"/>
    <w:rsid w:val="345F7F9F"/>
    <w:rsid w:val="3478124A"/>
    <w:rsid w:val="347F0461"/>
    <w:rsid w:val="35EF026B"/>
    <w:rsid w:val="366C272D"/>
    <w:rsid w:val="37AD7D5B"/>
    <w:rsid w:val="37F06C4E"/>
    <w:rsid w:val="38856986"/>
    <w:rsid w:val="39CB68A7"/>
    <w:rsid w:val="3A441387"/>
    <w:rsid w:val="3ACD0C8C"/>
    <w:rsid w:val="3C3206C5"/>
    <w:rsid w:val="3C5C03D5"/>
    <w:rsid w:val="3D2678E2"/>
    <w:rsid w:val="3D3075D5"/>
    <w:rsid w:val="3D981C76"/>
    <w:rsid w:val="3DBF59D9"/>
    <w:rsid w:val="3F077A7B"/>
    <w:rsid w:val="4021246A"/>
    <w:rsid w:val="40802C41"/>
    <w:rsid w:val="40A12109"/>
    <w:rsid w:val="43193989"/>
    <w:rsid w:val="431B74E1"/>
    <w:rsid w:val="442966F1"/>
    <w:rsid w:val="44EB5C07"/>
    <w:rsid w:val="45075E3C"/>
    <w:rsid w:val="46B770B3"/>
    <w:rsid w:val="472513EC"/>
    <w:rsid w:val="4A037F8E"/>
    <w:rsid w:val="4AC07557"/>
    <w:rsid w:val="4BA80CC7"/>
    <w:rsid w:val="4E684312"/>
    <w:rsid w:val="4F267885"/>
    <w:rsid w:val="4F887C56"/>
    <w:rsid w:val="507A7708"/>
    <w:rsid w:val="50B74C36"/>
    <w:rsid w:val="51441E87"/>
    <w:rsid w:val="514566E6"/>
    <w:rsid w:val="5157179B"/>
    <w:rsid w:val="523C0128"/>
    <w:rsid w:val="526735AE"/>
    <w:rsid w:val="52883F76"/>
    <w:rsid w:val="530E4F51"/>
    <w:rsid w:val="53725C8A"/>
    <w:rsid w:val="557733DA"/>
    <w:rsid w:val="55EE01F4"/>
    <w:rsid w:val="564F6425"/>
    <w:rsid w:val="56C61497"/>
    <w:rsid w:val="57583C29"/>
    <w:rsid w:val="58A3441E"/>
    <w:rsid w:val="591F28EE"/>
    <w:rsid w:val="5A6F7FA4"/>
    <w:rsid w:val="5AAA73FE"/>
    <w:rsid w:val="5B7A3878"/>
    <w:rsid w:val="5B894E04"/>
    <w:rsid w:val="5C4E6956"/>
    <w:rsid w:val="5CDB22FE"/>
    <w:rsid w:val="5D241C27"/>
    <w:rsid w:val="5DDA001D"/>
    <w:rsid w:val="5F532B5E"/>
    <w:rsid w:val="60692E29"/>
    <w:rsid w:val="607A25E3"/>
    <w:rsid w:val="612D60E3"/>
    <w:rsid w:val="61C704F8"/>
    <w:rsid w:val="61D01E31"/>
    <w:rsid w:val="643106F2"/>
    <w:rsid w:val="648B4F79"/>
    <w:rsid w:val="6558033E"/>
    <w:rsid w:val="65DB4BC1"/>
    <w:rsid w:val="6608151A"/>
    <w:rsid w:val="66E42806"/>
    <w:rsid w:val="67035E2B"/>
    <w:rsid w:val="676A5612"/>
    <w:rsid w:val="679729B9"/>
    <w:rsid w:val="68130FCB"/>
    <w:rsid w:val="68424860"/>
    <w:rsid w:val="685F565E"/>
    <w:rsid w:val="68791918"/>
    <w:rsid w:val="699761E9"/>
    <w:rsid w:val="6A4913E0"/>
    <w:rsid w:val="6AA1524E"/>
    <w:rsid w:val="6B07474F"/>
    <w:rsid w:val="6B1A785B"/>
    <w:rsid w:val="6B6A27E6"/>
    <w:rsid w:val="6C053F8C"/>
    <w:rsid w:val="6C3E7626"/>
    <w:rsid w:val="6CBA4CA2"/>
    <w:rsid w:val="6D76178C"/>
    <w:rsid w:val="6E00714E"/>
    <w:rsid w:val="6E062BB3"/>
    <w:rsid w:val="6EE30BA5"/>
    <w:rsid w:val="6F41683B"/>
    <w:rsid w:val="70F01D72"/>
    <w:rsid w:val="712B49B1"/>
    <w:rsid w:val="743978AF"/>
    <w:rsid w:val="74864B6D"/>
    <w:rsid w:val="75ED2215"/>
    <w:rsid w:val="76482950"/>
    <w:rsid w:val="772F0EA5"/>
    <w:rsid w:val="778161CE"/>
    <w:rsid w:val="77A92736"/>
    <w:rsid w:val="77A9463F"/>
    <w:rsid w:val="78C93731"/>
    <w:rsid w:val="7A153AB6"/>
    <w:rsid w:val="7B327705"/>
    <w:rsid w:val="7B34096A"/>
    <w:rsid w:val="7B6B0A75"/>
    <w:rsid w:val="7BC677D6"/>
    <w:rsid w:val="7C9537CE"/>
    <w:rsid w:val="7CCF3EB9"/>
    <w:rsid w:val="7E9C3FB4"/>
    <w:rsid w:val="7EA0501C"/>
    <w:rsid w:val="7EC0301F"/>
    <w:rsid w:val="7F5160D2"/>
    <w:rsid w:val="7F6F17D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d61076-8d55-475a-83e9-61d792e7e377}">
  <ds:schemaRefs/>
</ds:datastoreItem>
</file>

<file path=customXml/itemProps3.xml><?xml version="1.0" encoding="utf-8"?>
<ds:datastoreItem xmlns:ds="http://schemas.openxmlformats.org/officeDocument/2006/customXml" ds:itemID="{02b884d7-de10-4cb9-9218-c07fe8b8b178}">
  <ds:schemaRefs/>
</ds:datastoreItem>
</file>

<file path=customXml/itemProps4.xml><?xml version="1.0" encoding="utf-8"?>
<ds:datastoreItem xmlns:ds="http://schemas.openxmlformats.org/officeDocument/2006/customXml" ds:itemID="{67029d94-c501-469f-8c89-5950600634e6}">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2193</Words>
  <Characters>2753</Characters>
  <Lines>0</Lines>
  <Paragraphs>0</Paragraphs>
  <TotalTime>0</TotalTime>
  <ScaleCrop>false</ScaleCrop>
  <LinksUpToDate>false</LinksUpToDate>
  <CharactersWithSpaces>2986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2025-04-24T12:38:20Z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eyJoZGlkIjoiMjYwNjEzMDUyMWNhOGQ4YWE1YzI5MDA5ZjlkMjMzNDcifQ==</vt:lpwstr>
  </property>
  <property fmtid="{D5CDD505-2E9C-101B-9397-08002B2CF9AE}" pid="4" name="ICV">
    <vt:lpwstr>57AD3B1AC2664AD2874AD7149F38A11A_12</vt:lpwstr>
  </property>
</Properties>
</file>