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pPr>
      <w:r>
        <w:rPr>
          <w:rFonts w:hint="eastAsia" w:ascii="方正小标宋_GBK" w:hAnsi="宋体" w:eastAsia="方正小标宋_GBK"/>
          <w:kern w:val="0"/>
          <w:sz w:val="44"/>
          <w:szCs w:val="44"/>
        </w:rPr>
        <w:t>新疆维吾尔自治区巴音郭楞蒙古自治州</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焉耆回族自治县第三中学</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2025年单位预算公开</w:t>
      </w:r>
    </w:p>
    <w:p>
      <w:pPr>
        <w:widowControl/>
        <w:spacing w:line="440" w:lineRule="exact"/>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outlineLvl w:val="1"/>
        <w:rPr>
          <w:rFonts w:ascii="黑体" w:hAnsi="黑体" w:eastAsia="黑体"/>
          <w:kern w:val="0"/>
          <w:sz w:val="36"/>
          <w:szCs w:val="32"/>
        </w:rPr>
        <w:sectPr>
          <w:footerReference r:id="rId3" w:type="default"/>
          <w:pgSz w:w="11906" w:h="16838"/>
          <w:pgMar w:top="2098" w:right="1418" w:bottom="1928" w:left="1588" w:header="851" w:footer="992" w:gutter="0"/>
          <w:pgNumType w:start="1"/>
          <w:cols w:space="720" w:num="1"/>
          <w:docGrid w:linePitch="312" w:charSpace="0"/>
        </w:sectPr>
      </w:pPr>
    </w:p>
    <w:p>
      <w:pPr>
        <w:spacing w:line="600" w:lineRule="exact"/>
        <w:jc w:val="center"/>
        <w:rPr>
          <w:rFonts w:ascii="黑体" w:hAnsi="黑体" w:eastAsia="黑体" w:cs="黑体"/>
          <w:kern w:val="0"/>
          <w:sz w:val="32"/>
          <w:szCs w:val="32"/>
        </w:rPr>
      </w:pPr>
      <w:r>
        <w:rPr>
          <w:rFonts w:hint="eastAsia" w:ascii="黑体" w:hAnsi="黑体" w:eastAsia="黑体" w:cs="黑体"/>
          <w:kern w:val="0"/>
          <w:sz w:val="32"/>
          <w:szCs w:val="32"/>
        </w:rPr>
        <w:t>目 录</w:t>
      </w:r>
    </w:p>
    <w:p>
      <w:pPr>
        <w:spacing w:line="600" w:lineRule="exact"/>
        <w:ind w:firstLine="643" w:firstLineChars="200"/>
        <w:rPr>
          <w:rFonts w:ascii="仿宋_GB2312" w:hAnsi="仿宋_GB2312" w:eastAsia="仿宋_GB2312" w:cs="仿宋_GB2312"/>
          <w:b/>
          <w:kern w:val="0"/>
          <w:sz w:val="32"/>
          <w:szCs w:val="32"/>
        </w:rPr>
      </w:pPr>
    </w:p>
    <w:p>
      <w:pPr>
        <w:widowControl/>
        <w:spacing w:line="540" w:lineRule="exact"/>
        <w:ind w:firstLine="643" w:firstLineChars="200"/>
        <w:jc w:val="left"/>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第一部分 2025年单位概况</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一、主要职能</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二、机构设置及人员情况</w:t>
      </w:r>
    </w:p>
    <w:p>
      <w:pPr>
        <w:widowControl/>
        <w:spacing w:line="540" w:lineRule="exact"/>
        <w:ind w:firstLine="643" w:firstLineChars="200"/>
        <w:jc w:val="left"/>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第二部分 2025年单位预算公开表</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一、单位收支总体情况表</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二、单位收入总体情况表</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三、单位支出总体情况表</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四、财政拨款收支预算总体情况表</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五、一般公共预算支出情况表</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六、一般公共预算基本支出情况表</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七、一般公共预算项目支出情况表</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八、政府性基金预算支出情况表</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九、国有资本经营预算支出情况表</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十、财政拨款“三公”经费支出情况表</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十一、上年结转结余情况明细表</w:t>
      </w:r>
    </w:p>
    <w:p>
      <w:pPr>
        <w:widowControl/>
        <w:spacing w:line="540" w:lineRule="exact"/>
        <w:ind w:firstLine="643" w:firstLineChars="200"/>
        <w:jc w:val="left"/>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第三部分 2025年单位预算情况说明</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一、关于焉耆回族自治县第三中学2025年收支预算情况的总体说明</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二、关于焉耆回族自治县第三中学2025年收入预算情况说明</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三、关于焉耆回族自治县第三中学2025年支出预算情况说明</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四、关于焉耆回族自治县第三中学2025年财政拨款收支预算情况的总体说明</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五、关于焉耆回族自治县第三中学2025年一般公共预算当年拨款情况说明</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六、关于焉耆回族自治县第三中学2025年一般公共预算基本支出情况说明</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七、关于焉耆回族自治县第三中学2025年一般公共预算项目支出情况说明</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八、关于焉耆回族自治县第三中学2025年政府性基金预算拨款情况说明</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九、关于焉耆回族自治县第三中学2025年国有资本经营预算拨款情况说明</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十、关于焉耆回族自治县第三中学2025年财政拨款“三公”经费预算情况说明</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十一、关于焉耆回族自治县第三中学2025年上年结转结余预算情况说明</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十二、其他重要事项的情况说明</w:t>
      </w:r>
    </w:p>
    <w:p>
      <w:pPr>
        <w:widowControl/>
        <w:spacing w:line="540" w:lineRule="exact"/>
        <w:ind w:firstLine="643" w:firstLineChars="200"/>
        <w:jc w:val="left"/>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第四部分 名词解释</w:t>
      </w:r>
    </w:p>
    <w:p>
      <w:pPr>
        <w:rPr>
          <w:rFonts w:ascii="仿宋_GB2312" w:hAnsi="仿宋_GB2312" w:eastAsia="仿宋_GB2312" w:cs="仿宋_GB2312"/>
          <w:b/>
          <w:kern w:val="0"/>
          <w:sz w:val="32"/>
          <w:szCs w:val="32"/>
        </w:rPr>
      </w:pPr>
      <w:r>
        <w:br w:type="page"/>
      </w:r>
    </w:p>
    <w:p>
      <w:pPr>
        <w:widowControl/>
        <w:spacing w:line="540" w:lineRule="exact"/>
        <w:jc w:val="center"/>
        <w:outlineLvl w:val="1"/>
        <w:rPr>
          <w:rFonts w:ascii="黑体" w:hAnsi="黑体" w:eastAsia="黑体"/>
          <w:kern w:val="0"/>
          <w:sz w:val="32"/>
          <w:szCs w:val="32"/>
        </w:rPr>
      </w:pPr>
      <w:r>
        <w:rPr>
          <w:rFonts w:hint="eastAsia" w:ascii="黑体" w:hAnsi="黑体" w:eastAsia="黑体"/>
          <w:kern w:val="0"/>
          <w:sz w:val="32"/>
          <w:szCs w:val="32"/>
        </w:rPr>
        <w:t>第一部分  2025年单位概况</w:t>
      </w:r>
    </w:p>
    <w:p>
      <w:pPr>
        <w:widowControl/>
        <w:spacing w:line="540" w:lineRule="exact"/>
        <w:jc w:val="center"/>
        <w:outlineLvl w:val="1"/>
        <w:rPr>
          <w:rFonts w:ascii="宋体" w:hAnsi="宋体"/>
          <w:b/>
          <w:kern w:val="0"/>
          <w:sz w:val="32"/>
          <w:szCs w:val="32"/>
        </w:rPr>
      </w:pPr>
    </w:p>
    <w:p>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一、主要职能</w:t>
      </w:r>
    </w:p>
    <w:p>
      <w:pPr>
        <w:widowControl/>
        <w:spacing w:line="540" w:lineRule="exact"/>
        <w:ind w:firstLine="640" w:firstLineChars="200"/>
        <w:jc w:val="left"/>
        <w:rPr>
          <w:rFonts w:ascii="仿宋_GB2312" w:hAnsi="宋体" w:eastAsia="仿宋_GB2312" w:cs="宋体"/>
          <w:bCs/>
          <w:kern w:val="0"/>
          <w:sz w:val="32"/>
          <w:szCs w:val="32"/>
        </w:rPr>
      </w:pPr>
      <w:r>
        <w:rPr>
          <w:rFonts w:hint="eastAsia" w:ascii="仿宋_GB2312" w:hAnsi="黑体" w:eastAsia="仿宋_GB2312" w:cs="宋体"/>
          <w:bCs/>
          <w:kern w:val="0"/>
          <w:sz w:val="32"/>
          <w:szCs w:val="32"/>
        </w:rPr>
        <w:t>1.全面贯彻落实党和国家方针、政策、法律、法规，按照国家教育教学标准，不断提高教学质量。</w:t>
      </w:r>
    </w:p>
    <w:p>
      <w:pPr>
        <w:widowControl/>
        <w:spacing w:line="540" w:lineRule="exact"/>
        <w:ind w:firstLine="640" w:firstLineChars="200"/>
        <w:jc w:val="left"/>
        <w:rPr>
          <w:rFonts w:ascii="仿宋_GB2312" w:hAnsi="宋体" w:eastAsia="仿宋_GB2312" w:cs="宋体"/>
          <w:bCs/>
          <w:kern w:val="0"/>
          <w:sz w:val="32"/>
          <w:szCs w:val="32"/>
        </w:rPr>
      </w:pPr>
      <w:r>
        <w:rPr>
          <w:rFonts w:hint="eastAsia" w:ascii="仿宋_GB2312" w:hAnsi="黑体" w:eastAsia="仿宋_GB2312" w:cs="宋体"/>
          <w:bCs/>
          <w:kern w:val="0"/>
          <w:sz w:val="32"/>
          <w:szCs w:val="32"/>
        </w:rPr>
        <w:t>2.制定学校发展规划和学年、学期工作计划，并组织实施。建立、健全安全制度和应急机制，消除安全隐患。</w:t>
      </w:r>
    </w:p>
    <w:p>
      <w:pPr>
        <w:widowControl/>
        <w:spacing w:line="540" w:lineRule="exact"/>
        <w:ind w:firstLine="640" w:firstLineChars="200"/>
        <w:jc w:val="left"/>
        <w:rPr>
          <w:rFonts w:ascii="仿宋_GB2312" w:hAnsi="宋体" w:eastAsia="仿宋_GB2312" w:cs="宋体"/>
          <w:bCs/>
          <w:kern w:val="0"/>
          <w:sz w:val="32"/>
          <w:szCs w:val="32"/>
        </w:rPr>
      </w:pPr>
      <w:r>
        <w:rPr>
          <w:rFonts w:hint="eastAsia" w:ascii="仿宋_GB2312" w:hAnsi="黑体" w:eastAsia="仿宋_GB2312" w:cs="宋体"/>
          <w:bCs/>
          <w:kern w:val="0"/>
          <w:sz w:val="32"/>
          <w:szCs w:val="32"/>
        </w:rPr>
        <w:t>3.负责执行国家规定的课程计划和教学大纲。遵循教学规律组织教学，积极开展教学改革，建立和完善教学管理制度，搞好教学常规管理，努力提高教学质量。</w:t>
      </w:r>
    </w:p>
    <w:p>
      <w:pPr>
        <w:widowControl/>
        <w:spacing w:line="540" w:lineRule="exact"/>
        <w:ind w:firstLine="640" w:firstLineChars="200"/>
        <w:jc w:val="left"/>
        <w:rPr>
          <w:rFonts w:ascii="仿宋_GB2312" w:hAnsi="宋体" w:eastAsia="仿宋_GB2312" w:cs="宋体"/>
          <w:bCs/>
          <w:kern w:val="0"/>
          <w:sz w:val="32"/>
          <w:szCs w:val="32"/>
        </w:rPr>
      </w:pPr>
      <w:r>
        <w:rPr>
          <w:rFonts w:hint="eastAsia" w:ascii="仿宋_GB2312" w:hAnsi="黑体" w:eastAsia="仿宋_GB2312" w:cs="宋体"/>
          <w:bCs/>
          <w:kern w:val="0"/>
          <w:sz w:val="32"/>
          <w:szCs w:val="32"/>
        </w:rPr>
        <w:t>4.组织教职工政治学习，教育理论和专业文化知识学习，开展教职工业务培训，优化教师队伍结构、提高教职工综合素质。</w:t>
      </w:r>
    </w:p>
    <w:p>
      <w:pPr>
        <w:widowControl/>
        <w:spacing w:line="540" w:lineRule="exact"/>
        <w:ind w:firstLine="640" w:firstLineChars="200"/>
        <w:jc w:val="left"/>
        <w:rPr>
          <w:rFonts w:ascii="仿宋_GB2312" w:hAnsi="宋体" w:eastAsia="仿宋_GB2312" w:cs="宋体"/>
          <w:bCs/>
          <w:kern w:val="0"/>
          <w:sz w:val="32"/>
          <w:szCs w:val="32"/>
        </w:rPr>
      </w:pPr>
      <w:r>
        <w:rPr>
          <w:rFonts w:hint="eastAsia" w:ascii="仿宋_GB2312" w:hAnsi="黑体" w:eastAsia="仿宋_GB2312" w:cs="宋体"/>
          <w:bCs/>
          <w:kern w:val="0"/>
          <w:sz w:val="32"/>
          <w:szCs w:val="32"/>
        </w:rPr>
        <w:t>5.发挥学校教育的主导作用，努力促进学校教育、家庭教育、社会教育的协调一致，形成“三结合”教育网络。培养学生在德、智、体、美等方面的全面发展。</w:t>
      </w:r>
    </w:p>
    <w:p>
      <w:pPr>
        <w:widowControl/>
        <w:spacing w:line="540" w:lineRule="exact"/>
        <w:ind w:firstLine="640" w:firstLineChars="200"/>
        <w:jc w:val="left"/>
        <w:rPr>
          <w:rFonts w:ascii="仿宋_GB2312" w:hAnsi="宋体" w:eastAsia="仿宋_GB2312" w:cs="宋体"/>
          <w:bCs/>
          <w:kern w:val="0"/>
          <w:sz w:val="32"/>
          <w:szCs w:val="32"/>
        </w:rPr>
      </w:pPr>
      <w:r>
        <w:rPr>
          <w:rFonts w:hint="eastAsia" w:ascii="仿宋_GB2312" w:hAnsi="黑体" w:eastAsia="仿宋_GB2312" w:cs="宋体"/>
          <w:bCs/>
          <w:kern w:val="0"/>
          <w:sz w:val="32"/>
          <w:szCs w:val="32"/>
        </w:rPr>
        <w:t>6.搞好校园文化建设，优化育人环境，抓好学校治安保卫工作，维护学校和教职工的合法权益。</w:t>
      </w:r>
    </w:p>
    <w:p>
      <w:pPr>
        <w:widowControl/>
        <w:spacing w:line="540" w:lineRule="exact"/>
        <w:ind w:firstLine="640" w:firstLineChars="200"/>
        <w:jc w:val="left"/>
        <w:rPr>
          <w:rFonts w:ascii="仿宋_GB2312" w:hAnsi="宋体" w:eastAsia="仿宋_GB2312" w:cs="宋体"/>
          <w:bCs/>
          <w:kern w:val="0"/>
          <w:sz w:val="32"/>
          <w:szCs w:val="32"/>
        </w:rPr>
      </w:pPr>
      <w:r>
        <w:rPr>
          <w:rFonts w:hint="eastAsia" w:ascii="仿宋_GB2312" w:hAnsi="黑体" w:eastAsia="仿宋_GB2312" w:cs="宋体"/>
          <w:bCs/>
          <w:kern w:val="0"/>
          <w:sz w:val="32"/>
          <w:szCs w:val="32"/>
        </w:rPr>
        <w:t>7.遵照国家有关规定收取费用并公开收费项目。依法管理和使用学校设施和经费。</w:t>
      </w:r>
    </w:p>
    <w:p>
      <w:pPr>
        <w:widowControl/>
        <w:spacing w:line="540" w:lineRule="exact"/>
        <w:ind w:firstLine="640" w:firstLineChars="200"/>
        <w:jc w:val="left"/>
        <w:rPr>
          <w:rFonts w:ascii="仿宋_GB2312" w:hAnsi="宋体" w:eastAsia="仿宋_GB2312" w:cs="宋体"/>
          <w:bCs/>
          <w:kern w:val="0"/>
          <w:sz w:val="32"/>
          <w:szCs w:val="32"/>
        </w:rPr>
      </w:pPr>
      <w:r>
        <w:rPr>
          <w:rFonts w:hint="eastAsia" w:ascii="仿宋_GB2312" w:hAnsi="黑体" w:eastAsia="仿宋_GB2312" w:cs="宋体"/>
          <w:bCs/>
          <w:kern w:val="0"/>
          <w:sz w:val="32"/>
          <w:szCs w:val="32"/>
        </w:rPr>
        <w:t>8.完成主管部门交办的其他工作。</w:t>
      </w:r>
    </w:p>
    <w:p>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二、机构设置及人员情况</w:t>
      </w:r>
    </w:p>
    <w:p>
      <w:pPr>
        <w:widowControl/>
        <w:spacing w:line="540" w:lineRule="exact"/>
        <w:ind w:firstLine="640" w:firstLineChars="200"/>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焉耆回族自治县第三中学无下属预算单位，下设8个处室，分别是：党政办、教务处、教研处、德育处、总务处、宿管中心、九号渠教学点、幼儿园。</w:t>
      </w:r>
    </w:p>
    <w:p>
      <w:pPr>
        <w:widowControl/>
        <w:spacing w:line="540" w:lineRule="exact"/>
        <w:ind w:firstLine="640" w:firstLineChars="200"/>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焉耆回族自治县第三中学编制数318，实有人数4</w:t>
      </w:r>
      <w:r>
        <w:rPr>
          <w:rFonts w:ascii="仿宋_GB2312" w:hAnsi="黑体" w:eastAsia="仿宋_GB2312" w:cs="宋体"/>
          <w:bCs/>
          <w:kern w:val="0"/>
          <w:sz w:val="32"/>
          <w:szCs w:val="32"/>
        </w:rPr>
        <w:t>80</w:t>
      </w:r>
      <w:r>
        <w:rPr>
          <w:rFonts w:hint="eastAsia" w:ascii="仿宋_GB2312" w:hAnsi="黑体" w:eastAsia="仿宋_GB2312" w:cs="宋体"/>
          <w:bCs/>
          <w:kern w:val="0"/>
          <w:sz w:val="32"/>
          <w:szCs w:val="32"/>
        </w:rPr>
        <w:t>人，其中：在职3</w:t>
      </w:r>
      <w:r>
        <w:rPr>
          <w:rFonts w:ascii="仿宋_GB2312" w:hAnsi="黑体" w:eastAsia="仿宋_GB2312" w:cs="宋体"/>
          <w:bCs/>
          <w:kern w:val="0"/>
          <w:sz w:val="32"/>
          <w:szCs w:val="32"/>
        </w:rPr>
        <w:t>17</w:t>
      </w:r>
      <w:r>
        <w:rPr>
          <w:rFonts w:hint="eastAsia" w:ascii="仿宋_GB2312" w:hAnsi="黑体" w:eastAsia="仿宋_GB2312" w:cs="宋体"/>
          <w:bCs/>
          <w:kern w:val="0"/>
          <w:sz w:val="32"/>
          <w:szCs w:val="32"/>
        </w:rPr>
        <w:t>人，减少</w:t>
      </w:r>
      <w:r>
        <w:rPr>
          <w:rFonts w:ascii="仿宋_GB2312" w:hAnsi="黑体" w:eastAsia="仿宋_GB2312" w:cs="宋体"/>
          <w:bCs/>
          <w:kern w:val="0"/>
          <w:sz w:val="32"/>
          <w:szCs w:val="32"/>
        </w:rPr>
        <w:t>26</w:t>
      </w:r>
      <w:r>
        <w:rPr>
          <w:rFonts w:hint="eastAsia" w:ascii="仿宋_GB2312" w:hAnsi="黑体" w:eastAsia="仿宋_GB2312" w:cs="宋体"/>
          <w:bCs/>
          <w:kern w:val="0"/>
          <w:sz w:val="32"/>
          <w:szCs w:val="32"/>
        </w:rPr>
        <w:t>人；退休1</w:t>
      </w:r>
      <w:r>
        <w:rPr>
          <w:rFonts w:ascii="仿宋_GB2312" w:hAnsi="黑体" w:eastAsia="仿宋_GB2312" w:cs="宋体"/>
          <w:bCs/>
          <w:kern w:val="0"/>
          <w:sz w:val="32"/>
          <w:szCs w:val="32"/>
        </w:rPr>
        <w:t>63</w:t>
      </w:r>
      <w:r>
        <w:rPr>
          <w:rFonts w:hint="eastAsia" w:ascii="仿宋_GB2312" w:hAnsi="黑体" w:eastAsia="仿宋_GB2312" w:cs="宋体"/>
          <w:bCs/>
          <w:kern w:val="0"/>
          <w:sz w:val="32"/>
          <w:szCs w:val="32"/>
        </w:rPr>
        <w:t>人，增加1</w:t>
      </w:r>
      <w:r>
        <w:rPr>
          <w:rFonts w:ascii="仿宋_GB2312" w:hAnsi="黑体" w:eastAsia="仿宋_GB2312" w:cs="宋体"/>
          <w:bCs/>
          <w:kern w:val="0"/>
          <w:sz w:val="32"/>
          <w:szCs w:val="32"/>
        </w:rPr>
        <w:t>4</w:t>
      </w:r>
      <w:r>
        <w:rPr>
          <w:rFonts w:hint="eastAsia" w:ascii="仿宋_GB2312" w:hAnsi="黑体" w:eastAsia="仿宋_GB2312" w:cs="宋体"/>
          <w:bCs/>
          <w:kern w:val="0"/>
          <w:sz w:val="32"/>
          <w:szCs w:val="32"/>
        </w:rPr>
        <w:t>人；离休0人，增加0人。</w:t>
      </w:r>
    </w:p>
    <w:p>
      <w:pPr>
        <w:widowControl/>
        <w:spacing w:line="440" w:lineRule="exact"/>
        <w:jc w:val="center"/>
        <w:outlineLvl w:val="1"/>
        <w:rPr>
          <w:rFonts w:ascii="黑体" w:hAnsi="黑体" w:eastAsia="黑体"/>
          <w:kern w:val="0"/>
          <w:sz w:val="32"/>
          <w:szCs w:val="32"/>
        </w:rPr>
      </w:pPr>
      <w:r>
        <w:br w:type="page"/>
      </w:r>
      <w:r>
        <w:rPr>
          <w:rFonts w:hint="eastAsia" w:ascii="黑体" w:hAnsi="黑体" w:eastAsia="黑体"/>
          <w:kern w:val="0"/>
          <w:sz w:val="32"/>
          <w:szCs w:val="32"/>
        </w:rPr>
        <w:t>第二部分 2025年单位预算公开表</w:t>
      </w:r>
    </w:p>
    <w:p>
      <w:pPr>
        <w:widowControl/>
        <w:spacing w:line="240" w:lineRule="exact"/>
        <w:jc w:val="left"/>
        <w:textAlignment w:val="bottom"/>
        <w:rPr>
          <w:rFonts w:hint="default" w:ascii="Times New Roman" w:hAnsi="Times New Roman" w:cs="Times New Roman"/>
          <w:kern w:val="0"/>
          <w:sz w:val="20"/>
          <w:szCs w:val="20"/>
        </w:rPr>
      </w:pPr>
      <w:r>
        <w:rPr>
          <w:rFonts w:hint="default" w:ascii="Times New Roman" w:hAnsi="Times New Roman" w:cs="Times New Roman"/>
          <w:kern w:val="0"/>
          <w:sz w:val="20"/>
          <w:szCs w:val="20"/>
        </w:rPr>
        <w:t>表1</w:t>
      </w:r>
    </w:p>
    <w:p>
      <w:pPr>
        <w:widowControl/>
        <w:spacing w:line="360" w:lineRule="exact"/>
        <w:jc w:val="center"/>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单位收支总体情况表</w:t>
      </w:r>
    </w:p>
    <w:p>
      <w:pPr>
        <w:widowControl/>
        <w:spacing w:line="280" w:lineRule="exact"/>
        <w:jc w:val="center"/>
        <w:outlineLvl w:val="1"/>
        <w:rPr>
          <w:rFonts w:hint="default" w:ascii="Times New Roman" w:hAnsi="Times New Roman" w:eastAsia="仿宋_GB2312" w:cs="Times New Roman"/>
          <w:b/>
          <w:kern w:val="0"/>
          <w:sz w:val="32"/>
          <w:szCs w:val="32"/>
        </w:rPr>
      </w:pPr>
    </w:p>
    <w:p>
      <w:pPr>
        <w:widowControl/>
        <w:spacing w:line="280" w:lineRule="exact"/>
        <w:outlineLvl w:val="1"/>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编制单位：焉耆回族自治县第三中学                           单位：万元</w:t>
      </w:r>
    </w:p>
    <w:tbl>
      <w:tblPr>
        <w:tblStyle w:val="10"/>
        <w:tblW w:w="8662" w:type="dxa"/>
        <w:tblInd w:w="93" w:type="dxa"/>
        <w:tblLayout w:type="fixed"/>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spacing w:line="280" w:lineRule="exact"/>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b/>
                <w:kern w:val="0"/>
                <w:sz w:val="20"/>
                <w:szCs w:val="20"/>
              </w:rPr>
              <w:t>项     目</w:t>
            </w:r>
          </w:p>
        </w:tc>
        <w:tc>
          <w:tcPr>
            <w:tcW w:w="1103"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一、本年收入</w:t>
            </w:r>
          </w:p>
        </w:tc>
        <w:tc>
          <w:tcPr>
            <w:tcW w:w="1103"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5954.79</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1.一般公共预算拨款</w:t>
            </w:r>
          </w:p>
        </w:tc>
        <w:tc>
          <w:tcPr>
            <w:tcW w:w="1103"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5874.99</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其中：一般财力</w:t>
            </w:r>
          </w:p>
        </w:tc>
        <w:tc>
          <w:tcPr>
            <w:tcW w:w="1103"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5874.99</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上级一般公共预算安排转移支付</w:t>
            </w:r>
          </w:p>
        </w:tc>
        <w:tc>
          <w:tcPr>
            <w:tcW w:w="1103"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2.政府性基金预算拨款</w:t>
            </w:r>
            <w:r>
              <w:rPr>
                <w:rFonts w:hint="default" w:ascii="Times New Roman" w:hAnsi="Times New Roman" w:eastAsia="仿宋_GB2312" w:cs="Times New Roman"/>
                <w:kern w:val="0"/>
                <w:sz w:val="18"/>
                <w:szCs w:val="18"/>
              </w:rPr>
              <w:tab/>
            </w:r>
          </w:p>
        </w:tc>
        <w:tc>
          <w:tcPr>
            <w:tcW w:w="1103"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5954.79</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其中：政府性基金收入</w:t>
            </w:r>
          </w:p>
        </w:tc>
        <w:tc>
          <w:tcPr>
            <w:tcW w:w="1103"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上级政府性基金安排转移支付</w:t>
            </w:r>
          </w:p>
        </w:tc>
        <w:tc>
          <w:tcPr>
            <w:tcW w:w="1103"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3.国有资本经营预算拨款</w:t>
            </w:r>
          </w:p>
        </w:tc>
        <w:tc>
          <w:tcPr>
            <w:tcW w:w="1103"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其中：国有资本经营收入</w:t>
            </w:r>
          </w:p>
        </w:tc>
        <w:tc>
          <w:tcPr>
            <w:tcW w:w="1103" w:type="dxa"/>
            <w:tcBorders>
              <w:top w:val="nil"/>
              <w:left w:val="nil"/>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上级国有资本经营预算安排转移支付</w:t>
            </w:r>
          </w:p>
        </w:tc>
        <w:tc>
          <w:tcPr>
            <w:tcW w:w="1103" w:type="dxa"/>
            <w:tcBorders>
              <w:top w:val="nil"/>
              <w:left w:val="nil"/>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210 卫生健康支出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4.财政专户核拨</w:t>
            </w:r>
          </w:p>
        </w:tc>
        <w:tc>
          <w:tcPr>
            <w:tcW w:w="1103" w:type="dxa"/>
            <w:tcBorders>
              <w:top w:val="nil"/>
              <w:left w:val="nil"/>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5.单位资金</w:t>
            </w:r>
          </w:p>
        </w:tc>
        <w:tc>
          <w:tcPr>
            <w:tcW w:w="1103" w:type="dxa"/>
            <w:tcBorders>
              <w:top w:val="nil"/>
              <w:left w:val="nil"/>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79.80</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其中：事业收入</w:t>
            </w:r>
          </w:p>
        </w:tc>
        <w:tc>
          <w:tcPr>
            <w:tcW w:w="1103" w:type="dxa"/>
            <w:tcBorders>
              <w:top w:val="nil"/>
              <w:left w:val="nil"/>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上级补助收入</w:t>
            </w:r>
          </w:p>
        </w:tc>
        <w:tc>
          <w:tcPr>
            <w:tcW w:w="1103" w:type="dxa"/>
            <w:tcBorders>
              <w:top w:val="nil"/>
              <w:left w:val="nil"/>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附属单位上缴收入</w:t>
            </w:r>
          </w:p>
        </w:tc>
        <w:tc>
          <w:tcPr>
            <w:tcW w:w="1103" w:type="dxa"/>
            <w:tcBorders>
              <w:top w:val="nil"/>
              <w:left w:val="nil"/>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事业单位经营收入</w:t>
            </w:r>
          </w:p>
        </w:tc>
        <w:tc>
          <w:tcPr>
            <w:tcW w:w="1103" w:type="dxa"/>
            <w:tcBorders>
              <w:top w:val="nil"/>
              <w:left w:val="nil"/>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其他收入</w:t>
            </w:r>
          </w:p>
        </w:tc>
        <w:tc>
          <w:tcPr>
            <w:tcW w:w="1103" w:type="dxa"/>
            <w:tcBorders>
              <w:top w:val="nil"/>
              <w:left w:val="nil"/>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79.80</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二、上年结转结余</w:t>
            </w:r>
          </w:p>
        </w:tc>
        <w:tc>
          <w:tcPr>
            <w:tcW w:w="1103" w:type="dxa"/>
            <w:tcBorders>
              <w:top w:val="nil"/>
              <w:left w:val="nil"/>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1.财政拨款结转</w:t>
            </w:r>
          </w:p>
        </w:tc>
        <w:tc>
          <w:tcPr>
            <w:tcW w:w="1103" w:type="dxa"/>
            <w:tcBorders>
              <w:top w:val="nil"/>
              <w:left w:val="nil"/>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其中：一般公共预算拨款</w:t>
            </w:r>
          </w:p>
        </w:tc>
        <w:tc>
          <w:tcPr>
            <w:tcW w:w="1103" w:type="dxa"/>
            <w:tcBorders>
              <w:top w:val="nil"/>
              <w:left w:val="nil"/>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政府性基金预算拨款</w:t>
            </w:r>
          </w:p>
        </w:tc>
        <w:tc>
          <w:tcPr>
            <w:tcW w:w="1103" w:type="dxa"/>
            <w:tcBorders>
              <w:top w:val="nil"/>
              <w:left w:val="nil"/>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国有资本经营预算拨款</w:t>
            </w:r>
          </w:p>
        </w:tc>
        <w:tc>
          <w:tcPr>
            <w:tcW w:w="1103" w:type="dxa"/>
            <w:tcBorders>
              <w:top w:val="nil"/>
              <w:left w:val="nil"/>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2.非财政拨款结余</w:t>
            </w:r>
          </w:p>
        </w:tc>
        <w:tc>
          <w:tcPr>
            <w:tcW w:w="1103" w:type="dxa"/>
            <w:tcBorders>
              <w:top w:val="nil"/>
              <w:left w:val="nil"/>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224 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其中：财政专户核拨</w:t>
            </w:r>
          </w:p>
        </w:tc>
        <w:tc>
          <w:tcPr>
            <w:tcW w:w="1103" w:type="dxa"/>
            <w:tcBorders>
              <w:top w:val="nil"/>
              <w:left w:val="nil"/>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单位资金</w:t>
            </w:r>
          </w:p>
        </w:tc>
        <w:tc>
          <w:tcPr>
            <w:tcW w:w="1103" w:type="dxa"/>
            <w:tcBorders>
              <w:top w:val="nil"/>
              <w:left w:val="nil"/>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p>
        </w:tc>
        <w:tc>
          <w:tcPr>
            <w:tcW w:w="1103" w:type="dxa"/>
            <w:tcBorders>
              <w:top w:val="nil"/>
              <w:left w:val="nil"/>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5"/>
                <w:szCs w:val="15"/>
              </w:rPr>
            </w:pPr>
            <w:r>
              <w:rPr>
                <w:rFonts w:hint="default" w:ascii="Times New Roman" w:hAnsi="Times New Roman" w:eastAsia="仿宋_GB2312" w:cs="Times New Roman"/>
                <w:kern w:val="0"/>
                <w:sz w:val="18"/>
                <w:szCs w:val="18"/>
              </w:rPr>
              <w:t>230 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03" w:type="dxa"/>
            <w:tcBorders>
              <w:top w:val="nil"/>
              <w:left w:val="nil"/>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03" w:type="dxa"/>
            <w:tcBorders>
              <w:top w:val="nil"/>
              <w:left w:val="nil"/>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03" w:type="dxa"/>
            <w:tcBorders>
              <w:top w:val="nil"/>
              <w:left w:val="nil"/>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p>
        </w:tc>
        <w:tc>
          <w:tcPr>
            <w:tcW w:w="110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xml:space="preserve">                    </w:t>
            </w:r>
          </w:p>
        </w:tc>
        <w:tc>
          <w:tcPr>
            <w:tcW w:w="1701"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20"/>
                <w:szCs w:val="20"/>
              </w:rPr>
            </w:pPr>
          </w:p>
        </w:tc>
        <w:tc>
          <w:tcPr>
            <w:tcW w:w="110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hint="default" w:ascii="Times New Roman" w:hAnsi="Times New Roman" w:eastAsia="仿宋_GB2312" w:cs="Times New Roman"/>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收  入  总  计</w:t>
            </w:r>
          </w:p>
        </w:tc>
        <w:tc>
          <w:tcPr>
            <w:tcW w:w="110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5954.79</w:t>
            </w:r>
          </w:p>
        </w:tc>
        <w:tc>
          <w:tcPr>
            <w:tcW w:w="2693" w:type="dxa"/>
            <w:tcBorders>
              <w:top w:val="nil"/>
              <w:left w:val="nil"/>
              <w:bottom w:val="single" w:color="auto" w:sz="4" w:space="0"/>
              <w:right w:val="nil"/>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支  出  总  计</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5954.79</w:t>
            </w:r>
          </w:p>
        </w:tc>
      </w:tr>
    </w:tbl>
    <w:p>
      <w:pPr>
        <w:widowControl/>
        <w:jc w:val="left"/>
        <w:textAlignment w:val="bottom"/>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eastAsia" w:ascii="仿宋_GB2312" w:hAnsi="宋体" w:eastAsia="仿宋_GB2312"/>
          <w:b/>
          <w:color w:val="auto"/>
          <w:kern w:val="0"/>
          <w:sz w:val="32"/>
          <w:szCs w:val="32"/>
          <w:highlight w:val="none"/>
          <w:lang w:eastAsia="zh-CN"/>
        </w:rPr>
      </w:pPr>
      <w:r>
        <w:rPr>
          <w:rFonts w:hint="eastAsia" w:ascii="仿宋_GB2312" w:hAnsi="仿宋_GB2312" w:eastAsia="仿宋_GB2312" w:cs="仿宋_GB2312"/>
          <w:b/>
          <w:bCs w:val="0"/>
          <w:color w:val="auto"/>
          <w:kern w:val="0"/>
          <w:sz w:val="32"/>
          <w:szCs w:val="32"/>
          <w:highlight w:val="none"/>
        </w:rPr>
        <w:t>单位收入总体情况表</w:t>
      </w:r>
    </w:p>
    <w:p>
      <w:pPr>
        <w:widowControl/>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default" w:ascii="Times New Roman" w:hAnsi="Times New Roman" w:eastAsia="仿宋_GB2312" w:cs="Times New Roman"/>
          <w:kern w:val="0"/>
          <w:sz w:val="24"/>
        </w:rPr>
        <w:t xml:space="preserve">焉耆回族自治县第三中学  </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单位：万元</w:t>
      </w:r>
    </w:p>
    <w:tbl>
      <w:tblPr>
        <w:tblStyle w:val="10"/>
        <w:tblW w:w="10133" w:type="dxa"/>
        <w:tblInd w:w="-596" w:type="dxa"/>
        <w:tblLayout w:type="fixed"/>
        <w:tblCellMar>
          <w:top w:w="0" w:type="dxa"/>
          <w:left w:w="108" w:type="dxa"/>
          <w:bottom w:w="0" w:type="dxa"/>
          <w:right w:w="108" w:type="dxa"/>
        </w:tblCellMar>
      </w:tblPr>
      <w:tblGrid>
        <w:gridCol w:w="563"/>
        <w:gridCol w:w="417"/>
        <w:gridCol w:w="417"/>
        <w:gridCol w:w="843"/>
        <w:gridCol w:w="853"/>
        <w:gridCol w:w="830"/>
        <w:gridCol w:w="917"/>
        <w:gridCol w:w="746"/>
        <w:gridCol w:w="440"/>
        <w:gridCol w:w="680"/>
        <w:gridCol w:w="507"/>
        <w:gridCol w:w="693"/>
        <w:gridCol w:w="520"/>
        <w:gridCol w:w="747"/>
        <w:gridCol w:w="493"/>
        <w:gridCol w:w="467"/>
      </w:tblGrid>
      <w:tr>
        <w:tblPrEx>
          <w:tblCellMar>
            <w:top w:w="0" w:type="dxa"/>
            <w:left w:w="108" w:type="dxa"/>
            <w:bottom w:w="0" w:type="dxa"/>
            <w:right w:w="108" w:type="dxa"/>
          </w:tblCellMar>
        </w:tblPrEx>
        <w:trPr>
          <w:trHeight w:val="697" w:hRule="atLeast"/>
        </w:trPr>
        <w:tc>
          <w:tcPr>
            <w:tcW w:w="139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color w:val="auto"/>
                <w:sz w:val="20"/>
                <w:szCs w:val="20"/>
                <w:highlight w:val="none"/>
              </w:rPr>
            </w:pPr>
            <w:r>
              <w:rPr>
                <w:rFonts w:hint="eastAsia" w:ascii="仿宋_GB2312" w:eastAsia="仿宋_GB2312"/>
                <w:b/>
                <w:color w:val="auto"/>
                <w:sz w:val="24"/>
                <w:szCs w:val="24"/>
                <w:highlight w:val="none"/>
              </w:rPr>
              <w:t>功能分类科目编码</w:t>
            </w:r>
          </w:p>
        </w:tc>
        <w:tc>
          <w:tcPr>
            <w:tcW w:w="84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color w:val="auto"/>
                <w:sz w:val="20"/>
                <w:szCs w:val="20"/>
                <w:highlight w:val="none"/>
              </w:rPr>
            </w:pPr>
            <w:r>
              <w:rPr>
                <w:rFonts w:hint="eastAsia" w:ascii="仿宋_GB2312" w:eastAsia="仿宋_GB2312"/>
                <w:b/>
                <w:color w:val="auto"/>
                <w:sz w:val="20"/>
                <w:szCs w:val="20"/>
                <w:highlight w:val="none"/>
              </w:rPr>
              <w:t>功能分类科目名称</w:t>
            </w:r>
          </w:p>
        </w:tc>
        <w:tc>
          <w:tcPr>
            <w:tcW w:w="85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val="0"/>
                <w:color w:val="auto"/>
                <w:sz w:val="20"/>
                <w:szCs w:val="20"/>
                <w:highlight w:val="none"/>
              </w:rPr>
            </w:pPr>
            <w:r>
              <w:rPr>
                <w:rFonts w:hint="eastAsia" w:ascii="仿宋_GB2312" w:eastAsia="仿宋_GB2312"/>
                <w:b/>
                <w:bCs w:val="0"/>
                <w:color w:val="auto"/>
                <w:sz w:val="20"/>
                <w:szCs w:val="20"/>
                <w:highlight w:val="none"/>
              </w:rPr>
              <w:t>总  计</w:t>
            </w:r>
          </w:p>
        </w:tc>
        <w:tc>
          <w:tcPr>
            <w:tcW w:w="4813"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bCs w:val="0"/>
                <w:color w:val="auto"/>
                <w:sz w:val="20"/>
                <w:szCs w:val="20"/>
                <w:highlight w:val="none"/>
              </w:rPr>
            </w:pPr>
            <w:r>
              <w:rPr>
                <w:rFonts w:hint="eastAsia" w:ascii="仿宋_GB2312" w:hAnsi="宋体" w:eastAsia="仿宋_GB2312" w:cs="宋体"/>
                <w:b/>
                <w:bCs w:val="0"/>
                <w:color w:val="auto"/>
                <w:sz w:val="24"/>
                <w:szCs w:val="24"/>
                <w:highlight w:val="none"/>
              </w:rPr>
              <w:t>财  政  拨  款  (  补  助  )</w:t>
            </w:r>
          </w:p>
        </w:tc>
        <w:tc>
          <w:tcPr>
            <w:tcW w:w="52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bCs w:val="0"/>
                <w:color w:val="auto"/>
                <w:sz w:val="20"/>
                <w:szCs w:val="20"/>
                <w:highlight w:val="none"/>
              </w:rPr>
            </w:pPr>
            <w:r>
              <w:rPr>
                <w:rFonts w:hint="eastAsia" w:ascii="仿宋_GB2312" w:eastAsia="仿宋_GB2312"/>
                <w:b/>
                <w:bCs w:val="0"/>
                <w:color w:val="auto"/>
                <w:sz w:val="20"/>
                <w:szCs w:val="20"/>
                <w:highlight w:val="none"/>
              </w:rPr>
              <w:t>财政专户（教育收费）</w:t>
            </w:r>
          </w:p>
        </w:tc>
        <w:tc>
          <w:tcPr>
            <w:tcW w:w="74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单位资金</w:t>
            </w:r>
          </w:p>
        </w:tc>
        <w:tc>
          <w:tcPr>
            <w:tcW w:w="49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财政拨款结转</w:t>
            </w:r>
          </w:p>
        </w:tc>
        <w:tc>
          <w:tcPr>
            <w:tcW w:w="46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非财政拨款结转结余</w:t>
            </w:r>
          </w:p>
        </w:tc>
      </w:tr>
      <w:tr>
        <w:tblPrEx>
          <w:tblCellMar>
            <w:top w:w="0" w:type="dxa"/>
            <w:left w:w="108" w:type="dxa"/>
            <w:bottom w:w="0" w:type="dxa"/>
            <w:right w:w="108" w:type="dxa"/>
          </w:tblCellMar>
        </w:tblPrEx>
        <w:trPr>
          <w:trHeight w:val="2394" w:hRule="atLeast"/>
        </w:trPr>
        <w:tc>
          <w:tcPr>
            <w:tcW w:w="563" w:type="dxa"/>
            <w:tcBorders>
              <w:left w:val="single" w:color="auto" w:sz="4" w:space="0"/>
              <w:bottom w:val="single" w:color="auto" w:sz="4" w:space="0"/>
              <w:right w:val="single" w:color="auto" w:sz="4" w:space="0"/>
            </w:tcBorders>
            <w:noWrap w:val="0"/>
            <w:vAlign w:val="center"/>
          </w:tcPr>
          <w:p>
            <w:pPr>
              <w:jc w:val="right"/>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类</w:t>
            </w:r>
          </w:p>
        </w:tc>
        <w:tc>
          <w:tcPr>
            <w:tcW w:w="417" w:type="dxa"/>
            <w:tcBorders>
              <w:left w:val="nil"/>
              <w:bottom w:val="single" w:color="auto" w:sz="4" w:space="0"/>
              <w:right w:val="single" w:color="auto" w:sz="4" w:space="0"/>
            </w:tcBorders>
            <w:noWrap w:val="0"/>
            <w:vAlign w:val="center"/>
          </w:tcPr>
          <w:p>
            <w:pPr>
              <w:jc w:val="right"/>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款</w:t>
            </w:r>
          </w:p>
        </w:tc>
        <w:tc>
          <w:tcPr>
            <w:tcW w:w="417" w:type="dxa"/>
            <w:tcBorders>
              <w:left w:val="nil"/>
              <w:bottom w:val="single" w:color="auto" w:sz="4" w:space="0"/>
              <w:right w:val="single" w:color="auto" w:sz="4" w:space="0"/>
            </w:tcBorders>
            <w:noWrap w:val="0"/>
            <w:vAlign w:val="center"/>
          </w:tcPr>
          <w:p>
            <w:pPr>
              <w:jc w:val="right"/>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项</w:t>
            </w:r>
          </w:p>
        </w:tc>
        <w:tc>
          <w:tcPr>
            <w:tcW w:w="843"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853"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830"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财政拨款(补助)小计</w:t>
            </w:r>
          </w:p>
        </w:tc>
        <w:tc>
          <w:tcPr>
            <w:tcW w:w="917"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一般公共预算</w:t>
            </w:r>
          </w:p>
        </w:tc>
        <w:tc>
          <w:tcPr>
            <w:tcW w:w="746"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上级一般公共预算安排的转移支付</w:t>
            </w:r>
          </w:p>
        </w:tc>
        <w:tc>
          <w:tcPr>
            <w:tcW w:w="440"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政府性基金预算</w:t>
            </w:r>
          </w:p>
        </w:tc>
        <w:tc>
          <w:tcPr>
            <w:tcW w:w="680"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上级政府性基金安排的转移支付</w:t>
            </w:r>
          </w:p>
        </w:tc>
        <w:tc>
          <w:tcPr>
            <w:tcW w:w="507"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国有资本经营预算</w:t>
            </w:r>
          </w:p>
        </w:tc>
        <w:tc>
          <w:tcPr>
            <w:tcW w:w="693"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上级国有资本经营预算安排的转移支付</w:t>
            </w:r>
          </w:p>
        </w:tc>
        <w:tc>
          <w:tcPr>
            <w:tcW w:w="520"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747"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493"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467"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r>
      <w:tr>
        <w:tblPrEx>
          <w:tblCellMar>
            <w:top w:w="0" w:type="dxa"/>
            <w:left w:w="108" w:type="dxa"/>
            <w:bottom w:w="0" w:type="dxa"/>
            <w:right w:w="108" w:type="dxa"/>
          </w:tblCellMar>
        </w:tblPrEx>
        <w:trPr>
          <w:trHeight w:val="465" w:hRule="atLeast"/>
        </w:trPr>
        <w:tc>
          <w:tcPr>
            <w:tcW w:w="563" w:type="dxa"/>
            <w:tcBorders>
              <w:top w:val="nil"/>
              <w:left w:val="single" w:color="auto" w:sz="4" w:space="0"/>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sz w:val="18"/>
                <w:szCs w:val="18"/>
              </w:rPr>
              <w:t>205　</w:t>
            </w:r>
          </w:p>
        </w:tc>
        <w:tc>
          <w:tcPr>
            <w:tcW w:w="41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kern w:val="2"/>
                <w:sz w:val="18"/>
                <w:szCs w:val="18"/>
                <w:lang w:val="en-US" w:eastAsia="zh-CN" w:bidi="ar-SA"/>
              </w:rPr>
            </w:pPr>
          </w:p>
        </w:tc>
        <w:tc>
          <w:tcPr>
            <w:tcW w:w="41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kern w:val="2"/>
                <w:sz w:val="18"/>
                <w:szCs w:val="18"/>
                <w:lang w:val="en-US" w:eastAsia="zh-CN" w:bidi="ar-SA"/>
              </w:rPr>
            </w:pPr>
          </w:p>
        </w:tc>
        <w:tc>
          <w:tcPr>
            <w:tcW w:w="843" w:type="dxa"/>
            <w:tcBorders>
              <w:top w:val="nil"/>
              <w:left w:val="nil"/>
              <w:bottom w:val="single" w:color="auto" w:sz="4" w:space="0"/>
              <w:right w:val="single" w:color="auto" w:sz="4" w:space="0"/>
            </w:tcBorders>
            <w:shd w:val="clear" w:color="auto" w:fill="auto"/>
            <w:noWrap w:val="0"/>
            <w:vAlign w:val="center"/>
          </w:tcPr>
          <w:p>
            <w:pPr>
              <w:jc w:val="left"/>
              <w:rPr>
                <w:rStyle w:val="16"/>
                <w:rFonts w:hint="default" w:ascii="Times New Roman" w:hAnsi="Times New Roman" w:cs="Times New Roman"/>
                <w:sz w:val="18"/>
                <w:szCs w:val="18"/>
              </w:rPr>
            </w:pPr>
            <w:r>
              <w:rPr>
                <w:rStyle w:val="16"/>
                <w:rFonts w:hint="default" w:ascii="Times New Roman" w:hAnsi="Times New Roman" w:cs="Times New Roman"/>
                <w:sz w:val="18"/>
                <w:szCs w:val="18"/>
              </w:rPr>
              <w:t>教育</w:t>
            </w:r>
          </w:p>
          <w:p>
            <w:pPr>
              <w:jc w:val="left"/>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sz w:val="18"/>
                <w:szCs w:val="18"/>
              </w:rPr>
              <w:t>支出</w:t>
            </w:r>
          </w:p>
        </w:tc>
        <w:tc>
          <w:tcPr>
            <w:tcW w:w="853"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sz w:val="18"/>
                <w:szCs w:val="18"/>
              </w:rPr>
              <w:t>5954.79</w:t>
            </w:r>
          </w:p>
        </w:tc>
        <w:tc>
          <w:tcPr>
            <w:tcW w:w="83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sz w:val="18"/>
                <w:szCs w:val="18"/>
              </w:rPr>
              <w:t>5874.99</w:t>
            </w:r>
          </w:p>
        </w:tc>
        <w:tc>
          <w:tcPr>
            <w:tcW w:w="917"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sz w:val="18"/>
                <w:szCs w:val="18"/>
              </w:rPr>
              <w:t>5874.99</w:t>
            </w:r>
          </w:p>
        </w:tc>
        <w:tc>
          <w:tcPr>
            <w:tcW w:w="746"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kern w:val="2"/>
                <w:sz w:val="18"/>
                <w:szCs w:val="18"/>
                <w:lang w:val="en-US" w:eastAsia="zh-CN" w:bidi="ar-SA"/>
              </w:rPr>
            </w:pPr>
          </w:p>
        </w:tc>
        <w:tc>
          <w:tcPr>
            <w:tcW w:w="44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sz w:val="18"/>
                <w:szCs w:val="18"/>
              </w:rPr>
              <w:t>　</w:t>
            </w:r>
          </w:p>
        </w:tc>
        <w:tc>
          <w:tcPr>
            <w:tcW w:w="68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sz w:val="18"/>
                <w:szCs w:val="18"/>
              </w:rPr>
              <w:t>　</w:t>
            </w:r>
          </w:p>
        </w:tc>
        <w:tc>
          <w:tcPr>
            <w:tcW w:w="507"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sz w:val="18"/>
                <w:szCs w:val="18"/>
              </w:rPr>
              <w:t>　</w:t>
            </w:r>
          </w:p>
        </w:tc>
        <w:tc>
          <w:tcPr>
            <w:tcW w:w="693"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sz w:val="18"/>
                <w:szCs w:val="18"/>
              </w:rPr>
              <w:t>　</w:t>
            </w:r>
          </w:p>
        </w:tc>
        <w:tc>
          <w:tcPr>
            <w:tcW w:w="520"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Times New Roman" w:hAnsi="Times New Roman" w:eastAsia="仿宋_GB2312" w:cs="Times New Roman"/>
                <w:kern w:val="2"/>
                <w:sz w:val="18"/>
                <w:szCs w:val="18"/>
                <w:lang w:val="en-US" w:eastAsia="zh-CN" w:bidi="ar-SA"/>
              </w:rPr>
            </w:pPr>
          </w:p>
        </w:tc>
        <w:tc>
          <w:tcPr>
            <w:tcW w:w="747"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sz w:val="18"/>
                <w:szCs w:val="18"/>
              </w:rPr>
              <w:t>79.80</w:t>
            </w:r>
          </w:p>
        </w:tc>
        <w:tc>
          <w:tcPr>
            <w:tcW w:w="493"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eastAsia="仿宋_GB2312"/>
                <w:color w:val="auto"/>
                <w:sz w:val="20"/>
                <w:szCs w:val="20"/>
                <w:highlight w:val="none"/>
              </w:rPr>
            </w:pPr>
          </w:p>
        </w:tc>
        <w:tc>
          <w:tcPr>
            <w:tcW w:w="467"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6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sz w:val="18"/>
                <w:szCs w:val="18"/>
              </w:rPr>
              <w:t>205　</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cs="Times New Roman"/>
                <w:sz w:val="18"/>
                <w:szCs w:val="18"/>
              </w:rPr>
              <w:t>02</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18"/>
                <w:szCs w:val="18"/>
                <w:lang w:val="en-US" w:eastAsia="zh-CN" w:bidi="ar-SA"/>
              </w:rPr>
            </w:pPr>
          </w:p>
        </w:tc>
        <w:tc>
          <w:tcPr>
            <w:tcW w:w="843" w:type="dxa"/>
            <w:tcBorders>
              <w:top w:val="nil"/>
              <w:left w:val="nil"/>
              <w:bottom w:val="single" w:color="auto" w:sz="4" w:space="0"/>
              <w:right w:val="single" w:color="auto" w:sz="4" w:space="0"/>
            </w:tcBorders>
            <w:noWrap w:val="0"/>
            <w:vAlign w:val="center"/>
          </w:tcPr>
          <w:p>
            <w:pPr>
              <w:jc w:val="left"/>
              <w:rPr>
                <w:rStyle w:val="16"/>
                <w:rFonts w:hint="default" w:ascii="Times New Roman" w:hAnsi="Times New Roman" w:cs="Times New Roman"/>
                <w:sz w:val="18"/>
                <w:szCs w:val="18"/>
              </w:rPr>
            </w:pPr>
            <w:r>
              <w:rPr>
                <w:rStyle w:val="16"/>
                <w:rFonts w:hint="default" w:ascii="Times New Roman" w:hAnsi="Times New Roman" w:cs="Times New Roman"/>
                <w:sz w:val="18"/>
                <w:szCs w:val="18"/>
              </w:rPr>
              <w:t>普通</w:t>
            </w:r>
          </w:p>
          <w:p>
            <w:pPr>
              <w:jc w:val="left"/>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cs="Times New Roman"/>
                <w:sz w:val="18"/>
                <w:szCs w:val="18"/>
              </w:rPr>
              <w:t>教育</w:t>
            </w:r>
          </w:p>
        </w:tc>
        <w:tc>
          <w:tcPr>
            <w:tcW w:w="8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sz w:val="18"/>
                <w:szCs w:val="18"/>
              </w:rPr>
              <w:t>5954.79　</w:t>
            </w:r>
          </w:p>
        </w:tc>
        <w:tc>
          <w:tcPr>
            <w:tcW w:w="8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sz w:val="18"/>
                <w:szCs w:val="18"/>
              </w:rPr>
              <w:t>5874.99</w:t>
            </w:r>
          </w:p>
        </w:tc>
        <w:tc>
          <w:tcPr>
            <w:tcW w:w="9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sz w:val="18"/>
                <w:szCs w:val="18"/>
              </w:rPr>
              <w:t>5874.99</w:t>
            </w:r>
          </w:p>
        </w:tc>
        <w:tc>
          <w:tcPr>
            <w:tcW w:w="7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kern w:val="2"/>
                <w:sz w:val="18"/>
                <w:szCs w:val="18"/>
                <w:lang w:val="en-US" w:eastAsia="zh-CN" w:bidi="ar-SA"/>
              </w:rPr>
            </w:pP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sz w:val="18"/>
                <w:szCs w:val="18"/>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sz w:val="18"/>
                <w:szCs w:val="18"/>
              </w:rPr>
              <w:t>　</w:t>
            </w: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sz w:val="18"/>
                <w:szCs w:val="18"/>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sz w:val="18"/>
                <w:szCs w:val="18"/>
              </w:rPr>
              <w:t>　</w:t>
            </w:r>
          </w:p>
        </w:tc>
        <w:tc>
          <w:tcPr>
            <w:tcW w:w="520" w:type="dxa"/>
            <w:tcBorders>
              <w:top w:val="nil"/>
              <w:left w:val="single" w:color="auto" w:sz="4" w:space="0"/>
              <w:bottom w:val="single" w:color="auto" w:sz="4" w:space="0"/>
              <w:right w:val="single" w:color="auto" w:sz="4" w:space="0"/>
            </w:tcBorders>
            <w:noWrap w:val="0"/>
            <w:vAlign w:val="center"/>
          </w:tcPr>
          <w:p>
            <w:pPr>
              <w:jc w:val="right"/>
              <w:rPr>
                <w:rFonts w:hint="eastAsia" w:ascii="Times New Roman" w:hAnsi="Times New Roman" w:eastAsia="仿宋_GB2312" w:cs="Times New Roman"/>
                <w:kern w:val="2"/>
                <w:sz w:val="18"/>
                <w:szCs w:val="18"/>
                <w:lang w:val="en-US" w:eastAsia="zh-CN" w:bidi="ar-SA"/>
              </w:rPr>
            </w:pPr>
          </w:p>
        </w:tc>
        <w:tc>
          <w:tcPr>
            <w:tcW w:w="747" w:type="dxa"/>
            <w:tcBorders>
              <w:top w:val="nil"/>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sz w:val="18"/>
                <w:szCs w:val="18"/>
              </w:rPr>
              <w:t>79.80</w:t>
            </w:r>
          </w:p>
        </w:tc>
        <w:tc>
          <w:tcPr>
            <w:tcW w:w="49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6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sz w:val="18"/>
                <w:szCs w:val="18"/>
              </w:rPr>
              <w:t>205　</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cs="Times New Roman"/>
                <w:sz w:val="18"/>
                <w:szCs w:val="18"/>
              </w:rPr>
              <w:t>02</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cs="Times New Roman"/>
                <w:sz w:val="18"/>
                <w:szCs w:val="18"/>
              </w:rPr>
              <w:t>02</w:t>
            </w:r>
          </w:p>
        </w:tc>
        <w:tc>
          <w:tcPr>
            <w:tcW w:w="843" w:type="dxa"/>
            <w:tcBorders>
              <w:top w:val="nil"/>
              <w:left w:val="nil"/>
              <w:bottom w:val="single" w:color="auto" w:sz="4" w:space="0"/>
              <w:right w:val="single" w:color="auto" w:sz="4" w:space="0"/>
            </w:tcBorders>
            <w:noWrap w:val="0"/>
            <w:vAlign w:val="center"/>
          </w:tcPr>
          <w:p>
            <w:pPr>
              <w:jc w:val="left"/>
              <w:rPr>
                <w:rStyle w:val="16"/>
                <w:rFonts w:hint="default" w:ascii="Times New Roman" w:hAnsi="Times New Roman" w:cs="Times New Roman"/>
                <w:sz w:val="18"/>
                <w:szCs w:val="18"/>
              </w:rPr>
            </w:pPr>
            <w:r>
              <w:rPr>
                <w:rStyle w:val="16"/>
                <w:rFonts w:hint="default" w:ascii="Times New Roman" w:hAnsi="Times New Roman" w:cs="Times New Roman"/>
                <w:sz w:val="18"/>
                <w:szCs w:val="18"/>
              </w:rPr>
              <w:t>小学</w:t>
            </w:r>
          </w:p>
          <w:p>
            <w:pPr>
              <w:jc w:val="left"/>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cs="Times New Roman"/>
                <w:sz w:val="18"/>
                <w:szCs w:val="18"/>
              </w:rPr>
              <w:t>教育</w:t>
            </w:r>
          </w:p>
        </w:tc>
        <w:tc>
          <w:tcPr>
            <w:tcW w:w="8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sz w:val="18"/>
                <w:szCs w:val="18"/>
              </w:rPr>
              <w:t>4164.44　</w:t>
            </w:r>
          </w:p>
        </w:tc>
        <w:tc>
          <w:tcPr>
            <w:tcW w:w="8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sz w:val="18"/>
                <w:szCs w:val="18"/>
              </w:rPr>
              <w:t>4164.44</w:t>
            </w:r>
          </w:p>
        </w:tc>
        <w:tc>
          <w:tcPr>
            <w:tcW w:w="9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sz w:val="18"/>
                <w:szCs w:val="18"/>
              </w:rPr>
              <w:t>4164.44</w:t>
            </w:r>
          </w:p>
        </w:tc>
        <w:tc>
          <w:tcPr>
            <w:tcW w:w="7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kern w:val="2"/>
                <w:sz w:val="18"/>
                <w:szCs w:val="18"/>
                <w:lang w:val="en-US" w:eastAsia="zh-CN" w:bidi="ar-SA"/>
              </w:rPr>
            </w:pP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sz w:val="18"/>
                <w:szCs w:val="18"/>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sz w:val="18"/>
                <w:szCs w:val="18"/>
              </w:rPr>
              <w:t>　</w:t>
            </w: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sz w:val="18"/>
                <w:szCs w:val="18"/>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sz w:val="18"/>
                <w:szCs w:val="18"/>
              </w:rPr>
              <w:t>　</w:t>
            </w:r>
          </w:p>
        </w:tc>
        <w:tc>
          <w:tcPr>
            <w:tcW w:w="520" w:type="dxa"/>
            <w:tcBorders>
              <w:top w:val="nil"/>
              <w:left w:val="single" w:color="auto" w:sz="4" w:space="0"/>
              <w:bottom w:val="single" w:color="auto" w:sz="4" w:space="0"/>
              <w:right w:val="single" w:color="auto" w:sz="4" w:space="0"/>
            </w:tcBorders>
            <w:noWrap w:val="0"/>
            <w:vAlign w:val="center"/>
          </w:tcPr>
          <w:p>
            <w:pPr>
              <w:jc w:val="right"/>
              <w:rPr>
                <w:rFonts w:hint="eastAsia" w:ascii="Times New Roman" w:hAnsi="Times New Roman" w:eastAsia="仿宋_GB2312" w:cs="Times New Roman"/>
                <w:kern w:val="2"/>
                <w:sz w:val="18"/>
                <w:szCs w:val="18"/>
                <w:lang w:val="en-US" w:eastAsia="zh-CN" w:bidi="ar-SA"/>
              </w:rPr>
            </w:pPr>
          </w:p>
        </w:tc>
        <w:tc>
          <w:tcPr>
            <w:tcW w:w="747" w:type="dxa"/>
            <w:tcBorders>
              <w:top w:val="nil"/>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kern w:val="2"/>
                <w:sz w:val="18"/>
                <w:szCs w:val="18"/>
                <w:lang w:val="en-US" w:eastAsia="zh-CN" w:bidi="ar-SA"/>
              </w:rPr>
            </w:pPr>
          </w:p>
        </w:tc>
        <w:tc>
          <w:tcPr>
            <w:tcW w:w="49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6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sz w:val="18"/>
                <w:szCs w:val="18"/>
              </w:rPr>
              <w:t>205　</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cs="Times New Roman"/>
                <w:sz w:val="18"/>
                <w:szCs w:val="18"/>
              </w:rPr>
              <w:t>02</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cs="Times New Roman"/>
                <w:sz w:val="18"/>
                <w:szCs w:val="18"/>
              </w:rPr>
              <w:t>03</w:t>
            </w:r>
          </w:p>
        </w:tc>
        <w:tc>
          <w:tcPr>
            <w:tcW w:w="843" w:type="dxa"/>
            <w:tcBorders>
              <w:top w:val="nil"/>
              <w:left w:val="nil"/>
              <w:bottom w:val="single" w:color="auto" w:sz="4" w:space="0"/>
              <w:right w:val="single" w:color="auto" w:sz="4" w:space="0"/>
            </w:tcBorders>
            <w:noWrap w:val="0"/>
            <w:vAlign w:val="center"/>
          </w:tcPr>
          <w:p>
            <w:pPr>
              <w:jc w:val="left"/>
              <w:rPr>
                <w:rStyle w:val="16"/>
                <w:rFonts w:hint="default" w:ascii="Times New Roman" w:hAnsi="Times New Roman" w:cs="Times New Roman"/>
                <w:sz w:val="18"/>
                <w:szCs w:val="18"/>
              </w:rPr>
            </w:pPr>
            <w:r>
              <w:rPr>
                <w:rStyle w:val="16"/>
                <w:rFonts w:hint="default" w:ascii="Times New Roman" w:hAnsi="Times New Roman" w:cs="Times New Roman"/>
                <w:sz w:val="18"/>
                <w:szCs w:val="18"/>
              </w:rPr>
              <w:t>初中</w:t>
            </w:r>
          </w:p>
          <w:p>
            <w:pPr>
              <w:jc w:val="left"/>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cs="Times New Roman"/>
                <w:sz w:val="18"/>
                <w:szCs w:val="18"/>
              </w:rPr>
              <w:t>教育</w:t>
            </w:r>
          </w:p>
        </w:tc>
        <w:tc>
          <w:tcPr>
            <w:tcW w:w="8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sz w:val="18"/>
                <w:szCs w:val="18"/>
              </w:rPr>
              <w:t>1790.35　</w:t>
            </w:r>
          </w:p>
        </w:tc>
        <w:tc>
          <w:tcPr>
            <w:tcW w:w="8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sz w:val="18"/>
                <w:szCs w:val="18"/>
              </w:rPr>
              <w:t>1710.55</w:t>
            </w:r>
          </w:p>
        </w:tc>
        <w:tc>
          <w:tcPr>
            <w:tcW w:w="9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sz w:val="18"/>
                <w:szCs w:val="18"/>
              </w:rPr>
              <w:t>1710.55</w:t>
            </w:r>
          </w:p>
        </w:tc>
        <w:tc>
          <w:tcPr>
            <w:tcW w:w="7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kern w:val="2"/>
                <w:sz w:val="18"/>
                <w:szCs w:val="18"/>
                <w:lang w:val="en-US" w:eastAsia="zh-CN" w:bidi="ar-SA"/>
              </w:rPr>
            </w:pP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sz w:val="18"/>
                <w:szCs w:val="18"/>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sz w:val="18"/>
                <w:szCs w:val="18"/>
              </w:rPr>
              <w:t>　</w:t>
            </w: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sz w:val="18"/>
                <w:szCs w:val="18"/>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sz w:val="18"/>
                <w:szCs w:val="18"/>
              </w:rPr>
              <w:t>　</w:t>
            </w:r>
          </w:p>
        </w:tc>
        <w:tc>
          <w:tcPr>
            <w:tcW w:w="520" w:type="dxa"/>
            <w:tcBorders>
              <w:top w:val="nil"/>
              <w:left w:val="single" w:color="auto" w:sz="4" w:space="0"/>
              <w:bottom w:val="single" w:color="auto" w:sz="4" w:space="0"/>
              <w:right w:val="single" w:color="auto" w:sz="4" w:space="0"/>
            </w:tcBorders>
            <w:noWrap w:val="0"/>
            <w:vAlign w:val="center"/>
          </w:tcPr>
          <w:p>
            <w:pPr>
              <w:jc w:val="right"/>
              <w:rPr>
                <w:rFonts w:hint="eastAsia" w:ascii="Times New Roman" w:hAnsi="Times New Roman" w:eastAsia="仿宋_GB2312" w:cs="Times New Roman"/>
                <w:kern w:val="2"/>
                <w:sz w:val="18"/>
                <w:szCs w:val="18"/>
                <w:lang w:val="en-US" w:eastAsia="zh-CN" w:bidi="ar-SA"/>
              </w:rPr>
            </w:pPr>
          </w:p>
        </w:tc>
        <w:tc>
          <w:tcPr>
            <w:tcW w:w="747" w:type="dxa"/>
            <w:tcBorders>
              <w:top w:val="nil"/>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sz w:val="18"/>
                <w:szCs w:val="18"/>
              </w:rPr>
              <w:t>79.80</w:t>
            </w:r>
          </w:p>
        </w:tc>
        <w:tc>
          <w:tcPr>
            <w:tcW w:w="49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63"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43"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5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3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4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0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2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4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9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63"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43"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5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3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4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0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2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4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9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63"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43"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5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3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4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0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2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4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9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63"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43"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5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3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4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0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2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4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9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63"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43"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5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3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4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0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2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4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9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63"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43"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5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3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4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0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2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4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9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63"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43"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5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3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4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0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2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4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9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63"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43"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5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3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4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0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2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4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9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63"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43"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5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3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4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0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2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4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9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63"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43"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5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3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4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0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2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4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9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63"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43"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color w:val="auto"/>
                <w:sz w:val="20"/>
                <w:szCs w:val="20"/>
                <w:highlight w:val="none"/>
              </w:rPr>
            </w:pPr>
            <w:r>
              <w:rPr>
                <w:rFonts w:hint="eastAsia" w:ascii="仿宋_GB2312" w:eastAsia="仿宋_GB2312"/>
                <w:b/>
                <w:bCs/>
                <w:color w:val="auto"/>
                <w:sz w:val="20"/>
                <w:szCs w:val="20"/>
                <w:highlight w:val="none"/>
              </w:rPr>
              <w:t>合  计</w:t>
            </w:r>
            <w:r>
              <w:rPr>
                <w:rFonts w:hint="eastAsia" w:ascii="仿宋_GB2312" w:eastAsia="仿宋_GB2312"/>
                <w:color w:val="auto"/>
                <w:sz w:val="20"/>
                <w:szCs w:val="20"/>
                <w:highlight w:val="none"/>
              </w:rPr>
              <w:t>　</w:t>
            </w:r>
          </w:p>
        </w:tc>
        <w:tc>
          <w:tcPr>
            <w:tcW w:w="8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sz w:val="18"/>
                <w:szCs w:val="18"/>
              </w:rPr>
              <w:t>5954.79</w:t>
            </w:r>
          </w:p>
        </w:tc>
        <w:tc>
          <w:tcPr>
            <w:tcW w:w="8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sz w:val="18"/>
                <w:szCs w:val="18"/>
              </w:rPr>
              <w:t>5874.99</w:t>
            </w:r>
          </w:p>
        </w:tc>
        <w:tc>
          <w:tcPr>
            <w:tcW w:w="9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sz w:val="18"/>
                <w:szCs w:val="18"/>
              </w:rPr>
              <w:t>5874.99</w:t>
            </w:r>
          </w:p>
        </w:tc>
        <w:tc>
          <w:tcPr>
            <w:tcW w:w="74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18"/>
                <w:szCs w:val="18"/>
                <w:lang w:val="en-US" w:eastAsia="zh-CN" w:bidi="ar-SA"/>
              </w:rPr>
            </w:pP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sz w:val="18"/>
                <w:szCs w:val="18"/>
              </w:rPr>
              <w:t>　</w:t>
            </w:r>
          </w:p>
        </w:tc>
        <w:tc>
          <w:tcPr>
            <w:tcW w:w="68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sz w:val="18"/>
                <w:szCs w:val="18"/>
              </w:rPr>
              <w:t>　</w:t>
            </w:r>
          </w:p>
        </w:tc>
        <w:tc>
          <w:tcPr>
            <w:tcW w:w="50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sz w:val="18"/>
                <w:szCs w:val="18"/>
              </w:rPr>
              <w:t>　</w:t>
            </w:r>
          </w:p>
        </w:tc>
        <w:tc>
          <w:tcPr>
            <w:tcW w:w="6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sz w:val="18"/>
                <w:szCs w:val="18"/>
              </w:rPr>
              <w:t>　</w:t>
            </w:r>
          </w:p>
        </w:tc>
        <w:tc>
          <w:tcPr>
            <w:tcW w:w="520" w:type="dxa"/>
            <w:tcBorders>
              <w:top w:val="nil"/>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kern w:val="2"/>
                <w:sz w:val="18"/>
                <w:szCs w:val="18"/>
                <w:lang w:val="en-US" w:eastAsia="zh-CN" w:bidi="ar-SA"/>
              </w:rPr>
            </w:pPr>
          </w:p>
        </w:tc>
        <w:tc>
          <w:tcPr>
            <w:tcW w:w="747" w:type="dxa"/>
            <w:tcBorders>
              <w:top w:val="nil"/>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sz w:val="18"/>
                <w:szCs w:val="18"/>
              </w:rPr>
              <w:t>79.80</w:t>
            </w:r>
          </w:p>
        </w:tc>
        <w:tc>
          <w:tcPr>
            <w:tcW w:w="49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bl>
    <w:p>
      <w:pPr>
        <w:widowControl/>
        <w:jc w:val="left"/>
        <w:textAlignment w:val="bottom"/>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r>
        <w:rPr>
          <w:rFonts w:hint="default" w:ascii="Times New Roman" w:hAnsi="Times New Roman" w:cs="Times New Roman"/>
          <w:kern w:val="0"/>
          <w:sz w:val="20"/>
          <w:szCs w:val="20"/>
        </w:rPr>
        <w:t>表3</w:t>
      </w:r>
    </w:p>
    <w:p>
      <w:pPr>
        <w:widowControl/>
        <w:spacing w:line="360" w:lineRule="exact"/>
        <w:jc w:val="center"/>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单位支出总体情况表</w:t>
      </w:r>
    </w:p>
    <w:p>
      <w:pPr>
        <w:widowControl/>
        <w:spacing w:line="280" w:lineRule="exact"/>
        <w:jc w:val="center"/>
        <w:outlineLvl w:val="1"/>
        <w:rPr>
          <w:rFonts w:hint="default" w:ascii="Times New Roman" w:hAnsi="Times New Roman" w:eastAsia="仿宋_GB2312" w:cs="Times New Roman"/>
          <w:b/>
          <w:kern w:val="0"/>
          <w:sz w:val="32"/>
          <w:szCs w:val="32"/>
        </w:rPr>
      </w:pPr>
    </w:p>
    <w:p>
      <w:pPr>
        <w:widowControl/>
        <w:spacing w:line="280" w:lineRule="exact"/>
        <w:jc w:val="left"/>
        <w:outlineLvl w:val="1"/>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编制单位：焉耆回族自治县第三中学                          单位：万元</w:t>
      </w:r>
    </w:p>
    <w:tbl>
      <w:tblPr>
        <w:tblStyle w:val="10"/>
        <w:tblW w:w="9576" w:type="dxa"/>
        <w:tblInd w:w="-396" w:type="dxa"/>
        <w:tblLayout w:type="fixed"/>
        <w:tblCellMar>
          <w:top w:w="0" w:type="dxa"/>
          <w:left w:w="108" w:type="dxa"/>
          <w:bottom w:w="0" w:type="dxa"/>
          <w:right w:w="108" w:type="dxa"/>
        </w:tblCellMar>
      </w:tblPr>
      <w:tblGrid>
        <w:gridCol w:w="573"/>
        <w:gridCol w:w="417"/>
        <w:gridCol w:w="417"/>
        <w:gridCol w:w="2587"/>
        <w:gridCol w:w="1844"/>
        <w:gridCol w:w="1845"/>
        <w:gridCol w:w="1893"/>
      </w:tblGrid>
      <w:tr>
        <w:tblPrEx>
          <w:tblCellMar>
            <w:top w:w="0" w:type="dxa"/>
            <w:left w:w="108" w:type="dxa"/>
            <w:bottom w:w="0" w:type="dxa"/>
            <w:right w:w="108" w:type="dxa"/>
          </w:tblCellMar>
        </w:tblPrEx>
        <w:trPr>
          <w:trHeight w:val="328" w:hRule="atLeast"/>
        </w:trPr>
        <w:tc>
          <w:tcPr>
            <w:tcW w:w="3994"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科    目</w:t>
            </w:r>
          </w:p>
        </w:tc>
        <w:tc>
          <w:tcPr>
            <w:tcW w:w="5582"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支出预算</w:t>
            </w:r>
          </w:p>
        </w:tc>
      </w:tr>
      <w:tr>
        <w:tblPrEx>
          <w:tblCellMar>
            <w:top w:w="0" w:type="dxa"/>
            <w:left w:w="108" w:type="dxa"/>
            <w:bottom w:w="0" w:type="dxa"/>
            <w:right w:w="108" w:type="dxa"/>
          </w:tblCellMar>
        </w:tblPrEx>
        <w:trPr>
          <w:trHeight w:val="480" w:hRule="atLeast"/>
        </w:trPr>
        <w:tc>
          <w:tcPr>
            <w:tcW w:w="1407"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功能分类科目编码</w:t>
            </w:r>
          </w:p>
        </w:tc>
        <w:tc>
          <w:tcPr>
            <w:tcW w:w="2587"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功能分类科目名称</w:t>
            </w:r>
          </w:p>
        </w:tc>
        <w:tc>
          <w:tcPr>
            <w:tcW w:w="184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合  计</w:t>
            </w:r>
          </w:p>
        </w:tc>
        <w:tc>
          <w:tcPr>
            <w:tcW w:w="184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基本支出</w:t>
            </w:r>
          </w:p>
        </w:tc>
        <w:tc>
          <w:tcPr>
            <w:tcW w:w="1893"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项目支出</w:t>
            </w:r>
          </w:p>
        </w:tc>
      </w:tr>
      <w:tr>
        <w:tblPrEx>
          <w:tblCellMar>
            <w:top w:w="0" w:type="dxa"/>
            <w:left w:w="108" w:type="dxa"/>
            <w:bottom w:w="0" w:type="dxa"/>
            <w:right w:w="108" w:type="dxa"/>
          </w:tblCellMar>
        </w:tblPrEx>
        <w:trPr>
          <w:trHeight w:val="270" w:hRule="atLeast"/>
        </w:trPr>
        <w:tc>
          <w:tcPr>
            <w:tcW w:w="57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类</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款</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项</w:t>
            </w:r>
          </w:p>
        </w:tc>
        <w:tc>
          <w:tcPr>
            <w:tcW w:w="2587"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default" w:ascii="Times New Roman" w:hAnsi="Times New Roman" w:eastAsia="仿宋_GB2312" w:cs="Times New Roman"/>
                <w:b/>
                <w:bCs/>
                <w:kern w:val="0"/>
                <w:sz w:val="20"/>
                <w:szCs w:val="20"/>
              </w:rPr>
            </w:pPr>
          </w:p>
        </w:tc>
        <w:tc>
          <w:tcPr>
            <w:tcW w:w="184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default" w:ascii="Times New Roman" w:hAnsi="Times New Roman" w:eastAsia="仿宋_GB2312" w:cs="Times New Roman"/>
                <w:b/>
                <w:bCs/>
                <w:kern w:val="0"/>
                <w:sz w:val="20"/>
                <w:szCs w:val="20"/>
              </w:rPr>
            </w:pPr>
          </w:p>
        </w:tc>
        <w:tc>
          <w:tcPr>
            <w:tcW w:w="184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default" w:ascii="Times New Roman" w:hAnsi="Times New Roman" w:eastAsia="仿宋_GB2312" w:cs="Times New Roman"/>
                <w:b/>
                <w:bCs/>
                <w:kern w:val="0"/>
                <w:sz w:val="20"/>
                <w:szCs w:val="20"/>
              </w:rPr>
            </w:pPr>
          </w:p>
        </w:tc>
        <w:tc>
          <w:tcPr>
            <w:tcW w:w="1893"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default" w:ascii="Times New Roman" w:hAnsi="Times New Roman" w:eastAsia="仿宋_GB2312" w:cs="Times New Roman"/>
                <w:b/>
                <w:bCs/>
                <w:kern w:val="0"/>
                <w:sz w:val="20"/>
                <w:szCs w:val="20"/>
              </w:rPr>
            </w:pPr>
          </w:p>
        </w:tc>
      </w:tr>
      <w:tr>
        <w:tblPrEx>
          <w:tblCellMar>
            <w:top w:w="0" w:type="dxa"/>
            <w:left w:w="108" w:type="dxa"/>
            <w:bottom w:w="0" w:type="dxa"/>
            <w:right w:w="108" w:type="dxa"/>
          </w:tblCellMar>
        </w:tblPrEx>
        <w:trPr>
          <w:trHeight w:val="405" w:hRule="atLeast"/>
        </w:trPr>
        <w:tc>
          <w:tcPr>
            <w:tcW w:w="573"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6"/>
                <w:szCs w:val="16"/>
              </w:rPr>
            </w:pPr>
            <w:r>
              <w:rPr>
                <w:rStyle w:val="16"/>
                <w:rFonts w:hint="default" w:ascii="Times New Roman" w:hAnsi="Times New Roman" w:cs="Times New Roman"/>
                <w:szCs w:val="18"/>
              </w:rPr>
              <w:t>205</w:t>
            </w:r>
          </w:p>
        </w:tc>
        <w:tc>
          <w:tcPr>
            <w:tcW w:w="41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6"/>
                <w:szCs w:val="16"/>
              </w:rPr>
            </w:pPr>
          </w:p>
        </w:tc>
        <w:tc>
          <w:tcPr>
            <w:tcW w:w="41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6"/>
                <w:szCs w:val="16"/>
              </w:rPr>
            </w:pPr>
          </w:p>
        </w:tc>
        <w:tc>
          <w:tcPr>
            <w:tcW w:w="2587"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b/>
                <w:bCs/>
                <w:kern w:val="0"/>
                <w:sz w:val="22"/>
                <w:szCs w:val="22"/>
              </w:rPr>
            </w:pPr>
            <w:r>
              <w:rPr>
                <w:rStyle w:val="16"/>
                <w:rFonts w:hint="default" w:ascii="Times New Roman" w:hAnsi="Times New Roman" w:cs="Times New Roman"/>
                <w:szCs w:val="18"/>
              </w:rPr>
              <w:t>教育</w:t>
            </w:r>
            <w:r>
              <w:rPr>
                <w:rFonts w:hint="default" w:ascii="Times New Roman" w:hAnsi="Times New Roman" w:eastAsia="仿宋_GB2312" w:cs="Times New Roman"/>
                <w:sz w:val="18"/>
                <w:szCs w:val="18"/>
              </w:rPr>
              <w:t>支出</w:t>
            </w:r>
          </w:p>
        </w:tc>
        <w:tc>
          <w:tcPr>
            <w:tcW w:w="184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kern w:val="0"/>
                <w:sz w:val="22"/>
                <w:szCs w:val="22"/>
              </w:rPr>
            </w:pPr>
            <w:r>
              <w:rPr>
                <w:rFonts w:hint="default" w:ascii="Times New Roman" w:hAnsi="Times New Roman" w:eastAsia="仿宋_GB2312" w:cs="Times New Roman"/>
                <w:sz w:val="20"/>
                <w:szCs w:val="20"/>
              </w:rPr>
              <w:t>5954.79</w:t>
            </w:r>
          </w:p>
        </w:tc>
        <w:tc>
          <w:tcPr>
            <w:tcW w:w="1845"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kern w:val="0"/>
                <w:sz w:val="22"/>
                <w:szCs w:val="22"/>
              </w:rPr>
            </w:pPr>
            <w:r>
              <w:rPr>
                <w:rFonts w:hint="default" w:ascii="Times New Roman" w:hAnsi="Times New Roman" w:eastAsia="仿宋_GB2312" w:cs="Times New Roman"/>
                <w:sz w:val="20"/>
                <w:szCs w:val="20"/>
              </w:rPr>
              <w:t>5954.79</w:t>
            </w:r>
          </w:p>
        </w:tc>
        <w:tc>
          <w:tcPr>
            <w:tcW w:w="1893"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05" w:hRule="atLeast"/>
        </w:trPr>
        <w:tc>
          <w:tcPr>
            <w:tcW w:w="573"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6"/>
                <w:szCs w:val="16"/>
              </w:rPr>
            </w:pPr>
            <w:r>
              <w:rPr>
                <w:rStyle w:val="16"/>
                <w:rFonts w:hint="default" w:ascii="Times New Roman" w:hAnsi="Times New Roman" w:cs="Times New Roman"/>
                <w:szCs w:val="18"/>
              </w:rPr>
              <w:t>205</w:t>
            </w:r>
          </w:p>
        </w:tc>
        <w:tc>
          <w:tcPr>
            <w:tcW w:w="41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6"/>
                <w:szCs w:val="16"/>
              </w:rPr>
            </w:pPr>
            <w:r>
              <w:rPr>
                <w:rStyle w:val="16"/>
                <w:rFonts w:hint="default" w:ascii="Times New Roman" w:hAnsi="Times New Roman" w:cs="Times New Roman"/>
                <w:szCs w:val="18"/>
              </w:rPr>
              <w:t>02</w:t>
            </w:r>
          </w:p>
        </w:tc>
        <w:tc>
          <w:tcPr>
            <w:tcW w:w="41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6"/>
                <w:szCs w:val="16"/>
              </w:rPr>
            </w:pPr>
          </w:p>
        </w:tc>
        <w:tc>
          <w:tcPr>
            <w:tcW w:w="2587"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b/>
                <w:bCs/>
                <w:kern w:val="0"/>
                <w:sz w:val="22"/>
                <w:szCs w:val="22"/>
              </w:rPr>
            </w:pPr>
            <w:r>
              <w:rPr>
                <w:rStyle w:val="16"/>
                <w:rFonts w:hint="default" w:ascii="Times New Roman" w:hAnsi="Times New Roman" w:cs="Times New Roman"/>
                <w:szCs w:val="18"/>
              </w:rPr>
              <w:t>普通教育</w:t>
            </w:r>
          </w:p>
        </w:tc>
        <w:tc>
          <w:tcPr>
            <w:tcW w:w="184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kern w:val="0"/>
                <w:sz w:val="22"/>
                <w:szCs w:val="22"/>
              </w:rPr>
            </w:pPr>
            <w:r>
              <w:rPr>
                <w:rFonts w:hint="default" w:ascii="Times New Roman" w:hAnsi="Times New Roman" w:eastAsia="仿宋_GB2312" w:cs="Times New Roman"/>
                <w:sz w:val="20"/>
                <w:szCs w:val="20"/>
              </w:rPr>
              <w:t>5954.79</w:t>
            </w:r>
          </w:p>
        </w:tc>
        <w:tc>
          <w:tcPr>
            <w:tcW w:w="1845"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kern w:val="0"/>
                <w:sz w:val="22"/>
                <w:szCs w:val="22"/>
              </w:rPr>
            </w:pPr>
            <w:r>
              <w:rPr>
                <w:rFonts w:hint="default" w:ascii="Times New Roman" w:hAnsi="Times New Roman" w:eastAsia="仿宋_GB2312" w:cs="Times New Roman"/>
                <w:sz w:val="20"/>
                <w:szCs w:val="20"/>
              </w:rPr>
              <w:t>5954.79</w:t>
            </w:r>
          </w:p>
        </w:tc>
        <w:tc>
          <w:tcPr>
            <w:tcW w:w="1893"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05" w:hRule="atLeast"/>
        </w:trPr>
        <w:tc>
          <w:tcPr>
            <w:tcW w:w="573"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6"/>
                <w:szCs w:val="16"/>
              </w:rPr>
            </w:pPr>
            <w:r>
              <w:rPr>
                <w:rStyle w:val="16"/>
                <w:rFonts w:hint="default" w:ascii="Times New Roman" w:hAnsi="Times New Roman" w:cs="Times New Roman"/>
                <w:szCs w:val="18"/>
              </w:rPr>
              <w:t>205</w:t>
            </w:r>
          </w:p>
        </w:tc>
        <w:tc>
          <w:tcPr>
            <w:tcW w:w="41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6"/>
                <w:szCs w:val="16"/>
              </w:rPr>
            </w:pPr>
            <w:r>
              <w:rPr>
                <w:rStyle w:val="16"/>
                <w:rFonts w:hint="default" w:ascii="Times New Roman" w:hAnsi="Times New Roman" w:cs="Times New Roman"/>
                <w:szCs w:val="18"/>
              </w:rPr>
              <w:t>02</w:t>
            </w:r>
          </w:p>
        </w:tc>
        <w:tc>
          <w:tcPr>
            <w:tcW w:w="41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6"/>
                <w:szCs w:val="16"/>
              </w:rPr>
            </w:pPr>
            <w:r>
              <w:rPr>
                <w:rStyle w:val="16"/>
                <w:rFonts w:hint="default" w:ascii="Times New Roman" w:hAnsi="Times New Roman" w:cs="Times New Roman"/>
                <w:szCs w:val="18"/>
              </w:rPr>
              <w:t>02</w:t>
            </w:r>
          </w:p>
        </w:tc>
        <w:tc>
          <w:tcPr>
            <w:tcW w:w="2587"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b/>
                <w:bCs/>
                <w:kern w:val="0"/>
                <w:sz w:val="22"/>
                <w:szCs w:val="22"/>
              </w:rPr>
            </w:pPr>
            <w:r>
              <w:rPr>
                <w:rStyle w:val="16"/>
                <w:rFonts w:hint="default" w:ascii="Times New Roman" w:hAnsi="Times New Roman" w:cs="Times New Roman"/>
                <w:szCs w:val="18"/>
              </w:rPr>
              <w:t>小学教育</w:t>
            </w:r>
          </w:p>
        </w:tc>
        <w:tc>
          <w:tcPr>
            <w:tcW w:w="184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kern w:val="0"/>
                <w:sz w:val="22"/>
                <w:szCs w:val="22"/>
              </w:rPr>
            </w:pPr>
            <w:r>
              <w:rPr>
                <w:rFonts w:hint="default" w:ascii="Times New Roman" w:hAnsi="Times New Roman" w:eastAsia="仿宋_GB2312" w:cs="Times New Roman"/>
                <w:sz w:val="20"/>
                <w:szCs w:val="20"/>
              </w:rPr>
              <w:t>4164.44</w:t>
            </w:r>
          </w:p>
        </w:tc>
        <w:tc>
          <w:tcPr>
            <w:tcW w:w="1845"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kern w:val="0"/>
                <w:sz w:val="22"/>
                <w:szCs w:val="22"/>
              </w:rPr>
            </w:pPr>
            <w:r>
              <w:rPr>
                <w:rFonts w:hint="default" w:ascii="Times New Roman" w:hAnsi="Times New Roman" w:eastAsia="仿宋_GB2312" w:cs="Times New Roman"/>
                <w:sz w:val="20"/>
                <w:szCs w:val="20"/>
              </w:rPr>
              <w:t>4164.44</w:t>
            </w:r>
          </w:p>
        </w:tc>
        <w:tc>
          <w:tcPr>
            <w:tcW w:w="1893"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05" w:hRule="atLeast"/>
        </w:trPr>
        <w:tc>
          <w:tcPr>
            <w:tcW w:w="573"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6"/>
                <w:szCs w:val="16"/>
              </w:rPr>
            </w:pPr>
            <w:r>
              <w:rPr>
                <w:rStyle w:val="16"/>
                <w:rFonts w:hint="default" w:ascii="Times New Roman" w:hAnsi="Times New Roman" w:cs="Times New Roman"/>
                <w:szCs w:val="18"/>
              </w:rPr>
              <w:t>205</w:t>
            </w:r>
          </w:p>
        </w:tc>
        <w:tc>
          <w:tcPr>
            <w:tcW w:w="41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6"/>
                <w:szCs w:val="16"/>
              </w:rPr>
            </w:pPr>
            <w:r>
              <w:rPr>
                <w:rStyle w:val="16"/>
                <w:rFonts w:hint="default" w:ascii="Times New Roman" w:hAnsi="Times New Roman" w:cs="Times New Roman"/>
                <w:szCs w:val="18"/>
              </w:rPr>
              <w:t>02</w:t>
            </w:r>
          </w:p>
        </w:tc>
        <w:tc>
          <w:tcPr>
            <w:tcW w:w="41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6"/>
                <w:szCs w:val="16"/>
              </w:rPr>
            </w:pPr>
            <w:r>
              <w:rPr>
                <w:rStyle w:val="16"/>
                <w:rFonts w:hint="default" w:ascii="Times New Roman" w:hAnsi="Times New Roman" w:cs="Times New Roman"/>
                <w:szCs w:val="18"/>
              </w:rPr>
              <w:t>03</w:t>
            </w:r>
          </w:p>
        </w:tc>
        <w:tc>
          <w:tcPr>
            <w:tcW w:w="2587"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b/>
                <w:bCs/>
                <w:kern w:val="0"/>
                <w:sz w:val="22"/>
                <w:szCs w:val="22"/>
              </w:rPr>
            </w:pPr>
            <w:r>
              <w:rPr>
                <w:rStyle w:val="16"/>
                <w:rFonts w:hint="default" w:ascii="Times New Roman" w:hAnsi="Times New Roman" w:cs="Times New Roman"/>
                <w:szCs w:val="18"/>
              </w:rPr>
              <w:t>初中教育</w:t>
            </w:r>
          </w:p>
        </w:tc>
        <w:tc>
          <w:tcPr>
            <w:tcW w:w="184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kern w:val="0"/>
                <w:sz w:val="22"/>
                <w:szCs w:val="22"/>
              </w:rPr>
            </w:pPr>
            <w:r>
              <w:rPr>
                <w:rFonts w:hint="default" w:ascii="Times New Roman" w:hAnsi="Times New Roman" w:eastAsia="仿宋_GB2312" w:cs="Times New Roman"/>
                <w:sz w:val="20"/>
                <w:szCs w:val="20"/>
              </w:rPr>
              <w:t>1790.35</w:t>
            </w:r>
          </w:p>
        </w:tc>
        <w:tc>
          <w:tcPr>
            <w:tcW w:w="1845"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kern w:val="0"/>
                <w:sz w:val="22"/>
                <w:szCs w:val="22"/>
              </w:rPr>
            </w:pPr>
            <w:r>
              <w:rPr>
                <w:rFonts w:hint="default" w:ascii="Times New Roman" w:hAnsi="Times New Roman" w:eastAsia="仿宋_GB2312" w:cs="Times New Roman"/>
                <w:sz w:val="20"/>
                <w:szCs w:val="20"/>
              </w:rPr>
              <w:t>1790.35</w:t>
            </w:r>
          </w:p>
        </w:tc>
        <w:tc>
          <w:tcPr>
            <w:tcW w:w="1893"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05" w:hRule="atLeast"/>
        </w:trPr>
        <w:tc>
          <w:tcPr>
            <w:tcW w:w="57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258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44"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45"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93"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r>
      <w:tr>
        <w:tblPrEx>
          <w:tblCellMar>
            <w:top w:w="0" w:type="dxa"/>
            <w:left w:w="108" w:type="dxa"/>
            <w:bottom w:w="0" w:type="dxa"/>
            <w:right w:w="108" w:type="dxa"/>
          </w:tblCellMar>
        </w:tblPrEx>
        <w:trPr>
          <w:trHeight w:val="405" w:hRule="atLeast"/>
        </w:trPr>
        <w:tc>
          <w:tcPr>
            <w:tcW w:w="57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258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44"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45"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93"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r>
      <w:tr>
        <w:tblPrEx>
          <w:tblCellMar>
            <w:top w:w="0" w:type="dxa"/>
            <w:left w:w="108" w:type="dxa"/>
            <w:bottom w:w="0" w:type="dxa"/>
            <w:right w:w="108" w:type="dxa"/>
          </w:tblCellMar>
        </w:tblPrEx>
        <w:trPr>
          <w:trHeight w:val="405" w:hRule="atLeast"/>
        </w:trPr>
        <w:tc>
          <w:tcPr>
            <w:tcW w:w="57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258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44"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45"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93"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r>
      <w:tr>
        <w:tblPrEx>
          <w:tblCellMar>
            <w:top w:w="0" w:type="dxa"/>
            <w:left w:w="108" w:type="dxa"/>
            <w:bottom w:w="0" w:type="dxa"/>
            <w:right w:w="108" w:type="dxa"/>
          </w:tblCellMar>
        </w:tblPrEx>
        <w:trPr>
          <w:trHeight w:val="405" w:hRule="atLeast"/>
        </w:trPr>
        <w:tc>
          <w:tcPr>
            <w:tcW w:w="57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258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44"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45"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93"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r>
      <w:tr>
        <w:tblPrEx>
          <w:tblCellMar>
            <w:top w:w="0" w:type="dxa"/>
            <w:left w:w="108" w:type="dxa"/>
            <w:bottom w:w="0" w:type="dxa"/>
            <w:right w:w="108" w:type="dxa"/>
          </w:tblCellMar>
        </w:tblPrEx>
        <w:trPr>
          <w:trHeight w:val="405" w:hRule="atLeast"/>
        </w:trPr>
        <w:tc>
          <w:tcPr>
            <w:tcW w:w="57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258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44"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45"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93"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r>
      <w:tr>
        <w:tblPrEx>
          <w:tblCellMar>
            <w:top w:w="0" w:type="dxa"/>
            <w:left w:w="108" w:type="dxa"/>
            <w:bottom w:w="0" w:type="dxa"/>
            <w:right w:w="108" w:type="dxa"/>
          </w:tblCellMar>
        </w:tblPrEx>
        <w:trPr>
          <w:trHeight w:val="405" w:hRule="atLeast"/>
        </w:trPr>
        <w:tc>
          <w:tcPr>
            <w:tcW w:w="57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258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44"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45"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93"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r>
      <w:tr>
        <w:tblPrEx>
          <w:tblCellMar>
            <w:top w:w="0" w:type="dxa"/>
            <w:left w:w="108" w:type="dxa"/>
            <w:bottom w:w="0" w:type="dxa"/>
            <w:right w:w="108" w:type="dxa"/>
          </w:tblCellMar>
        </w:tblPrEx>
        <w:trPr>
          <w:trHeight w:val="405" w:hRule="atLeast"/>
        </w:trPr>
        <w:tc>
          <w:tcPr>
            <w:tcW w:w="57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258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44"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45"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93"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r>
      <w:tr>
        <w:tblPrEx>
          <w:tblCellMar>
            <w:top w:w="0" w:type="dxa"/>
            <w:left w:w="108" w:type="dxa"/>
            <w:bottom w:w="0" w:type="dxa"/>
            <w:right w:w="108" w:type="dxa"/>
          </w:tblCellMar>
        </w:tblPrEx>
        <w:trPr>
          <w:trHeight w:val="405" w:hRule="atLeast"/>
        </w:trPr>
        <w:tc>
          <w:tcPr>
            <w:tcW w:w="57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258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44"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45"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93"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r>
      <w:tr>
        <w:tblPrEx>
          <w:tblCellMar>
            <w:top w:w="0" w:type="dxa"/>
            <w:left w:w="108" w:type="dxa"/>
            <w:bottom w:w="0" w:type="dxa"/>
            <w:right w:w="108" w:type="dxa"/>
          </w:tblCellMar>
        </w:tblPrEx>
        <w:trPr>
          <w:trHeight w:val="405" w:hRule="atLeast"/>
        </w:trPr>
        <w:tc>
          <w:tcPr>
            <w:tcW w:w="57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258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44"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45"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93"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r>
      <w:tr>
        <w:tblPrEx>
          <w:tblCellMar>
            <w:top w:w="0" w:type="dxa"/>
            <w:left w:w="108" w:type="dxa"/>
            <w:bottom w:w="0" w:type="dxa"/>
            <w:right w:w="108" w:type="dxa"/>
          </w:tblCellMar>
        </w:tblPrEx>
        <w:trPr>
          <w:trHeight w:val="405" w:hRule="atLeast"/>
        </w:trPr>
        <w:tc>
          <w:tcPr>
            <w:tcW w:w="57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258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44"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45"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93"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r>
      <w:tr>
        <w:tblPrEx>
          <w:tblCellMar>
            <w:top w:w="0" w:type="dxa"/>
            <w:left w:w="108" w:type="dxa"/>
            <w:bottom w:w="0" w:type="dxa"/>
            <w:right w:w="108" w:type="dxa"/>
          </w:tblCellMar>
        </w:tblPrEx>
        <w:trPr>
          <w:trHeight w:val="405" w:hRule="atLeast"/>
        </w:trPr>
        <w:tc>
          <w:tcPr>
            <w:tcW w:w="57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258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44"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45"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93"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r>
      <w:tr>
        <w:tblPrEx>
          <w:tblCellMar>
            <w:top w:w="0" w:type="dxa"/>
            <w:left w:w="108" w:type="dxa"/>
            <w:bottom w:w="0" w:type="dxa"/>
            <w:right w:w="108" w:type="dxa"/>
          </w:tblCellMar>
        </w:tblPrEx>
        <w:trPr>
          <w:trHeight w:val="405" w:hRule="atLeast"/>
        </w:trPr>
        <w:tc>
          <w:tcPr>
            <w:tcW w:w="57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258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44"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45"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93"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r>
      <w:tr>
        <w:tblPrEx>
          <w:tblCellMar>
            <w:top w:w="0" w:type="dxa"/>
            <w:left w:w="108" w:type="dxa"/>
            <w:bottom w:w="0" w:type="dxa"/>
            <w:right w:w="108" w:type="dxa"/>
          </w:tblCellMar>
        </w:tblPrEx>
        <w:trPr>
          <w:trHeight w:val="405" w:hRule="atLeast"/>
        </w:trPr>
        <w:tc>
          <w:tcPr>
            <w:tcW w:w="57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258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44"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45"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93"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r>
      <w:tr>
        <w:tblPrEx>
          <w:tblCellMar>
            <w:top w:w="0" w:type="dxa"/>
            <w:left w:w="108" w:type="dxa"/>
            <w:bottom w:w="0" w:type="dxa"/>
            <w:right w:w="108" w:type="dxa"/>
          </w:tblCellMar>
        </w:tblPrEx>
        <w:trPr>
          <w:trHeight w:val="405" w:hRule="atLeast"/>
        </w:trPr>
        <w:tc>
          <w:tcPr>
            <w:tcW w:w="573"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417"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417"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2587"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1844"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1845"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1893"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r>
      <w:tr>
        <w:tblPrEx>
          <w:tblCellMar>
            <w:top w:w="0" w:type="dxa"/>
            <w:left w:w="108" w:type="dxa"/>
            <w:bottom w:w="0" w:type="dxa"/>
            <w:right w:w="108" w:type="dxa"/>
          </w:tblCellMar>
        </w:tblPrEx>
        <w:trPr>
          <w:trHeight w:val="405" w:hRule="atLeast"/>
        </w:trPr>
        <w:tc>
          <w:tcPr>
            <w:tcW w:w="573"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417"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417"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258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kern w:val="0"/>
                <w:sz w:val="22"/>
                <w:szCs w:val="22"/>
              </w:rPr>
            </w:pPr>
            <w:r>
              <w:rPr>
                <w:rFonts w:hint="default" w:ascii="Times New Roman" w:hAnsi="Times New Roman" w:eastAsia="仿宋_GB2312" w:cs="Times New Roman"/>
                <w:kern w:val="0"/>
                <w:sz w:val="20"/>
                <w:szCs w:val="20"/>
              </w:rPr>
              <w:t>合  计</w:t>
            </w:r>
          </w:p>
        </w:tc>
        <w:tc>
          <w:tcPr>
            <w:tcW w:w="184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kern w:val="0"/>
                <w:sz w:val="24"/>
              </w:rPr>
            </w:pPr>
            <w:r>
              <w:rPr>
                <w:rFonts w:hint="default" w:ascii="Times New Roman" w:hAnsi="Times New Roman" w:eastAsia="仿宋_GB2312" w:cs="Times New Roman"/>
                <w:sz w:val="20"/>
                <w:szCs w:val="20"/>
              </w:rPr>
              <w:t>5954.79</w:t>
            </w:r>
          </w:p>
        </w:tc>
        <w:tc>
          <w:tcPr>
            <w:tcW w:w="1845"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kern w:val="0"/>
                <w:sz w:val="24"/>
              </w:rPr>
            </w:pPr>
            <w:r>
              <w:rPr>
                <w:rFonts w:hint="default" w:ascii="Times New Roman" w:hAnsi="Times New Roman" w:eastAsia="仿宋_GB2312" w:cs="Times New Roman"/>
                <w:sz w:val="20"/>
                <w:szCs w:val="20"/>
              </w:rPr>
              <w:t>5954.79</w:t>
            </w:r>
          </w:p>
        </w:tc>
        <w:tc>
          <w:tcPr>
            <w:tcW w:w="1893"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kern w:val="0"/>
                <w:sz w:val="24"/>
              </w:rPr>
            </w:pPr>
          </w:p>
        </w:tc>
      </w:tr>
    </w:tbl>
    <w:p>
      <w:pPr>
        <w:widowControl/>
        <w:jc w:val="left"/>
        <w:textAlignment w:val="bottom"/>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r>
        <w:rPr>
          <w:rFonts w:hint="default" w:ascii="Times New Roman" w:hAnsi="Times New Roman" w:cs="Times New Roman"/>
          <w:kern w:val="0"/>
          <w:sz w:val="20"/>
          <w:szCs w:val="20"/>
        </w:rPr>
        <w:t>表4</w:t>
      </w:r>
    </w:p>
    <w:p>
      <w:pPr>
        <w:widowControl/>
        <w:spacing w:beforeLines="50" w:line="280" w:lineRule="exact"/>
        <w:jc w:val="center"/>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财政拨款收支预算总体情况表</w:t>
      </w:r>
    </w:p>
    <w:p>
      <w:pPr>
        <w:widowControl/>
        <w:spacing w:beforeLines="50" w:line="280" w:lineRule="exact"/>
        <w:outlineLvl w:val="1"/>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编制单位：焉耆回族自治县第三中学                          单位：万元</w:t>
      </w:r>
    </w:p>
    <w:tbl>
      <w:tblPr>
        <w:tblStyle w:val="10"/>
        <w:tblW w:w="9824" w:type="dxa"/>
        <w:tblInd w:w="-615" w:type="dxa"/>
        <w:tblLayout w:type="fixed"/>
        <w:tblCellMar>
          <w:top w:w="0" w:type="dxa"/>
          <w:left w:w="108" w:type="dxa"/>
          <w:bottom w:w="0" w:type="dxa"/>
          <w:right w:w="108" w:type="dxa"/>
        </w:tblCellMar>
      </w:tblPr>
      <w:tblGrid>
        <w:gridCol w:w="2310"/>
        <w:gridCol w:w="965"/>
        <w:gridCol w:w="2725"/>
        <w:gridCol w:w="906"/>
        <w:gridCol w:w="934"/>
        <w:gridCol w:w="1013"/>
        <w:gridCol w:w="971"/>
      </w:tblGrid>
      <w:tr>
        <w:tblPrEx>
          <w:tblCellMar>
            <w:top w:w="0" w:type="dxa"/>
            <w:left w:w="108" w:type="dxa"/>
            <w:bottom w:w="0" w:type="dxa"/>
            <w:right w:w="108" w:type="dxa"/>
          </w:tblCellMar>
        </w:tblPrEx>
        <w:trPr>
          <w:trHeight w:val="285" w:hRule="atLeast"/>
        </w:trPr>
        <w:tc>
          <w:tcPr>
            <w:tcW w:w="3275"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财政拨款收入</w:t>
            </w:r>
          </w:p>
        </w:tc>
        <w:tc>
          <w:tcPr>
            <w:tcW w:w="6549" w:type="dxa"/>
            <w:gridSpan w:val="5"/>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财政拨款支出</w:t>
            </w:r>
          </w:p>
        </w:tc>
      </w:tr>
      <w:tr>
        <w:tblPrEx>
          <w:tblCellMar>
            <w:top w:w="0" w:type="dxa"/>
            <w:left w:w="108" w:type="dxa"/>
            <w:bottom w:w="0" w:type="dxa"/>
            <w:right w:w="108" w:type="dxa"/>
          </w:tblCellMar>
        </w:tblPrEx>
        <w:trPr>
          <w:trHeight w:val="500" w:hRule="atLeast"/>
        </w:trPr>
        <w:tc>
          <w:tcPr>
            <w:tcW w:w="2310"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项    目</w:t>
            </w:r>
          </w:p>
        </w:tc>
        <w:tc>
          <w:tcPr>
            <w:tcW w:w="965" w:type="dxa"/>
            <w:tcBorders>
              <w:top w:val="nil"/>
              <w:left w:val="nil"/>
              <w:bottom w:val="single" w:color="auto" w:sz="4" w:space="0"/>
              <w:right w:val="single" w:color="auto" w:sz="4" w:space="0"/>
            </w:tcBorders>
            <w:vAlign w:val="center"/>
          </w:tcPr>
          <w:p>
            <w:pPr>
              <w:widowControl/>
              <w:spacing w:line="200" w:lineRule="exact"/>
              <w:jc w:val="center"/>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合  计</w:t>
            </w:r>
          </w:p>
        </w:tc>
        <w:tc>
          <w:tcPr>
            <w:tcW w:w="2725" w:type="dxa"/>
            <w:tcBorders>
              <w:top w:val="nil"/>
              <w:left w:val="nil"/>
              <w:bottom w:val="single" w:color="auto" w:sz="4" w:space="0"/>
              <w:right w:val="single" w:color="auto" w:sz="4" w:space="0"/>
            </w:tcBorders>
            <w:vAlign w:val="center"/>
          </w:tcPr>
          <w:p>
            <w:pPr>
              <w:widowControl/>
              <w:spacing w:line="20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功  能  分  类</w:t>
            </w:r>
          </w:p>
        </w:tc>
        <w:tc>
          <w:tcPr>
            <w:tcW w:w="906" w:type="dxa"/>
            <w:tcBorders>
              <w:top w:val="nil"/>
              <w:left w:val="nil"/>
              <w:bottom w:val="single" w:color="auto" w:sz="4" w:space="0"/>
              <w:right w:val="single" w:color="auto" w:sz="4" w:space="0"/>
            </w:tcBorders>
            <w:vAlign w:val="center"/>
          </w:tcPr>
          <w:p>
            <w:pPr>
              <w:widowControl/>
              <w:spacing w:line="20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合 计</w:t>
            </w:r>
          </w:p>
        </w:tc>
        <w:tc>
          <w:tcPr>
            <w:tcW w:w="934" w:type="dxa"/>
            <w:tcBorders>
              <w:top w:val="nil"/>
              <w:left w:val="nil"/>
              <w:bottom w:val="single" w:color="auto" w:sz="4" w:space="0"/>
              <w:right w:val="single" w:color="auto" w:sz="4" w:space="0"/>
            </w:tcBorders>
            <w:vAlign w:val="center"/>
          </w:tcPr>
          <w:p>
            <w:pPr>
              <w:widowControl/>
              <w:spacing w:line="20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一般公共预算</w:t>
            </w:r>
          </w:p>
        </w:tc>
        <w:tc>
          <w:tcPr>
            <w:tcW w:w="1013" w:type="dxa"/>
            <w:tcBorders>
              <w:top w:val="nil"/>
              <w:left w:val="nil"/>
              <w:bottom w:val="single" w:color="auto" w:sz="4" w:space="0"/>
              <w:right w:val="single" w:color="auto" w:sz="4" w:space="0"/>
            </w:tcBorders>
            <w:vAlign w:val="center"/>
          </w:tcPr>
          <w:p>
            <w:pPr>
              <w:widowControl/>
              <w:spacing w:line="20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政府性基金预算</w:t>
            </w:r>
          </w:p>
        </w:tc>
        <w:tc>
          <w:tcPr>
            <w:tcW w:w="971" w:type="dxa"/>
            <w:tcBorders>
              <w:top w:val="nil"/>
              <w:left w:val="nil"/>
              <w:bottom w:val="single" w:color="auto" w:sz="4" w:space="0"/>
              <w:right w:val="single" w:color="auto" w:sz="4" w:space="0"/>
            </w:tcBorders>
            <w:vAlign w:val="center"/>
          </w:tcPr>
          <w:p>
            <w:pPr>
              <w:spacing w:line="200" w:lineRule="exact"/>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国有资本经营预算</w:t>
            </w:r>
          </w:p>
        </w:tc>
      </w:tr>
      <w:tr>
        <w:tblPrEx>
          <w:tblCellMar>
            <w:top w:w="0" w:type="dxa"/>
            <w:left w:w="108" w:type="dxa"/>
            <w:bottom w:w="0" w:type="dxa"/>
            <w:right w:w="108" w:type="dxa"/>
          </w:tblCellMar>
        </w:tblPrEx>
        <w:trPr>
          <w:trHeight w:val="312" w:hRule="exact"/>
        </w:trPr>
        <w:tc>
          <w:tcPr>
            <w:tcW w:w="231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一、财政拨款（补助）</w:t>
            </w:r>
          </w:p>
        </w:tc>
        <w:tc>
          <w:tcPr>
            <w:tcW w:w="965"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5874.99　</w:t>
            </w:r>
          </w:p>
        </w:tc>
        <w:tc>
          <w:tcPr>
            <w:tcW w:w="2725"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201 一般公共服务支出</w:t>
            </w:r>
          </w:p>
        </w:tc>
        <w:tc>
          <w:tcPr>
            <w:tcW w:w="906"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9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01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971"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r>
      <w:tr>
        <w:tblPrEx>
          <w:tblCellMar>
            <w:top w:w="0" w:type="dxa"/>
            <w:left w:w="108" w:type="dxa"/>
            <w:bottom w:w="0" w:type="dxa"/>
            <w:right w:w="108" w:type="dxa"/>
          </w:tblCellMar>
        </w:tblPrEx>
        <w:trPr>
          <w:trHeight w:val="312" w:hRule="exact"/>
        </w:trPr>
        <w:tc>
          <w:tcPr>
            <w:tcW w:w="2310" w:type="dxa"/>
            <w:tcBorders>
              <w:top w:val="nil"/>
              <w:left w:val="single" w:color="auto" w:sz="4" w:space="0"/>
              <w:bottom w:val="single" w:color="auto" w:sz="4" w:space="0"/>
              <w:right w:val="single" w:color="auto" w:sz="4" w:space="0"/>
            </w:tcBorders>
            <w:vAlign w:val="center"/>
          </w:tcPr>
          <w:p>
            <w:pPr>
              <w:widowControl/>
              <w:spacing w:line="280" w:lineRule="exact"/>
              <w:ind w:firstLine="180" w:firstLineChars="100"/>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xml:space="preserve"> 一般公共预算</w:t>
            </w:r>
          </w:p>
        </w:tc>
        <w:tc>
          <w:tcPr>
            <w:tcW w:w="965"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5874.99　</w:t>
            </w:r>
          </w:p>
        </w:tc>
        <w:tc>
          <w:tcPr>
            <w:tcW w:w="2725"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202 外交支出</w:t>
            </w:r>
          </w:p>
        </w:tc>
        <w:tc>
          <w:tcPr>
            <w:tcW w:w="906"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9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01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971"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r>
      <w:tr>
        <w:tblPrEx>
          <w:tblCellMar>
            <w:top w:w="0" w:type="dxa"/>
            <w:left w:w="108" w:type="dxa"/>
            <w:bottom w:w="0" w:type="dxa"/>
            <w:right w:w="108" w:type="dxa"/>
          </w:tblCellMar>
        </w:tblPrEx>
        <w:trPr>
          <w:trHeight w:val="312" w:hRule="exact"/>
        </w:trPr>
        <w:tc>
          <w:tcPr>
            <w:tcW w:w="231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xml:space="preserve">   政府性基金预算</w:t>
            </w:r>
          </w:p>
        </w:tc>
        <w:tc>
          <w:tcPr>
            <w:tcW w:w="965"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725"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203 国防支出</w:t>
            </w:r>
          </w:p>
        </w:tc>
        <w:tc>
          <w:tcPr>
            <w:tcW w:w="906"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9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01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971"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r>
      <w:tr>
        <w:tblPrEx>
          <w:tblCellMar>
            <w:top w:w="0" w:type="dxa"/>
            <w:left w:w="108" w:type="dxa"/>
            <w:bottom w:w="0" w:type="dxa"/>
            <w:right w:w="108" w:type="dxa"/>
          </w:tblCellMar>
        </w:tblPrEx>
        <w:trPr>
          <w:trHeight w:val="312" w:hRule="exact"/>
        </w:trPr>
        <w:tc>
          <w:tcPr>
            <w:tcW w:w="231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xml:space="preserve">   国有资本经营预算</w:t>
            </w:r>
          </w:p>
        </w:tc>
        <w:tc>
          <w:tcPr>
            <w:tcW w:w="965"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725"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204 公共安全支出</w:t>
            </w:r>
          </w:p>
        </w:tc>
        <w:tc>
          <w:tcPr>
            <w:tcW w:w="906"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9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01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971"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r>
      <w:tr>
        <w:tblPrEx>
          <w:tblCellMar>
            <w:top w:w="0" w:type="dxa"/>
            <w:left w:w="108" w:type="dxa"/>
            <w:bottom w:w="0" w:type="dxa"/>
            <w:right w:w="108" w:type="dxa"/>
          </w:tblCellMar>
        </w:tblPrEx>
        <w:trPr>
          <w:trHeight w:val="297" w:hRule="exact"/>
        </w:trPr>
        <w:tc>
          <w:tcPr>
            <w:tcW w:w="231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65"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725"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205 教育支出</w:t>
            </w:r>
          </w:p>
        </w:tc>
        <w:tc>
          <w:tcPr>
            <w:tcW w:w="906"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5874.99　</w:t>
            </w:r>
          </w:p>
        </w:tc>
        <w:tc>
          <w:tcPr>
            <w:tcW w:w="934"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5874.99　</w:t>
            </w:r>
          </w:p>
        </w:tc>
        <w:tc>
          <w:tcPr>
            <w:tcW w:w="101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971"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r>
      <w:tr>
        <w:tblPrEx>
          <w:tblCellMar>
            <w:top w:w="0" w:type="dxa"/>
            <w:left w:w="108" w:type="dxa"/>
            <w:bottom w:w="0" w:type="dxa"/>
            <w:right w:w="108" w:type="dxa"/>
          </w:tblCellMar>
        </w:tblPrEx>
        <w:trPr>
          <w:trHeight w:val="312" w:hRule="exact"/>
        </w:trPr>
        <w:tc>
          <w:tcPr>
            <w:tcW w:w="231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65"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725"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206 科学技术支出</w:t>
            </w:r>
          </w:p>
        </w:tc>
        <w:tc>
          <w:tcPr>
            <w:tcW w:w="906"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9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01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971"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r>
      <w:tr>
        <w:tblPrEx>
          <w:tblCellMar>
            <w:top w:w="0" w:type="dxa"/>
            <w:left w:w="108" w:type="dxa"/>
            <w:bottom w:w="0" w:type="dxa"/>
            <w:right w:w="108" w:type="dxa"/>
          </w:tblCellMar>
        </w:tblPrEx>
        <w:trPr>
          <w:trHeight w:val="312" w:hRule="exact"/>
        </w:trPr>
        <w:tc>
          <w:tcPr>
            <w:tcW w:w="231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65"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725"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207 文化旅游体育与传媒支出</w:t>
            </w:r>
          </w:p>
        </w:tc>
        <w:tc>
          <w:tcPr>
            <w:tcW w:w="906"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9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01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971"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r>
      <w:tr>
        <w:tblPrEx>
          <w:tblCellMar>
            <w:top w:w="0" w:type="dxa"/>
            <w:left w:w="108" w:type="dxa"/>
            <w:bottom w:w="0" w:type="dxa"/>
            <w:right w:w="108" w:type="dxa"/>
          </w:tblCellMar>
        </w:tblPrEx>
        <w:trPr>
          <w:trHeight w:val="312" w:hRule="exact"/>
        </w:trPr>
        <w:tc>
          <w:tcPr>
            <w:tcW w:w="231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65"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725"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208 社会保障和就业支出</w:t>
            </w:r>
          </w:p>
        </w:tc>
        <w:tc>
          <w:tcPr>
            <w:tcW w:w="906"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9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01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971"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r>
      <w:tr>
        <w:tblPrEx>
          <w:tblCellMar>
            <w:top w:w="0" w:type="dxa"/>
            <w:left w:w="108" w:type="dxa"/>
            <w:bottom w:w="0" w:type="dxa"/>
            <w:right w:w="108" w:type="dxa"/>
          </w:tblCellMar>
        </w:tblPrEx>
        <w:trPr>
          <w:trHeight w:val="312" w:hRule="exact"/>
        </w:trPr>
        <w:tc>
          <w:tcPr>
            <w:tcW w:w="231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xml:space="preserve"> </w:t>
            </w:r>
          </w:p>
        </w:tc>
        <w:tc>
          <w:tcPr>
            <w:tcW w:w="965"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p>
        </w:tc>
        <w:tc>
          <w:tcPr>
            <w:tcW w:w="2725"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209 社会保险基金支出</w:t>
            </w:r>
          </w:p>
        </w:tc>
        <w:tc>
          <w:tcPr>
            <w:tcW w:w="906"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9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101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971"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31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65"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725"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210 卫生健康支出</w:t>
            </w:r>
          </w:p>
        </w:tc>
        <w:tc>
          <w:tcPr>
            <w:tcW w:w="906"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9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01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971"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r>
      <w:tr>
        <w:tblPrEx>
          <w:tblCellMar>
            <w:top w:w="0" w:type="dxa"/>
            <w:left w:w="108" w:type="dxa"/>
            <w:bottom w:w="0" w:type="dxa"/>
            <w:right w:w="108" w:type="dxa"/>
          </w:tblCellMar>
        </w:tblPrEx>
        <w:trPr>
          <w:trHeight w:val="312" w:hRule="exact"/>
        </w:trPr>
        <w:tc>
          <w:tcPr>
            <w:tcW w:w="231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65"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725"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211 节能环保支出</w:t>
            </w:r>
          </w:p>
        </w:tc>
        <w:tc>
          <w:tcPr>
            <w:tcW w:w="906"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9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01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971"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r>
      <w:tr>
        <w:tblPrEx>
          <w:tblCellMar>
            <w:top w:w="0" w:type="dxa"/>
            <w:left w:w="108" w:type="dxa"/>
            <w:bottom w:w="0" w:type="dxa"/>
            <w:right w:w="108" w:type="dxa"/>
          </w:tblCellMar>
        </w:tblPrEx>
        <w:trPr>
          <w:trHeight w:val="312" w:hRule="exact"/>
        </w:trPr>
        <w:tc>
          <w:tcPr>
            <w:tcW w:w="231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65"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725"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212 城乡社区支出</w:t>
            </w:r>
          </w:p>
        </w:tc>
        <w:tc>
          <w:tcPr>
            <w:tcW w:w="906"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9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01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971"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r>
      <w:tr>
        <w:tblPrEx>
          <w:tblCellMar>
            <w:top w:w="0" w:type="dxa"/>
            <w:left w:w="108" w:type="dxa"/>
            <w:bottom w:w="0" w:type="dxa"/>
            <w:right w:w="108" w:type="dxa"/>
          </w:tblCellMar>
        </w:tblPrEx>
        <w:trPr>
          <w:trHeight w:val="312" w:hRule="exact"/>
        </w:trPr>
        <w:tc>
          <w:tcPr>
            <w:tcW w:w="231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65"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725"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213 农林水支出</w:t>
            </w:r>
          </w:p>
        </w:tc>
        <w:tc>
          <w:tcPr>
            <w:tcW w:w="906"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9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01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971"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r>
      <w:tr>
        <w:tblPrEx>
          <w:tblCellMar>
            <w:top w:w="0" w:type="dxa"/>
            <w:left w:w="108" w:type="dxa"/>
            <w:bottom w:w="0" w:type="dxa"/>
            <w:right w:w="108" w:type="dxa"/>
          </w:tblCellMar>
        </w:tblPrEx>
        <w:trPr>
          <w:trHeight w:val="312" w:hRule="exact"/>
        </w:trPr>
        <w:tc>
          <w:tcPr>
            <w:tcW w:w="231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65"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725"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214 交通运输支出</w:t>
            </w:r>
          </w:p>
        </w:tc>
        <w:tc>
          <w:tcPr>
            <w:tcW w:w="906"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9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01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971"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r>
      <w:tr>
        <w:tblPrEx>
          <w:tblCellMar>
            <w:top w:w="0" w:type="dxa"/>
            <w:left w:w="108" w:type="dxa"/>
            <w:bottom w:w="0" w:type="dxa"/>
            <w:right w:w="108" w:type="dxa"/>
          </w:tblCellMar>
        </w:tblPrEx>
        <w:trPr>
          <w:trHeight w:val="312" w:hRule="exact"/>
        </w:trPr>
        <w:tc>
          <w:tcPr>
            <w:tcW w:w="231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65"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725"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215 资源勘探工业信息等支出</w:t>
            </w:r>
          </w:p>
        </w:tc>
        <w:tc>
          <w:tcPr>
            <w:tcW w:w="906"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9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01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971"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r>
      <w:tr>
        <w:tblPrEx>
          <w:tblCellMar>
            <w:top w:w="0" w:type="dxa"/>
            <w:left w:w="108" w:type="dxa"/>
            <w:bottom w:w="0" w:type="dxa"/>
            <w:right w:w="108" w:type="dxa"/>
          </w:tblCellMar>
        </w:tblPrEx>
        <w:trPr>
          <w:trHeight w:val="312" w:hRule="exact"/>
        </w:trPr>
        <w:tc>
          <w:tcPr>
            <w:tcW w:w="231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65"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725"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216 商业服务业等支出</w:t>
            </w:r>
          </w:p>
        </w:tc>
        <w:tc>
          <w:tcPr>
            <w:tcW w:w="906"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9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01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971"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r>
      <w:tr>
        <w:tblPrEx>
          <w:tblCellMar>
            <w:top w:w="0" w:type="dxa"/>
            <w:left w:w="108" w:type="dxa"/>
            <w:bottom w:w="0" w:type="dxa"/>
            <w:right w:w="108" w:type="dxa"/>
          </w:tblCellMar>
        </w:tblPrEx>
        <w:trPr>
          <w:trHeight w:val="312" w:hRule="exact"/>
        </w:trPr>
        <w:tc>
          <w:tcPr>
            <w:tcW w:w="231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65"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725"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217 金融支出</w:t>
            </w:r>
          </w:p>
        </w:tc>
        <w:tc>
          <w:tcPr>
            <w:tcW w:w="906"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9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01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971"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r>
      <w:tr>
        <w:tblPrEx>
          <w:tblCellMar>
            <w:top w:w="0" w:type="dxa"/>
            <w:left w:w="108" w:type="dxa"/>
            <w:bottom w:w="0" w:type="dxa"/>
            <w:right w:w="108" w:type="dxa"/>
          </w:tblCellMar>
        </w:tblPrEx>
        <w:trPr>
          <w:trHeight w:val="312" w:hRule="exact"/>
        </w:trPr>
        <w:tc>
          <w:tcPr>
            <w:tcW w:w="231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65"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725"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219 援助其他地区支出</w:t>
            </w:r>
          </w:p>
        </w:tc>
        <w:tc>
          <w:tcPr>
            <w:tcW w:w="906"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9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01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971"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r>
      <w:tr>
        <w:tblPrEx>
          <w:tblCellMar>
            <w:top w:w="0" w:type="dxa"/>
            <w:left w:w="108" w:type="dxa"/>
            <w:bottom w:w="0" w:type="dxa"/>
            <w:right w:w="108" w:type="dxa"/>
          </w:tblCellMar>
        </w:tblPrEx>
        <w:trPr>
          <w:trHeight w:val="312" w:hRule="exact"/>
        </w:trPr>
        <w:tc>
          <w:tcPr>
            <w:tcW w:w="231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65"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725"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220 自然资源海洋气象等支出</w:t>
            </w:r>
          </w:p>
        </w:tc>
        <w:tc>
          <w:tcPr>
            <w:tcW w:w="906"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9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01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971"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r>
      <w:tr>
        <w:tblPrEx>
          <w:tblCellMar>
            <w:top w:w="0" w:type="dxa"/>
            <w:left w:w="108" w:type="dxa"/>
            <w:bottom w:w="0" w:type="dxa"/>
            <w:right w:w="108" w:type="dxa"/>
          </w:tblCellMar>
        </w:tblPrEx>
        <w:trPr>
          <w:trHeight w:val="312" w:hRule="exact"/>
        </w:trPr>
        <w:tc>
          <w:tcPr>
            <w:tcW w:w="231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65"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725"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221 住房保障支出</w:t>
            </w:r>
          </w:p>
        </w:tc>
        <w:tc>
          <w:tcPr>
            <w:tcW w:w="906"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9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01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971"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r>
      <w:tr>
        <w:tblPrEx>
          <w:tblCellMar>
            <w:top w:w="0" w:type="dxa"/>
            <w:left w:w="108" w:type="dxa"/>
            <w:bottom w:w="0" w:type="dxa"/>
            <w:right w:w="108" w:type="dxa"/>
          </w:tblCellMar>
        </w:tblPrEx>
        <w:trPr>
          <w:trHeight w:val="312" w:hRule="exact"/>
        </w:trPr>
        <w:tc>
          <w:tcPr>
            <w:tcW w:w="231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65"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725"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222 粮油物资储备支出</w:t>
            </w:r>
          </w:p>
        </w:tc>
        <w:tc>
          <w:tcPr>
            <w:tcW w:w="906"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9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01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971"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r>
      <w:tr>
        <w:tblPrEx>
          <w:tblCellMar>
            <w:top w:w="0" w:type="dxa"/>
            <w:left w:w="108" w:type="dxa"/>
            <w:bottom w:w="0" w:type="dxa"/>
            <w:right w:w="108" w:type="dxa"/>
          </w:tblCellMar>
        </w:tblPrEx>
        <w:trPr>
          <w:trHeight w:val="312" w:hRule="exact"/>
        </w:trPr>
        <w:tc>
          <w:tcPr>
            <w:tcW w:w="231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p>
        </w:tc>
        <w:tc>
          <w:tcPr>
            <w:tcW w:w="965"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p>
        </w:tc>
        <w:tc>
          <w:tcPr>
            <w:tcW w:w="2725"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223 国有资本经营预算支出</w:t>
            </w:r>
          </w:p>
        </w:tc>
        <w:tc>
          <w:tcPr>
            <w:tcW w:w="906"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9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101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971"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31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65"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725"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224 灾害防治及应急管理支出</w:t>
            </w:r>
          </w:p>
        </w:tc>
        <w:tc>
          <w:tcPr>
            <w:tcW w:w="906"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9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01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971"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r>
      <w:tr>
        <w:tblPrEx>
          <w:tblCellMar>
            <w:top w:w="0" w:type="dxa"/>
            <w:left w:w="108" w:type="dxa"/>
            <w:bottom w:w="0" w:type="dxa"/>
            <w:right w:w="108" w:type="dxa"/>
          </w:tblCellMar>
        </w:tblPrEx>
        <w:trPr>
          <w:trHeight w:val="312" w:hRule="exact"/>
        </w:trPr>
        <w:tc>
          <w:tcPr>
            <w:tcW w:w="231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65"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725"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227 预备费</w:t>
            </w:r>
          </w:p>
        </w:tc>
        <w:tc>
          <w:tcPr>
            <w:tcW w:w="906"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9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01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971"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r>
      <w:tr>
        <w:tblPrEx>
          <w:tblCellMar>
            <w:top w:w="0" w:type="dxa"/>
            <w:left w:w="108" w:type="dxa"/>
            <w:bottom w:w="0" w:type="dxa"/>
            <w:right w:w="108" w:type="dxa"/>
          </w:tblCellMar>
        </w:tblPrEx>
        <w:trPr>
          <w:trHeight w:val="312" w:hRule="exact"/>
        </w:trPr>
        <w:tc>
          <w:tcPr>
            <w:tcW w:w="231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65"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725"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229 其他支出</w:t>
            </w:r>
          </w:p>
        </w:tc>
        <w:tc>
          <w:tcPr>
            <w:tcW w:w="906"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9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01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971"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r>
      <w:tr>
        <w:tblPrEx>
          <w:tblCellMar>
            <w:top w:w="0" w:type="dxa"/>
            <w:left w:w="108" w:type="dxa"/>
            <w:bottom w:w="0" w:type="dxa"/>
            <w:right w:w="108" w:type="dxa"/>
          </w:tblCellMar>
        </w:tblPrEx>
        <w:trPr>
          <w:trHeight w:val="312" w:hRule="exact"/>
        </w:trPr>
        <w:tc>
          <w:tcPr>
            <w:tcW w:w="231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65"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725"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230 转移性支出</w:t>
            </w:r>
          </w:p>
        </w:tc>
        <w:tc>
          <w:tcPr>
            <w:tcW w:w="906"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9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01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971"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r>
      <w:tr>
        <w:tblPrEx>
          <w:tblCellMar>
            <w:top w:w="0" w:type="dxa"/>
            <w:left w:w="108" w:type="dxa"/>
            <w:bottom w:w="0" w:type="dxa"/>
            <w:right w:w="108" w:type="dxa"/>
          </w:tblCellMar>
        </w:tblPrEx>
        <w:trPr>
          <w:trHeight w:val="312" w:hRule="exact"/>
        </w:trPr>
        <w:tc>
          <w:tcPr>
            <w:tcW w:w="231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65"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725"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231 债务还本支出</w:t>
            </w:r>
          </w:p>
        </w:tc>
        <w:tc>
          <w:tcPr>
            <w:tcW w:w="906"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9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01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971"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r>
      <w:tr>
        <w:tblPrEx>
          <w:tblCellMar>
            <w:top w:w="0" w:type="dxa"/>
            <w:left w:w="108" w:type="dxa"/>
            <w:bottom w:w="0" w:type="dxa"/>
            <w:right w:w="108" w:type="dxa"/>
          </w:tblCellMar>
        </w:tblPrEx>
        <w:trPr>
          <w:trHeight w:val="312" w:hRule="exact"/>
        </w:trPr>
        <w:tc>
          <w:tcPr>
            <w:tcW w:w="231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65"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725"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232 债务付息支出</w:t>
            </w:r>
          </w:p>
        </w:tc>
        <w:tc>
          <w:tcPr>
            <w:tcW w:w="906"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9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01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971"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r>
      <w:tr>
        <w:tblPrEx>
          <w:tblCellMar>
            <w:top w:w="0" w:type="dxa"/>
            <w:left w:w="108" w:type="dxa"/>
            <w:bottom w:w="0" w:type="dxa"/>
            <w:right w:w="108" w:type="dxa"/>
          </w:tblCellMar>
        </w:tblPrEx>
        <w:trPr>
          <w:trHeight w:val="312" w:hRule="exact"/>
        </w:trPr>
        <w:tc>
          <w:tcPr>
            <w:tcW w:w="231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65"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725"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233 债务发行费用支出</w:t>
            </w:r>
          </w:p>
        </w:tc>
        <w:tc>
          <w:tcPr>
            <w:tcW w:w="906"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9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01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971"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r>
      <w:tr>
        <w:tblPrEx>
          <w:tblCellMar>
            <w:top w:w="0" w:type="dxa"/>
            <w:left w:w="108" w:type="dxa"/>
            <w:bottom w:w="0" w:type="dxa"/>
            <w:right w:w="108" w:type="dxa"/>
          </w:tblCellMar>
        </w:tblPrEx>
        <w:trPr>
          <w:trHeight w:val="312" w:hRule="exact"/>
        </w:trPr>
        <w:tc>
          <w:tcPr>
            <w:tcW w:w="231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p>
        </w:tc>
        <w:tc>
          <w:tcPr>
            <w:tcW w:w="965"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p>
        </w:tc>
        <w:tc>
          <w:tcPr>
            <w:tcW w:w="2725"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xml:space="preserve">                    </w:t>
            </w:r>
          </w:p>
        </w:tc>
        <w:tc>
          <w:tcPr>
            <w:tcW w:w="906"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9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101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971"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31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p>
        </w:tc>
        <w:tc>
          <w:tcPr>
            <w:tcW w:w="965"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p>
        </w:tc>
        <w:tc>
          <w:tcPr>
            <w:tcW w:w="2725"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p>
        </w:tc>
        <w:tc>
          <w:tcPr>
            <w:tcW w:w="906"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9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101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97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31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收  入  总  计</w:t>
            </w:r>
          </w:p>
        </w:tc>
        <w:tc>
          <w:tcPr>
            <w:tcW w:w="965"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5874.99　</w:t>
            </w:r>
          </w:p>
        </w:tc>
        <w:tc>
          <w:tcPr>
            <w:tcW w:w="2725"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支  出  总  计</w:t>
            </w:r>
          </w:p>
        </w:tc>
        <w:tc>
          <w:tcPr>
            <w:tcW w:w="906"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5874.99　</w:t>
            </w:r>
          </w:p>
        </w:tc>
        <w:tc>
          <w:tcPr>
            <w:tcW w:w="9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5874.99　</w:t>
            </w:r>
          </w:p>
        </w:tc>
        <w:tc>
          <w:tcPr>
            <w:tcW w:w="1013" w:type="dxa"/>
            <w:tcBorders>
              <w:top w:val="single" w:color="auto" w:sz="4" w:space="0"/>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97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r>
    </w:tbl>
    <w:p>
      <w:pPr>
        <w:widowControl/>
        <w:jc w:val="left"/>
        <w:textAlignment w:val="bottom"/>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r>
        <w:rPr>
          <w:rFonts w:hint="default" w:ascii="Times New Roman" w:hAnsi="Times New Roman" w:cs="Times New Roman"/>
          <w:kern w:val="0"/>
          <w:sz w:val="20"/>
          <w:szCs w:val="20"/>
        </w:rPr>
        <w:t>表5</w:t>
      </w:r>
    </w:p>
    <w:tbl>
      <w:tblPr>
        <w:tblStyle w:val="10"/>
        <w:tblW w:w="9214" w:type="dxa"/>
        <w:tblInd w:w="-34" w:type="dxa"/>
        <w:tblLayout w:type="fixed"/>
        <w:tblCellMar>
          <w:top w:w="0" w:type="dxa"/>
          <w:left w:w="108" w:type="dxa"/>
          <w:bottom w:w="0" w:type="dxa"/>
          <w:right w:w="108" w:type="dxa"/>
        </w:tblCellMar>
      </w:tblPr>
      <w:tblGrid>
        <w:gridCol w:w="636"/>
        <w:gridCol w:w="467"/>
        <w:gridCol w:w="550"/>
        <w:gridCol w:w="2050"/>
        <w:gridCol w:w="1968"/>
        <w:gridCol w:w="1842"/>
        <w:gridCol w:w="1701"/>
      </w:tblGrid>
      <w:tr>
        <w:tblPrEx>
          <w:tblCellMar>
            <w:top w:w="0" w:type="dxa"/>
            <w:left w:w="108" w:type="dxa"/>
            <w:bottom w:w="0" w:type="dxa"/>
            <w:right w:w="108" w:type="dxa"/>
          </w:tblCellMar>
        </w:tblPrEx>
        <w:trPr>
          <w:trHeight w:val="450" w:hRule="atLeast"/>
        </w:trPr>
        <w:tc>
          <w:tcPr>
            <w:tcW w:w="9214" w:type="dxa"/>
            <w:gridSpan w:val="7"/>
            <w:tcBorders>
              <w:top w:val="nil"/>
              <w:left w:val="nil"/>
              <w:bottom w:val="nil"/>
              <w:right w:val="nil"/>
            </w:tcBorders>
            <w:vAlign w:val="center"/>
          </w:tcPr>
          <w:p>
            <w:pPr>
              <w:widowControl/>
              <w:jc w:val="center"/>
              <w:rPr>
                <w:rFonts w:hint="default" w:ascii="Times New Roman" w:hAnsi="Times New Roman" w:eastAsia="方正小标宋_GBK" w:cs="Times New Roman"/>
                <w:kern w:val="0"/>
                <w:sz w:val="32"/>
                <w:szCs w:val="32"/>
              </w:rPr>
            </w:pPr>
            <w:r>
              <w:rPr>
                <w:rFonts w:hint="default" w:ascii="Times New Roman" w:hAnsi="Times New Roman" w:eastAsia="仿宋_GB2312" w:cs="Times New Roman"/>
                <w:b/>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9214" w:type="dxa"/>
            <w:gridSpan w:val="7"/>
            <w:tcBorders>
              <w:top w:val="nil"/>
              <w:left w:val="nil"/>
              <w:bottom w:val="nil"/>
              <w:right w:val="nil"/>
            </w:tcBorders>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编制单位：焉耆回族自治县第三中学</w:t>
            </w:r>
            <w:r>
              <w:rPr>
                <w:rFonts w:hint="eastAsia" w:ascii="Times New Roman" w:hAnsi="Times New Roman" w:eastAsia="仿宋_GB2312" w:cs="Times New Roman"/>
                <w:kern w:val="0"/>
                <w:sz w:val="24"/>
                <w:lang w:val="en-US" w:eastAsia="zh-CN"/>
              </w:rPr>
              <w:t xml:space="preserve">                             </w:t>
            </w:r>
            <w:r>
              <w:rPr>
                <w:rFonts w:hint="default" w:ascii="Times New Roman" w:hAnsi="Times New Roman" w:eastAsia="仿宋_GB2312" w:cs="Times New Roman"/>
                <w:kern w:val="0"/>
                <w:sz w:val="24"/>
              </w:rPr>
              <w:t>单位：万元</w:t>
            </w:r>
          </w:p>
        </w:tc>
      </w:tr>
      <w:tr>
        <w:tblPrEx>
          <w:tblCellMar>
            <w:top w:w="0" w:type="dxa"/>
            <w:left w:w="108" w:type="dxa"/>
            <w:bottom w:w="0" w:type="dxa"/>
            <w:right w:w="108" w:type="dxa"/>
          </w:tblCellMar>
        </w:tblPrEx>
        <w:trPr>
          <w:trHeight w:val="405" w:hRule="atLeast"/>
        </w:trPr>
        <w:tc>
          <w:tcPr>
            <w:tcW w:w="3703"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科  目</w:t>
            </w:r>
          </w:p>
        </w:tc>
        <w:tc>
          <w:tcPr>
            <w:tcW w:w="5511" w:type="dxa"/>
            <w:gridSpan w:val="3"/>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一般公共预算支出</w:t>
            </w:r>
          </w:p>
        </w:tc>
      </w:tr>
      <w:tr>
        <w:tblPrEx>
          <w:tblCellMar>
            <w:top w:w="0" w:type="dxa"/>
            <w:left w:w="108" w:type="dxa"/>
            <w:bottom w:w="0" w:type="dxa"/>
            <w:right w:w="108" w:type="dxa"/>
          </w:tblCellMar>
        </w:tblPrEx>
        <w:trPr>
          <w:trHeight w:val="465" w:hRule="atLeast"/>
        </w:trPr>
        <w:tc>
          <w:tcPr>
            <w:tcW w:w="1653"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功能分类科目编码</w:t>
            </w:r>
          </w:p>
        </w:tc>
        <w:tc>
          <w:tcPr>
            <w:tcW w:w="2050" w:type="dxa"/>
            <w:vMerge w:val="restart"/>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功能分类科目名称</w:t>
            </w:r>
          </w:p>
        </w:tc>
        <w:tc>
          <w:tcPr>
            <w:tcW w:w="1968" w:type="dxa"/>
            <w:vMerge w:val="restart"/>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合  计</w:t>
            </w:r>
          </w:p>
        </w:tc>
        <w:tc>
          <w:tcPr>
            <w:tcW w:w="1842" w:type="dxa"/>
            <w:vMerge w:val="restart"/>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项目支出</w:t>
            </w:r>
          </w:p>
        </w:tc>
      </w:tr>
      <w:tr>
        <w:tblPrEx>
          <w:tblCellMar>
            <w:top w:w="0" w:type="dxa"/>
            <w:left w:w="108" w:type="dxa"/>
            <w:bottom w:w="0" w:type="dxa"/>
            <w:right w:w="108" w:type="dxa"/>
          </w:tblCellMar>
        </w:tblPrEx>
        <w:trPr>
          <w:trHeight w:val="300" w:hRule="atLeast"/>
        </w:trPr>
        <w:tc>
          <w:tcPr>
            <w:tcW w:w="63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类</w:t>
            </w:r>
          </w:p>
        </w:tc>
        <w:tc>
          <w:tcPr>
            <w:tcW w:w="46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款</w:t>
            </w:r>
          </w:p>
        </w:tc>
        <w:tc>
          <w:tcPr>
            <w:tcW w:w="5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项</w:t>
            </w:r>
          </w:p>
        </w:tc>
        <w:tc>
          <w:tcPr>
            <w:tcW w:w="2050"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b/>
                <w:bCs/>
                <w:kern w:val="0"/>
                <w:sz w:val="20"/>
                <w:szCs w:val="20"/>
              </w:rPr>
            </w:pPr>
          </w:p>
        </w:tc>
        <w:tc>
          <w:tcPr>
            <w:tcW w:w="1968"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b/>
                <w:bCs/>
                <w:kern w:val="0"/>
                <w:sz w:val="20"/>
                <w:szCs w:val="20"/>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b/>
                <w:bCs/>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b/>
                <w:bCs/>
                <w:kern w:val="0"/>
                <w:sz w:val="20"/>
                <w:szCs w:val="20"/>
              </w:rPr>
            </w:pPr>
          </w:p>
        </w:tc>
      </w:tr>
      <w:tr>
        <w:tblPrEx>
          <w:tblCellMar>
            <w:top w:w="0" w:type="dxa"/>
            <w:left w:w="108" w:type="dxa"/>
            <w:bottom w:w="0" w:type="dxa"/>
            <w:right w:w="108" w:type="dxa"/>
          </w:tblCellMar>
        </w:tblPrEx>
        <w:trPr>
          <w:trHeight w:val="450" w:hRule="atLeast"/>
        </w:trPr>
        <w:tc>
          <w:tcPr>
            <w:tcW w:w="636"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kern w:val="0"/>
                <w:sz w:val="20"/>
                <w:szCs w:val="20"/>
              </w:rPr>
            </w:pPr>
            <w:r>
              <w:rPr>
                <w:rStyle w:val="16"/>
                <w:rFonts w:hint="default" w:ascii="Times New Roman" w:hAnsi="Times New Roman" w:cs="Times New Roman"/>
                <w:szCs w:val="18"/>
              </w:rPr>
              <w:t>205</w:t>
            </w:r>
          </w:p>
        </w:tc>
        <w:tc>
          <w:tcPr>
            <w:tcW w:w="46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b/>
                <w:kern w:val="0"/>
                <w:sz w:val="20"/>
                <w:szCs w:val="20"/>
              </w:rPr>
            </w:pPr>
          </w:p>
        </w:tc>
        <w:tc>
          <w:tcPr>
            <w:tcW w:w="550"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b/>
                <w:kern w:val="0"/>
                <w:sz w:val="20"/>
                <w:szCs w:val="20"/>
              </w:rPr>
            </w:pPr>
          </w:p>
        </w:tc>
        <w:tc>
          <w:tcPr>
            <w:tcW w:w="2050"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b/>
                <w:kern w:val="0"/>
                <w:sz w:val="20"/>
                <w:szCs w:val="20"/>
              </w:rPr>
            </w:pPr>
            <w:r>
              <w:rPr>
                <w:rStyle w:val="16"/>
                <w:rFonts w:hint="default" w:ascii="Times New Roman" w:hAnsi="Times New Roman" w:cs="Times New Roman"/>
                <w:szCs w:val="18"/>
              </w:rPr>
              <w:t>教育</w:t>
            </w:r>
            <w:r>
              <w:rPr>
                <w:rFonts w:hint="default" w:ascii="Times New Roman" w:hAnsi="Times New Roman" w:eastAsia="仿宋_GB2312" w:cs="Times New Roman"/>
                <w:sz w:val="18"/>
                <w:szCs w:val="18"/>
              </w:rPr>
              <w:t>支出</w:t>
            </w:r>
          </w:p>
        </w:tc>
        <w:tc>
          <w:tcPr>
            <w:tcW w:w="1968"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b/>
                <w:kern w:val="0"/>
                <w:sz w:val="20"/>
                <w:szCs w:val="20"/>
              </w:rPr>
            </w:pPr>
            <w:r>
              <w:rPr>
                <w:rFonts w:hint="default" w:ascii="Times New Roman" w:hAnsi="Times New Roman" w:eastAsia="仿宋_GB2312" w:cs="Times New Roman"/>
                <w:sz w:val="20"/>
                <w:szCs w:val="20"/>
              </w:rPr>
              <w:t>5874.99</w:t>
            </w:r>
          </w:p>
        </w:tc>
        <w:tc>
          <w:tcPr>
            <w:tcW w:w="1842"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b/>
                <w:kern w:val="0"/>
                <w:sz w:val="20"/>
                <w:szCs w:val="20"/>
              </w:rPr>
            </w:pPr>
            <w:r>
              <w:rPr>
                <w:rFonts w:hint="default" w:ascii="Times New Roman" w:hAnsi="Times New Roman" w:eastAsia="仿宋_GB2312" w:cs="Times New Roman"/>
                <w:sz w:val="20"/>
                <w:szCs w:val="20"/>
              </w:rPr>
              <w:t>5874.99</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b/>
                <w:kern w:val="0"/>
                <w:sz w:val="20"/>
                <w:szCs w:val="20"/>
              </w:rPr>
            </w:pPr>
          </w:p>
        </w:tc>
      </w:tr>
      <w:tr>
        <w:tblPrEx>
          <w:tblCellMar>
            <w:top w:w="0" w:type="dxa"/>
            <w:left w:w="108" w:type="dxa"/>
            <w:bottom w:w="0" w:type="dxa"/>
            <w:right w:w="108" w:type="dxa"/>
          </w:tblCellMar>
        </w:tblPrEx>
        <w:trPr>
          <w:trHeight w:val="450" w:hRule="atLeast"/>
        </w:trPr>
        <w:tc>
          <w:tcPr>
            <w:tcW w:w="636"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Style w:val="16"/>
                <w:rFonts w:hint="default" w:ascii="Times New Roman" w:hAnsi="Times New Roman" w:cs="Times New Roman"/>
                <w:szCs w:val="18"/>
              </w:rPr>
              <w:t>205</w:t>
            </w:r>
          </w:p>
        </w:tc>
        <w:tc>
          <w:tcPr>
            <w:tcW w:w="46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Style w:val="16"/>
                <w:rFonts w:hint="default" w:ascii="Times New Roman" w:hAnsi="Times New Roman" w:cs="Times New Roman"/>
                <w:szCs w:val="18"/>
              </w:rPr>
              <w:t>02</w:t>
            </w:r>
          </w:p>
        </w:tc>
        <w:tc>
          <w:tcPr>
            <w:tcW w:w="550"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p>
        </w:tc>
        <w:tc>
          <w:tcPr>
            <w:tcW w:w="2050"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kern w:val="0"/>
                <w:sz w:val="20"/>
                <w:szCs w:val="20"/>
              </w:rPr>
            </w:pPr>
            <w:r>
              <w:rPr>
                <w:rStyle w:val="16"/>
                <w:rFonts w:hint="default" w:ascii="Times New Roman" w:hAnsi="Times New Roman" w:cs="Times New Roman"/>
                <w:szCs w:val="18"/>
              </w:rPr>
              <w:t>普通教育</w:t>
            </w:r>
          </w:p>
        </w:tc>
        <w:tc>
          <w:tcPr>
            <w:tcW w:w="1968"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kern w:val="0"/>
                <w:sz w:val="20"/>
                <w:szCs w:val="20"/>
              </w:rPr>
            </w:pPr>
            <w:r>
              <w:rPr>
                <w:rFonts w:hint="default" w:ascii="Times New Roman" w:hAnsi="Times New Roman" w:eastAsia="仿宋_GB2312" w:cs="Times New Roman"/>
                <w:sz w:val="20"/>
                <w:szCs w:val="20"/>
              </w:rPr>
              <w:t>5874.99</w:t>
            </w:r>
          </w:p>
        </w:tc>
        <w:tc>
          <w:tcPr>
            <w:tcW w:w="1842"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kern w:val="0"/>
                <w:sz w:val="20"/>
                <w:szCs w:val="20"/>
              </w:rPr>
            </w:pPr>
            <w:r>
              <w:rPr>
                <w:rFonts w:hint="default" w:ascii="Times New Roman" w:hAnsi="Times New Roman" w:eastAsia="仿宋_GB2312" w:cs="Times New Roman"/>
                <w:sz w:val="20"/>
                <w:szCs w:val="20"/>
              </w:rPr>
              <w:t>5874.99</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szCs w:val="20"/>
              </w:rPr>
            </w:pPr>
          </w:p>
        </w:tc>
      </w:tr>
      <w:tr>
        <w:tblPrEx>
          <w:tblCellMar>
            <w:top w:w="0" w:type="dxa"/>
            <w:left w:w="108" w:type="dxa"/>
            <w:bottom w:w="0" w:type="dxa"/>
            <w:right w:w="108" w:type="dxa"/>
          </w:tblCellMar>
        </w:tblPrEx>
        <w:trPr>
          <w:trHeight w:val="450" w:hRule="atLeast"/>
        </w:trPr>
        <w:tc>
          <w:tcPr>
            <w:tcW w:w="636"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Style w:val="16"/>
                <w:rFonts w:hint="default" w:ascii="Times New Roman" w:hAnsi="Times New Roman" w:cs="Times New Roman"/>
                <w:szCs w:val="18"/>
              </w:rPr>
              <w:t>205</w:t>
            </w:r>
          </w:p>
        </w:tc>
        <w:tc>
          <w:tcPr>
            <w:tcW w:w="46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Style w:val="16"/>
                <w:rFonts w:hint="default" w:ascii="Times New Roman" w:hAnsi="Times New Roman" w:cs="Times New Roman"/>
                <w:szCs w:val="18"/>
              </w:rPr>
              <w:t>02</w:t>
            </w:r>
          </w:p>
        </w:tc>
        <w:tc>
          <w:tcPr>
            <w:tcW w:w="550"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Style w:val="16"/>
                <w:rFonts w:hint="default" w:ascii="Times New Roman" w:hAnsi="Times New Roman" w:cs="Times New Roman"/>
                <w:szCs w:val="18"/>
              </w:rPr>
              <w:t>02</w:t>
            </w:r>
          </w:p>
        </w:tc>
        <w:tc>
          <w:tcPr>
            <w:tcW w:w="2050"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kern w:val="0"/>
                <w:sz w:val="20"/>
                <w:szCs w:val="20"/>
              </w:rPr>
            </w:pPr>
            <w:r>
              <w:rPr>
                <w:rStyle w:val="16"/>
                <w:rFonts w:hint="default" w:ascii="Times New Roman" w:hAnsi="Times New Roman" w:cs="Times New Roman"/>
                <w:szCs w:val="18"/>
              </w:rPr>
              <w:t>小学教育</w:t>
            </w:r>
          </w:p>
        </w:tc>
        <w:tc>
          <w:tcPr>
            <w:tcW w:w="1968"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kern w:val="0"/>
                <w:sz w:val="20"/>
                <w:szCs w:val="20"/>
              </w:rPr>
            </w:pPr>
            <w:r>
              <w:rPr>
                <w:rFonts w:hint="default" w:ascii="Times New Roman" w:hAnsi="Times New Roman" w:eastAsia="仿宋_GB2312" w:cs="Times New Roman"/>
                <w:sz w:val="20"/>
                <w:szCs w:val="20"/>
              </w:rPr>
              <w:t>4164.44</w:t>
            </w:r>
          </w:p>
        </w:tc>
        <w:tc>
          <w:tcPr>
            <w:tcW w:w="1842"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kern w:val="0"/>
                <w:sz w:val="20"/>
                <w:szCs w:val="20"/>
              </w:rPr>
            </w:pPr>
            <w:r>
              <w:rPr>
                <w:rFonts w:hint="default" w:ascii="Times New Roman" w:hAnsi="Times New Roman" w:eastAsia="仿宋_GB2312" w:cs="Times New Roman"/>
                <w:sz w:val="20"/>
                <w:szCs w:val="20"/>
              </w:rPr>
              <w:t>4164.44</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szCs w:val="20"/>
              </w:rPr>
            </w:pPr>
          </w:p>
        </w:tc>
      </w:tr>
      <w:tr>
        <w:tblPrEx>
          <w:tblCellMar>
            <w:top w:w="0" w:type="dxa"/>
            <w:left w:w="108" w:type="dxa"/>
            <w:bottom w:w="0" w:type="dxa"/>
            <w:right w:w="108" w:type="dxa"/>
          </w:tblCellMar>
        </w:tblPrEx>
        <w:trPr>
          <w:trHeight w:val="450" w:hRule="atLeast"/>
        </w:trPr>
        <w:tc>
          <w:tcPr>
            <w:tcW w:w="636"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Style w:val="16"/>
                <w:rFonts w:hint="default" w:ascii="Times New Roman" w:hAnsi="Times New Roman" w:cs="Times New Roman"/>
                <w:szCs w:val="18"/>
              </w:rPr>
              <w:t>205</w:t>
            </w:r>
          </w:p>
        </w:tc>
        <w:tc>
          <w:tcPr>
            <w:tcW w:w="46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Style w:val="16"/>
                <w:rFonts w:hint="default" w:ascii="Times New Roman" w:hAnsi="Times New Roman" w:cs="Times New Roman"/>
                <w:szCs w:val="18"/>
              </w:rPr>
              <w:t>02</w:t>
            </w:r>
          </w:p>
        </w:tc>
        <w:tc>
          <w:tcPr>
            <w:tcW w:w="550"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Style w:val="16"/>
                <w:rFonts w:hint="default" w:ascii="Times New Roman" w:hAnsi="Times New Roman" w:cs="Times New Roman"/>
                <w:szCs w:val="18"/>
              </w:rPr>
              <w:t>03</w:t>
            </w:r>
          </w:p>
        </w:tc>
        <w:tc>
          <w:tcPr>
            <w:tcW w:w="2050"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kern w:val="0"/>
                <w:sz w:val="20"/>
                <w:szCs w:val="20"/>
              </w:rPr>
            </w:pPr>
            <w:r>
              <w:rPr>
                <w:rStyle w:val="16"/>
                <w:rFonts w:hint="default" w:ascii="Times New Roman" w:hAnsi="Times New Roman" w:cs="Times New Roman"/>
                <w:szCs w:val="18"/>
              </w:rPr>
              <w:t>初中教育</w:t>
            </w:r>
          </w:p>
        </w:tc>
        <w:tc>
          <w:tcPr>
            <w:tcW w:w="1968"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kern w:val="0"/>
                <w:sz w:val="20"/>
                <w:szCs w:val="20"/>
              </w:rPr>
            </w:pPr>
            <w:r>
              <w:rPr>
                <w:rFonts w:hint="default" w:ascii="Times New Roman" w:hAnsi="Times New Roman" w:eastAsia="仿宋_GB2312" w:cs="Times New Roman"/>
                <w:sz w:val="20"/>
                <w:szCs w:val="20"/>
              </w:rPr>
              <w:t>1710.55</w:t>
            </w:r>
          </w:p>
        </w:tc>
        <w:tc>
          <w:tcPr>
            <w:tcW w:w="1842"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kern w:val="0"/>
                <w:sz w:val="20"/>
                <w:szCs w:val="20"/>
              </w:rPr>
            </w:pPr>
            <w:r>
              <w:rPr>
                <w:rFonts w:hint="default" w:ascii="Times New Roman" w:hAnsi="Times New Roman" w:eastAsia="仿宋_GB2312" w:cs="Times New Roman"/>
                <w:sz w:val="20"/>
                <w:szCs w:val="20"/>
              </w:rPr>
              <w:t>1710.55</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szCs w:val="20"/>
              </w:rPr>
            </w:pPr>
          </w:p>
        </w:tc>
      </w:tr>
      <w:tr>
        <w:tblPrEx>
          <w:tblCellMar>
            <w:top w:w="0" w:type="dxa"/>
            <w:left w:w="108" w:type="dxa"/>
            <w:bottom w:w="0" w:type="dxa"/>
            <w:right w:w="108" w:type="dxa"/>
          </w:tblCellMar>
        </w:tblPrEx>
        <w:trPr>
          <w:trHeight w:val="450" w:hRule="atLeast"/>
        </w:trPr>
        <w:tc>
          <w:tcPr>
            <w:tcW w:w="636"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46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55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205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196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184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r>
      <w:tr>
        <w:tblPrEx>
          <w:tblCellMar>
            <w:top w:w="0" w:type="dxa"/>
            <w:left w:w="108" w:type="dxa"/>
            <w:bottom w:w="0" w:type="dxa"/>
            <w:right w:w="108" w:type="dxa"/>
          </w:tblCellMar>
        </w:tblPrEx>
        <w:trPr>
          <w:trHeight w:val="450" w:hRule="atLeast"/>
        </w:trPr>
        <w:tc>
          <w:tcPr>
            <w:tcW w:w="636"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46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55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205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196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184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r>
      <w:tr>
        <w:tblPrEx>
          <w:tblCellMar>
            <w:top w:w="0" w:type="dxa"/>
            <w:left w:w="108" w:type="dxa"/>
            <w:bottom w:w="0" w:type="dxa"/>
            <w:right w:w="108" w:type="dxa"/>
          </w:tblCellMar>
        </w:tblPrEx>
        <w:trPr>
          <w:trHeight w:val="450" w:hRule="atLeast"/>
        </w:trPr>
        <w:tc>
          <w:tcPr>
            <w:tcW w:w="636"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46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55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205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96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84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tr>
        <w:tblPrEx>
          <w:tblCellMar>
            <w:top w:w="0" w:type="dxa"/>
            <w:left w:w="108" w:type="dxa"/>
            <w:bottom w:w="0" w:type="dxa"/>
            <w:right w:w="108" w:type="dxa"/>
          </w:tblCellMar>
        </w:tblPrEx>
        <w:trPr>
          <w:trHeight w:val="450" w:hRule="atLeast"/>
        </w:trPr>
        <w:tc>
          <w:tcPr>
            <w:tcW w:w="636"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46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55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205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96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84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tr>
        <w:tblPrEx>
          <w:tblCellMar>
            <w:top w:w="0" w:type="dxa"/>
            <w:left w:w="108" w:type="dxa"/>
            <w:bottom w:w="0" w:type="dxa"/>
            <w:right w:w="108" w:type="dxa"/>
          </w:tblCellMar>
        </w:tblPrEx>
        <w:trPr>
          <w:trHeight w:val="450" w:hRule="atLeast"/>
        </w:trPr>
        <w:tc>
          <w:tcPr>
            <w:tcW w:w="636"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46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55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205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96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84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tr>
        <w:tblPrEx>
          <w:tblCellMar>
            <w:top w:w="0" w:type="dxa"/>
            <w:left w:w="108" w:type="dxa"/>
            <w:bottom w:w="0" w:type="dxa"/>
            <w:right w:w="108" w:type="dxa"/>
          </w:tblCellMar>
        </w:tblPrEx>
        <w:trPr>
          <w:trHeight w:val="450" w:hRule="atLeast"/>
        </w:trPr>
        <w:tc>
          <w:tcPr>
            <w:tcW w:w="636"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46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55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205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96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84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tr>
        <w:tblPrEx>
          <w:tblCellMar>
            <w:top w:w="0" w:type="dxa"/>
            <w:left w:w="108" w:type="dxa"/>
            <w:bottom w:w="0" w:type="dxa"/>
            <w:right w:w="108" w:type="dxa"/>
          </w:tblCellMar>
        </w:tblPrEx>
        <w:trPr>
          <w:trHeight w:val="450" w:hRule="atLeast"/>
        </w:trPr>
        <w:tc>
          <w:tcPr>
            <w:tcW w:w="636"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46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55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205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96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84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tr>
        <w:tblPrEx>
          <w:tblCellMar>
            <w:top w:w="0" w:type="dxa"/>
            <w:left w:w="108" w:type="dxa"/>
            <w:bottom w:w="0" w:type="dxa"/>
            <w:right w:w="108" w:type="dxa"/>
          </w:tblCellMar>
        </w:tblPrEx>
        <w:trPr>
          <w:trHeight w:val="450" w:hRule="atLeast"/>
        </w:trPr>
        <w:tc>
          <w:tcPr>
            <w:tcW w:w="636"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46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55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205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96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84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tr>
        <w:tblPrEx>
          <w:tblCellMar>
            <w:top w:w="0" w:type="dxa"/>
            <w:left w:w="108" w:type="dxa"/>
            <w:bottom w:w="0" w:type="dxa"/>
            <w:right w:w="108" w:type="dxa"/>
          </w:tblCellMar>
        </w:tblPrEx>
        <w:trPr>
          <w:trHeight w:val="450" w:hRule="atLeast"/>
        </w:trPr>
        <w:tc>
          <w:tcPr>
            <w:tcW w:w="636"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46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55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205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96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84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tr>
        <w:tblPrEx>
          <w:tblCellMar>
            <w:top w:w="0" w:type="dxa"/>
            <w:left w:w="108" w:type="dxa"/>
            <w:bottom w:w="0" w:type="dxa"/>
            <w:right w:w="108" w:type="dxa"/>
          </w:tblCellMar>
        </w:tblPrEx>
        <w:trPr>
          <w:trHeight w:val="450" w:hRule="atLeast"/>
        </w:trPr>
        <w:tc>
          <w:tcPr>
            <w:tcW w:w="636"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46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55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205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96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84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tr>
        <w:tblPrEx>
          <w:tblCellMar>
            <w:top w:w="0" w:type="dxa"/>
            <w:left w:w="108" w:type="dxa"/>
            <w:bottom w:w="0" w:type="dxa"/>
            <w:right w:w="108" w:type="dxa"/>
          </w:tblCellMar>
        </w:tblPrEx>
        <w:trPr>
          <w:trHeight w:val="450" w:hRule="atLeast"/>
        </w:trPr>
        <w:tc>
          <w:tcPr>
            <w:tcW w:w="636"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46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55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205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96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84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tr>
        <w:tblPrEx>
          <w:tblCellMar>
            <w:top w:w="0" w:type="dxa"/>
            <w:left w:w="108" w:type="dxa"/>
            <w:bottom w:w="0" w:type="dxa"/>
            <w:right w:w="108" w:type="dxa"/>
          </w:tblCellMar>
        </w:tblPrEx>
        <w:trPr>
          <w:trHeight w:val="450" w:hRule="atLeast"/>
        </w:trPr>
        <w:tc>
          <w:tcPr>
            <w:tcW w:w="636"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46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55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205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96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84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tr>
        <w:tblPrEx>
          <w:tblCellMar>
            <w:top w:w="0" w:type="dxa"/>
            <w:left w:w="108" w:type="dxa"/>
            <w:bottom w:w="0" w:type="dxa"/>
            <w:right w:w="108" w:type="dxa"/>
          </w:tblCellMar>
        </w:tblPrEx>
        <w:trPr>
          <w:trHeight w:val="450" w:hRule="atLeast"/>
        </w:trPr>
        <w:tc>
          <w:tcPr>
            <w:tcW w:w="636"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46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55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205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96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84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tr>
        <w:tblPrEx>
          <w:tblCellMar>
            <w:top w:w="0" w:type="dxa"/>
            <w:left w:w="108" w:type="dxa"/>
            <w:bottom w:w="0" w:type="dxa"/>
            <w:right w:w="108" w:type="dxa"/>
          </w:tblCellMar>
        </w:tblPrEx>
        <w:trPr>
          <w:trHeight w:val="450" w:hRule="atLeast"/>
        </w:trPr>
        <w:tc>
          <w:tcPr>
            <w:tcW w:w="636"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46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55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205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196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184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r>
      <w:tr>
        <w:tblPrEx>
          <w:tblCellMar>
            <w:top w:w="0" w:type="dxa"/>
            <w:left w:w="108" w:type="dxa"/>
            <w:bottom w:w="0" w:type="dxa"/>
            <w:right w:w="108" w:type="dxa"/>
          </w:tblCellMar>
        </w:tblPrEx>
        <w:trPr>
          <w:trHeight w:val="450" w:hRule="atLeast"/>
        </w:trPr>
        <w:tc>
          <w:tcPr>
            <w:tcW w:w="636"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46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55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205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szCs w:val="20"/>
              </w:rPr>
            </w:pPr>
            <w:r>
              <w:rPr>
                <w:rFonts w:hint="default" w:ascii="Times New Roman" w:hAnsi="Times New Roman" w:eastAsia="仿宋_GB2312" w:cs="Times New Roman"/>
                <w:kern w:val="0"/>
                <w:sz w:val="20"/>
                <w:szCs w:val="20"/>
              </w:rPr>
              <w:t>合  计</w:t>
            </w:r>
          </w:p>
        </w:tc>
        <w:tc>
          <w:tcPr>
            <w:tcW w:w="1968"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kern w:val="0"/>
                <w:sz w:val="20"/>
                <w:szCs w:val="20"/>
              </w:rPr>
            </w:pPr>
            <w:r>
              <w:rPr>
                <w:rFonts w:hint="default" w:ascii="Times New Roman" w:hAnsi="Times New Roman" w:eastAsia="仿宋_GB2312" w:cs="Times New Roman"/>
                <w:sz w:val="20"/>
                <w:szCs w:val="20"/>
              </w:rPr>
              <w:t>5874.99</w:t>
            </w:r>
          </w:p>
        </w:tc>
        <w:tc>
          <w:tcPr>
            <w:tcW w:w="1842"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kern w:val="0"/>
                <w:sz w:val="20"/>
                <w:szCs w:val="20"/>
              </w:rPr>
            </w:pPr>
            <w:r>
              <w:rPr>
                <w:rFonts w:hint="default" w:ascii="Times New Roman" w:hAnsi="Times New Roman" w:eastAsia="仿宋_GB2312" w:cs="Times New Roman"/>
                <w:sz w:val="20"/>
                <w:szCs w:val="20"/>
              </w:rPr>
              <w:t>5874.99</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szCs w:val="20"/>
              </w:rPr>
            </w:pPr>
          </w:p>
        </w:tc>
      </w:tr>
    </w:tbl>
    <w:p>
      <w:pPr>
        <w:widowControl/>
        <w:jc w:val="left"/>
        <w:textAlignment w:val="bottom"/>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r>
        <w:rPr>
          <w:rFonts w:hint="default" w:ascii="Times New Roman" w:hAnsi="Times New Roman" w:cs="Times New Roman"/>
          <w:kern w:val="0"/>
          <w:sz w:val="20"/>
          <w:szCs w:val="20"/>
        </w:rPr>
        <w:t>表6</w:t>
      </w:r>
    </w:p>
    <w:tbl>
      <w:tblPr>
        <w:tblStyle w:val="10"/>
        <w:tblW w:w="9328" w:type="dxa"/>
        <w:tblInd w:w="-148" w:type="dxa"/>
        <w:tblLayout w:type="fixed"/>
        <w:tblCellMar>
          <w:top w:w="0" w:type="dxa"/>
          <w:left w:w="108" w:type="dxa"/>
          <w:bottom w:w="0" w:type="dxa"/>
          <w:right w:w="108" w:type="dxa"/>
        </w:tblCellMar>
      </w:tblPr>
      <w:tblGrid>
        <w:gridCol w:w="757"/>
        <w:gridCol w:w="577"/>
        <w:gridCol w:w="2891"/>
        <w:gridCol w:w="1701"/>
        <w:gridCol w:w="1701"/>
        <w:gridCol w:w="1701"/>
      </w:tblGrid>
      <w:tr>
        <w:tblPrEx>
          <w:tblCellMar>
            <w:top w:w="0" w:type="dxa"/>
            <w:left w:w="108" w:type="dxa"/>
            <w:bottom w:w="0" w:type="dxa"/>
            <w:right w:w="108" w:type="dxa"/>
          </w:tblCellMar>
        </w:tblPrEx>
        <w:trPr>
          <w:trHeight w:val="375" w:hRule="atLeast"/>
        </w:trPr>
        <w:tc>
          <w:tcPr>
            <w:tcW w:w="9328" w:type="dxa"/>
            <w:gridSpan w:val="6"/>
            <w:tcBorders>
              <w:top w:val="nil"/>
              <w:left w:val="nil"/>
              <w:bottom w:val="nil"/>
              <w:right w:val="nil"/>
            </w:tcBorders>
            <w:vAlign w:val="center"/>
          </w:tcPr>
          <w:p>
            <w:pPr>
              <w:widowControl/>
              <w:jc w:val="center"/>
              <w:rPr>
                <w:rFonts w:hint="default" w:ascii="Times New Roman" w:hAnsi="Times New Roman" w:eastAsia="方正小标宋_GBK" w:cs="Times New Roman"/>
                <w:kern w:val="0"/>
                <w:sz w:val="32"/>
                <w:szCs w:val="32"/>
              </w:rPr>
            </w:pPr>
            <w:r>
              <w:rPr>
                <w:rFonts w:hint="default" w:ascii="Times New Roman" w:hAnsi="Times New Roman" w:eastAsia="仿宋_GB2312" w:cs="Times New Roman"/>
                <w:b/>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9328" w:type="dxa"/>
            <w:gridSpan w:val="6"/>
            <w:tcBorders>
              <w:top w:val="nil"/>
              <w:left w:val="nil"/>
              <w:bottom w:val="nil"/>
              <w:right w:val="nil"/>
            </w:tcBorders>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编制单位：焉耆回族自治县第三中学          </w:t>
            </w:r>
            <w:r>
              <w:rPr>
                <w:rFonts w:hint="eastAsia" w:eastAsia="仿宋_GB2312" w:cs="Times New Roman"/>
                <w:kern w:val="0"/>
                <w:sz w:val="24"/>
                <w:lang w:val="en-US" w:eastAsia="zh-CN"/>
              </w:rPr>
              <w:t xml:space="preserve">                   </w:t>
            </w:r>
            <w:r>
              <w:rPr>
                <w:rFonts w:hint="default" w:ascii="Times New Roman" w:hAnsi="Times New Roman" w:eastAsia="仿宋_GB2312" w:cs="Times New Roman"/>
                <w:kern w:val="0"/>
                <w:sz w:val="24"/>
              </w:rPr>
              <w:t>单位：万元</w:t>
            </w:r>
          </w:p>
        </w:tc>
      </w:tr>
      <w:tr>
        <w:tblPrEx>
          <w:tblCellMar>
            <w:top w:w="0" w:type="dxa"/>
            <w:left w:w="108" w:type="dxa"/>
            <w:bottom w:w="0" w:type="dxa"/>
            <w:right w:w="108" w:type="dxa"/>
          </w:tblCellMar>
        </w:tblPrEx>
        <w:trPr>
          <w:trHeight w:val="374"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科  目</w:t>
            </w:r>
          </w:p>
        </w:tc>
        <w:tc>
          <w:tcPr>
            <w:tcW w:w="5103" w:type="dxa"/>
            <w:gridSpan w:val="3"/>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经济分类科目名称</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类</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cs="Times New Roman"/>
                <w:b/>
                <w:bCs/>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cs="Times New Roman"/>
                <w:b/>
                <w:bCs/>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cs="Times New Roman"/>
                <w:b/>
                <w:bCs/>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301</w:t>
            </w:r>
          </w:p>
        </w:tc>
        <w:tc>
          <w:tcPr>
            <w:tcW w:w="57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工资福利支出</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5756.66</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5756.66</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01</w:t>
            </w:r>
          </w:p>
        </w:tc>
        <w:tc>
          <w:tcPr>
            <w:tcW w:w="2891" w:type="dxa"/>
            <w:tcBorders>
              <w:top w:val="nil"/>
              <w:left w:val="nil"/>
              <w:bottom w:val="single" w:color="auto" w:sz="4" w:space="0"/>
              <w:right w:val="single" w:color="auto" w:sz="4" w:space="0"/>
            </w:tcBorders>
            <w:vAlign w:val="center"/>
          </w:tcPr>
          <w:p>
            <w:pPr>
              <w:widowControl/>
              <w:jc w:val="lef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基本工资</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2041.06</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2041.06</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02</w:t>
            </w:r>
          </w:p>
        </w:tc>
        <w:tc>
          <w:tcPr>
            <w:tcW w:w="2891" w:type="dxa"/>
            <w:tcBorders>
              <w:top w:val="nil"/>
              <w:left w:val="nil"/>
              <w:bottom w:val="single" w:color="auto" w:sz="4" w:space="0"/>
              <w:right w:val="single" w:color="auto" w:sz="4" w:space="0"/>
            </w:tcBorders>
            <w:vAlign w:val="center"/>
          </w:tcPr>
          <w:p>
            <w:pPr>
              <w:widowControl/>
              <w:jc w:val="lef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津贴补贴</w:t>
            </w:r>
          </w:p>
        </w:tc>
        <w:tc>
          <w:tcPr>
            <w:tcW w:w="1701" w:type="dxa"/>
            <w:tcBorders>
              <w:top w:val="nil"/>
              <w:left w:val="nil"/>
              <w:bottom w:val="single" w:color="auto" w:sz="4" w:space="0"/>
              <w:right w:val="single" w:color="auto" w:sz="4" w:space="0"/>
            </w:tcBorders>
            <w:vAlign w:val="center"/>
          </w:tcPr>
          <w:p>
            <w:pPr>
              <w:widowControl/>
              <w:ind w:right="147" w:rightChars="70"/>
              <w:jc w:val="center"/>
              <w:rPr>
                <w:rFonts w:hint="default" w:ascii="Times New Roman" w:hAnsi="Times New Roman" w:eastAsia="仿宋_GB2312" w:cs="Times New Roman"/>
                <w:kern w:val="0"/>
                <w:sz w:val="20"/>
                <w:szCs w:val="20"/>
              </w:rPr>
            </w:pPr>
            <w:r>
              <w:rPr>
                <w:rFonts w:hint="eastAsia" w:eastAsia="仿宋_GB2312" w:cs="Times New Roman"/>
                <w:kern w:val="0"/>
                <w:sz w:val="20"/>
                <w:szCs w:val="20"/>
                <w:lang w:val="en-US" w:eastAsia="zh-CN"/>
              </w:rPr>
              <w:t xml:space="preserve"> </w:t>
            </w:r>
            <w:r>
              <w:rPr>
                <w:rFonts w:hint="default" w:ascii="Times New Roman" w:hAnsi="Times New Roman" w:eastAsia="仿宋_GB2312" w:cs="Times New Roman"/>
                <w:kern w:val="0"/>
                <w:sz w:val="20"/>
                <w:szCs w:val="20"/>
              </w:rPr>
              <w:t>2041.78</w:t>
            </w:r>
          </w:p>
        </w:tc>
        <w:tc>
          <w:tcPr>
            <w:tcW w:w="1701" w:type="dxa"/>
            <w:tcBorders>
              <w:top w:val="nil"/>
              <w:left w:val="nil"/>
              <w:bottom w:val="single" w:color="auto" w:sz="4" w:space="0"/>
              <w:right w:val="single" w:color="auto" w:sz="4" w:space="0"/>
            </w:tcBorders>
            <w:vAlign w:val="center"/>
          </w:tcPr>
          <w:p>
            <w:pPr>
              <w:widowControl/>
              <w:ind w:right="147" w:rightChars="70"/>
              <w:jc w:val="center"/>
              <w:rPr>
                <w:rFonts w:hint="default" w:ascii="Times New Roman" w:hAnsi="Times New Roman" w:eastAsia="仿宋_GB2312" w:cs="Times New Roman"/>
                <w:kern w:val="0"/>
                <w:sz w:val="20"/>
                <w:szCs w:val="20"/>
              </w:rPr>
            </w:pPr>
            <w:r>
              <w:rPr>
                <w:rFonts w:hint="eastAsia" w:eastAsia="仿宋_GB2312" w:cs="Times New Roman"/>
                <w:kern w:val="0"/>
                <w:sz w:val="20"/>
                <w:szCs w:val="20"/>
                <w:lang w:val="en-US" w:eastAsia="zh-CN"/>
              </w:rPr>
              <w:t xml:space="preserve"> </w:t>
            </w:r>
            <w:r>
              <w:rPr>
                <w:rFonts w:hint="default" w:ascii="Times New Roman" w:hAnsi="Times New Roman" w:eastAsia="仿宋_GB2312" w:cs="Times New Roman"/>
                <w:kern w:val="0"/>
                <w:sz w:val="20"/>
                <w:szCs w:val="20"/>
              </w:rPr>
              <w:t>2041.78</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08</w:t>
            </w:r>
          </w:p>
        </w:tc>
        <w:tc>
          <w:tcPr>
            <w:tcW w:w="2891" w:type="dxa"/>
            <w:tcBorders>
              <w:top w:val="nil"/>
              <w:left w:val="nil"/>
              <w:bottom w:val="single" w:color="auto" w:sz="4" w:space="0"/>
              <w:right w:val="single" w:color="auto" w:sz="4" w:space="0"/>
            </w:tcBorders>
            <w:vAlign w:val="center"/>
          </w:tcPr>
          <w:p>
            <w:pPr>
              <w:widowControl/>
              <w:jc w:val="lef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机关事业单位基本养老保险缴费</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609.91</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609.91</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09</w:t>
            </w:r>
          </w:p>
        </w:tc>
        <w:tc>
          <w:tcPr>
            <w:tcW w:w="2891" w:type="dxa"/>
            <w:tcBorders>
              <w:top w:val="nil"/>
              <w:left w:val="nil"/>
              <w:bottom w:val="single" w:color="auto" w:sz="4" w:space="0"/>
              <w:right w:val="single" w:color="auto" w:sz="4" w:space="0"/>
            </w:tcBorders>
            <w:vAlign w:val="center"/>
          </w:tcPr>
          <w:p>
            <w:pPr>
              <w:widowControl/>
              <w:jc w:val="lef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职业年金缴费</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304.95</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304.95</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10</w:t>
            </w:r>
          </w:p>
        </w:tc>
        <w:tc>
          <w:tcPr>
            <w:tcW w:w="2891" w:type="dxa"/>
            <w:tcBorders>
              <w:top w:val="nil"/>
              <w:left w:val="nil"/>
              <w:bottom w:val="single" w:color="auto" w:sz="4" w:space="0"/>
              <w:right w:val="single" w:color="auto" w:sz="4" w:space="0"/>
            </w:tcBorders>
            <w:vAlign w:val="center"/>
          </w:tcPr>
          <w:p>
            <w:pPr>
              <w:widowControl/>
              <w:jc w:val="lef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职工基本医疗保险缴费</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274.85</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274.85</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12</w:t>
            </w:r>
          </w:p>
        </w:tc>
        <w:tc>
          <w:tcPr>
            <w:tcW w:w="2891" w:type="dxa"/>
            <w:tcBorders>
              <w:top w:val="nil"/>
              <w:left w:val="nil"/>
              <w:bottom w:val="single" w:color="auto" w:sz="4" w:space="0"/>
              <w:right w:val="single" w:color="auto" w:sz="4" w:space="0"/>
            </w:tcBorders>
            <w:vAlign w:val="center"/>
          </w:tcPr>
          <w:p>
            <w:pPr>
              <w:widowControl/>
              <w:jc w:val="lef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其他社会保障缴费</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26.68</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26.68</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13</w:t>
            </w:r>
          </w:p>
        </w:tc>
        <w:tc>
          <w:tcPr>
            <w:tcW w:w="2891" w:type="dxa"/>
            <w:tcBorders>
              <w:top w:val="nil"/>
              <w:left w:val="nil"/>
              <w:bottom w:val="single" w:color="auto" w:sz="4" w:space="0"/>
              <w:right w:val="single" w:color="auto" w:sz="4" w:space="0"/>
            </w:tcBorders>
            <w:vAlign w:val="center"/>
          </w:tcPr>
          <w:p>
            <w:pPr>
              <w:widowControl/>
              <w:jc w:val="lef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住房公积金</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457.43</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457.43</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302</w:t>
            </w:r>
          </w:p>
        </w:tc>
        <w:tc>
          <w:tcPr>
            <w:tcW w:w="57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商品和服务支出</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81.60</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81.60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08</w:t>
            </w:r>
          </w:p>
        </w:tc>
        <w:tc>
          <w:tcPr>
            <w:tcW w:w="2891" w:type="dxa"/>
            <w:tcBorders>
              <w:top w:val="nil"/>
              <w:left w:val="nil"/>
              <w:bottom w:val="single" w:color="auto" w:sz="4" w:space="0"/>
              <w:right w:val="single" w:color="auto" w:sz="4" w:space="0"/>
            </w:tcBorders>
            <w:vAlign w:val="center"/>
          </w:tcPr>
          <w:p>
            <w:pPr>
              <w:widowControl/>
              <w:jc w:val="lef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取暖费</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65.20</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65.20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16</w:t>
            </w:r>
          </w:p>
        </w:tc>
        <w:tc>
          <w:tcPr>
            <w:tcW w:w="2891" w:type="dxa"/>
            <w:tcBorders>
              <w:top w:val="nil"/>
              <w:left w:val="nil"/>
              <w:bottom w:val="single" w:color="auto" w:sz="4" w:space="0"/>
              <w:right w:val="single" w:color="auto" w:sz="4" w:space="0"/>
            </w:tcBorders>
            <w:vAlign w:val="center"/>
          </w:tcPr>
          <w:p>
            <w:pPr>
              <w:widowControl/>
              <w:jc w:val="lef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培训费</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15.00</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15.00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28</w:t>
            </w:r>
          </w:p>
        </w:tc>
        <w:tc>
          <w:tcPr>
            <w:tcW w:w="2891" w:type="dxa"/>
            <w:tcBorders>
              <w:top w:val="nil"/>
              <w:left w:val="nil"/>
              <w:bottom w:val="single" w:color="auto" w:sz="4" w:space="0"/>
              <w:right w:val="single" w:color="auto" w:sz="4" w:space="0"/>
            </w:tcBorders>
            <w:vAlign w:val="center"/>
          </w:tcPr>
          <w:p>
            <w:pPr>
              <w:widowControl/>
              <w:jc w:val="lef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工会经费</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0.74</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0.74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29</w:t>
            </w:r>
          </w:p>
        </w:tc>
        <w:tc>
          <w:tcPr>
            <w:tcW w:w="2891" w:type="dxa"/>
            <w:tcBorders>
              <w:top w:val="nil"/>
              <w:left w:val="nil"/>
              <w:bottom w:val="single" w:color="auto" w:sz="4" w:space="0"/>
              <w:right w:val="single" w:color="auto" w:sz="4" w:space="0"/>
            </w:tcBorders>
            <w:vAlign w:val="center"/>
          </w:tcPr>
          <w:p>
            <w:pPr>
              <w:widowControl/>
              <w:jc w:val="lef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福利费</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0.66</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0.66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303</w:t>
            </w:r>
          </w:p>
        </w:tc>
        <w:tc>
          <w:tcPr>
            <w:tcW w:w="57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对个人和家庭的补助支出</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36.73</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36.73</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303</w:t>
            </w:r>
          </w:p>
        </w:tc>
        <w:tc>
          <w:tcPr>
            <w:tcW w:w="577"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02</w:t>
            </w:r>
          </w:p>
        </w:tc>
        <w:tc>
          <w:tcPr>
            <w:tcW w:w="2891" w:type="dxa"/>
            <w:tcBorders>
              <w:top w:val="nil"/>
              <w:left w:val="nil"/>
              <w:bottom w:val="single" w:color="auto" w:sz="4" w:space="0"/>
              <w:right w:val="single" w:color="auto" w:sz="4" w:space="0"/>
            </w:tcBorders>
            <w:vAlign w:val="center"/>
          </w:tcPr>
          <w:p>
            <w:pPr>
              <w:widowControl/>
              <w:jc w:val="lef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退休费</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33.28</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33.28</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Style w:val="16"/>
                <w:rFonts w:hint="default" w:ascii="Times New Roman" w:hAnsi="Times New Roman" w:cs="Times New Roman"/>
                <w:sz w:val="20"/>
                <w:szCs w:val="20"/>
              </w:rPr>
              <w:t>303</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Style w:val="16"/>
                <w:rFonts w:hint="default" w:ascii="Times New Roman" w:hAnsi="Times New Roman" w:cs="Times New Roman"/>
                <w:sz w:val="20"/>
                <w:szCs w:val="20"/>
              </w:rPr>
              <w:t>05</w:t>
            </w:r>
          </w:p>
        </w:tc>
        <w:tc>
          <w:tcPr>
            <w:tcW w:w="289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0"/>
                <w:szCs w:val="20"/>
              </w:rPr>
            </w:pPr>
            <w:r>
              <w:rPr>
                <w:rStyle w:val="16"/>
                <w:rFonts w:hint="default" w:ascii="Times New Roman" w:hAnsi="Times New Roman" w:cs="Times New Roman"/>
                <w:sz w:val="20"/>
                <w:szCs w:val="20"/>
              </w:rPr>
              <w:t>生活补助</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3.45</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3.45</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289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szCs w:val="20"/>
              </w:rPr>
            </w:pPr>
            <w:r>
              <w:rPr>
                <w:rFonts w:hint="default" w:ascii="Times New Roman" w:hAnsi="Times New Roman" w:eastAsia="仿宋_GB2312" w:cs="Times New Roman"/>
                <w:kern w:val="0"/>
                <w:sz w:val="20"/>
                <w:szCs w:val="20"/>
              </w:rPr>
              <w:t>合  计</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5874.99</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5793.39</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81.60</w:t>
            </w:r>
          </w:p>
        </w:tc>
      </w:tr>
    </w:tbl>
    <w:p>
      <w:pPr>
        <w:widowControl/>
        <w:jc w:val="left"/>
        <w:textAlignment w:val="bottom"/>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r>
        <w:rPr>
          <w:rFonts w:hint="default" w:ascii="Times New Roman" w:hAnsi="Times New Roman" w:cs="Times New Roman"/>
          <w:kern w:val="0"/>
          <w:sz w:val="20"/>
          <w:szCs w:val="20"/>
        </w:rPr>
        <w:t>表7</w:t>
      </w:r>
    </w:p>
    <w:tbl>
      <w:tblPr>
        <w:tblStyle w:val="10"/>
        <w:tblW w:w="9540" w:type="dxa"/>
        <w:tblInd w:w="-360" w:type="dxa"/>
        <w:tblLayout w:type="fixed"/>
        <w:tblCellMar>
          <w:top w:w="0" w:type="dxa"/>
          <w:left w:w="108" w:type="dxa"/>
          <w:bottom w:w="0" w:type="dxa"/>
          <w:right w:w="108" w:type="dxa"/>
        </w:tblCellMar>
      </w:tblPr>
      <w:tblGrid>
        <w:gridCol w:w="8"/>
        <w:gridCol w:w="409"/>
        <w:gridCol w:w="417"/>
        <w:gridCol w:w="417"/>
        <w:gridCol w:w="828"/>
        <w:gridCol w:w="1400"/>
        <w:gridCol w:w="732"/>
        <w:gridCol w:w="561"/>
        <w:gridCol w:w="530"/>
        <w:gridCol w:w="639"/>
        <w:gridCol w:w="639"/>
        <w:gridCol w:w="618"/>
        <w:gridCol w:w="419"/>
        <w:gridCol w:w="618"/>
        <w:gridCol w:w="420"/>
        <w:gridCol w:w="420"/>
        <w:gridCol w:w="388"/>
        <w:gridCol w:w="77"/>
      </w:tblGrid>
      <w:tr>
        <w:tblPrEx>
          <w:tblCellMar>
            <w:top w:w="0" w:type="dxa"/>
            <w:left w:w="108" w:type="dxa"/>
            <w:bottom w:w="0" w:type="dxa"/>
            <w:right w:w="108" w:type="dxa"/>
          </w:tblCellMar>
        </w:tblPrEx>
        <w:trPr>
          <w:gridBefore w:val="1"/>
          <w:gridAfter w:val="1"/>
          <w:wBefore w:w="8" w:type="dxa"/>
          <w:wAfter w:w="77" w:type="dxa"/>
          <w:trHeight w:val="375" w:hRule="atLeast"/>
        </w:trPr>
        <w:tc>
          <w:tcPr>
            <w:tcW w:w="9455" w:type="dxa"/>
            <w:gridSpan w:val="16"/>
            <w:tcBorders>
              <w:top w:val="nil"/>
              <w:left w:val="nil"/>
              <w:bottom w:val="nil"/>
              <w:right w:val="nil"/>
            </w:tcBorders>
            <w:vAlign w:val="center"/>
          </w:tcPr>
          <w:p>
            <w:pPr>
              <w:widowControl/>
              <w:jc w:val="center"/>
              <w:rPr>
                <w:rFonts w:hint="default" w:ascii="Times New Roman" w:hAnsi="Times New Roman" w:eastAsia="方正小标宋_GBK" w:cs="Times New Roman"/>
                <w:kern w:val="0"/>
                <w:sz w:val="32"/>
                <w:szCs w:val="32"/>
              </w:rPr>
            </w:pPr>
            <w:r>
              <w:rPr>
                <w:rFonts w:hint="default" w:ascii="Times New Roman" w:hAnsi="Times New Roman" w:eastAsia="仿宋_GB2312" w:cs="Times New Roman"/>
                <w:b/>
                <w:kern w:val="0"/>
                <w:sz w:val="32"/>
                <w:szCs w:val="32"/>
              </w:rPr>
              <w:t>一般公共预算项目支出情况表</w:t>
            </w:r>
          </w:p>
        </w:tc>
      </w:tr>
      <w:tr>
        <w:tblPrEx>
          <w:tblCellMar>
            <w:top w:w="0" w:type="dxa"/>
            <w:left w:w="108" w:type="dxa"/>
            <w:bottom w:w="0" w:type="dxa"/>
            <w:right w:w="108" w:type="dxa"/>
          </w:tblCellMar>
        </w:tblPrEx>
        <w:trPr>
          <w:gridBefore w:val="1"/>
          <w:gridAfter w:val="1"/>
          <w:wBefore w:w="8" w:type="dxa"/>
          <w:wAfter w:w="77" w:type="dxa"/>
          <w:trHeight w:val="405" w:hRule="atLeast"/>
        </w:trPr>
        <w:tc>
          <w:tcPr>
            <w:tcW w:w="9455" w:type="dxa"/>
            <w:gridSpan w:val="16"/>
            <w:tcBorders>
              <w:top w:val="nil"/>
              <w:left w:val="nil"/>
              <w:bottom w:val="nil"/>
              <w:right w:val="nil"/>
            </w:tcBorders>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编制单位：焉耆回族自治县第三中学</w:t>
            </w:r>
            <w:r>
              <w:rPr>
                <w:rFonts w:hint="eastAsia" w:eastAsia="仿宋_GB2312" w:cs="Times New Roman"/>
                <w:kern w:val="0"/>
                <w:sz w:val="24"/>
                <w:lang w:val="en-US" w:eastAsia="zh-CN"/>
              </w:rPr>
              <w:t xml:space="preserve">                                 </w:t>
            </w:r>
            <w:r>
              <w:rPr>
                <w:rFonts w:hint="default" w:ascii="Times New Roman" w:hAnsi="Times New Roman" w:eastAsia="仿宋_GB2312" w:cs="Times New Roman"/>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51" w:type="dxa"/>
            <w:gridSpan w:val="4"/>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科 目 编 码</w:t>
            </w:r>
          </w:p>
        </w:tc>
        <w:tc>
          <w:tcPr>
            <w:tcW w:w="828" w:type="dxa"/>
            <w:vMerge w:val="restart"/>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科目</w:t>
            </w:r>
          </w:p>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名称</w:t>
            </w:r>
          </w:p>
        </w:tc>
        <w:tc>
          <w:tcPr>
            <w:tcW w:w="1400" w:type="dxa"/>
            <w:vMerge w:val="restart"/>
            <w:vAlign w:val="center"/>
          </w:tcPr>
          <w:p>
            <w:pPr>
              <w:jc w:val="center"/>
              <w:rPr>
                <w:rFonts w:hint="default" w:ascii="Times New Roman" w:hAnsi="Times New Roman" w:cs="Times New Roman"/>
                <w:sz w:val="20"/>
                <w:szCs w:val="20"/>
              </w:rPr>
            </w:pPr>
            <w:r>
              <w:rPr>
                <w:rFonts w:hint="default" w:ascii="Times New Roman" w:hAnsi="Times New Roman" w:eastAsia="仿宋_GB2312" w:cs="Times New Roman"/>
                <w:b/>
                <w:kern w:val="0"/>
                <w:sz w:val="20"/>
                <w:szCs w:val="20"/>
              </w:rPr>
              <w:t>项目名称</w:t>
            </w:r>
          </w:p>
        </w:tc>
        <w:tc>
          <w:tcPr>
            <w:tcW w:w="732" w:type="dxa"/>
            <w:vMerge w:val="restart"/>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项目支出合计</w:t>
            </w:r>
          </w:p>
        </w:tc>
        <w:tc>
          <w:tcPr>
            <w:tcW w:w="561" w:type="dxa"/>
            <w:vMerge w:val="restart"/>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工资福利支出</w:t>
            </w:r>
          </w:p>
        </w:tc>
        <w:tc>
          <w:tcPr>
            <w:tcW w:w="530" w:type="dxa"/>
            <w:vMerge w:val="restart"/>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商品和服务支出</w:t>
            </w:r>
          </w:p>
        </w:tc>
        <w:tc>
          <w:tcPr>
            <w:tcW w:w="639" w:type="dxa"/>
            <w:vMerge w:val="restart"/>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对个人和家庭的补助</w:t>
            </w:r>
          </w:p>
        </w:tc>
        <w:tc>
          <w:tcPr>
            <w:tcW w:w="639" w:type="dxa"/>
            <w:vMerge w:val="restart"/>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债务利息及费用支出</w:t>
            </w:r>
          </w:p>
        </w:tc>
        <w:tc>
          <w:tcPr>
            <w:tcW w:w="618" w:type="dxa"/>
            <w:vMerge w:val="restart"/>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资本性支出（基本建设）</w:t>
            </w:r>
          </w:p>
        </w:tc>
        <w:tc>
          <w:tcPr>
            <w:tcW w:w="419" w:type="dxa"/>
            <w:vMerge w:val="restart"/>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资本性支出</w:t>
            </w:r>
          </w:p>
        </w:tc>
        <w:tc>
          <w:tcPr>
            <w:tcW w:w="618" w:type="dxa"/>
            <w:vMerge w:val="restart"/>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对企业补助（基本建设）</w:t>
            </w:r>
          </w:p>
        </w:tc>
        <w:tc>
          <w:tcPr>
            <w:tcW w:w="420" w:type="dxa"/>
            <w:vMerge w:val="restart"/>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对企业补助</w:t>
            </w:r>
          </w:p>
        </w:tc>
        <w:tc>
          <w:tcPr>
            <w:tcW w:w="420" w:type="dxa"/>
            <w:vMerge w:val="restart"/>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对社会保障基金补助</w:t>
            </w:r>
          </w:p>
        </w:tc>
        <w:tc>
          <w:tcPr>
            <w:tcW w:w="465" w:type="dxa"/>
            <w:gridSpan w:val="2"/>
            <w:vMerge w:val="restart"/>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17" w:type="dxa"/>
            <w:gridSpan w:val="2"/>
            <w:tcBorders>
              <w:bottom w:val="single" w:color="auto" w:sz="4" w:space="0"/>
            </w:tcBorders>
            <w:vAlign w:val="center"/>
          </w:tcPr>
          <w:p>
            <w:pPr>
              <w:widowControl/>
              <w:jc w:val="left"/>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类</w:t>
            </w:r>
          </w:p>
        </w:tc>
        <w:tc>
          <w:tcPr>
            <w:tcW w:w="417" w:type="dxa"/>
            <w:tcBorders>
              <w:bottom w:val="single" w:color="auto" w:sz="4" w:space="0"/>
            </w:tcBorders>
            <w:vAlign w:val="center"/>
          </w:tcPr>
          <w:p>
            <w:pPr>
              <w:widowControl/>
              <w:jc w:val="left"/>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款</w:t>
            </w:r>
          </w:p>
        </w:tc>
        <w:tc>
          <w:tcPr>
            <w:tcW w:w="417" w:type="dxa"/>
            <w:tcBorders>
              <w:bottom w:val="single" w:color="auto" w:sz="4" w:space="0"/>
            </w:tcBorders>
            <w:vAlign w:val="center"/>
          </w:tcPr>
          <w:p>
            <w:pPr>
              <w:widowControl/>
              <w:jc w:val="left"/>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项</w:t>
            </w:r>
          </w:p>
        </w:tc>
        <w:tc>
          <w:tcPr>
            <w:tcW w:w="828" w:type="dxa"/>
            <w:vMerge w:val="continue"/>
            <w:tcBorders>
              <w:bottom w:val="single" w:color="auto" w:sz="4" w:space="0"/>
            </w:tcBorders>
            <w:vAlign w:val="center"/>
          </w:tcPr>
          <w:p>
            <w:pPr>
              <w:widowControl/>
              <w:jc w:val="left"/>
              <w:outlineLvl w:val="1"/>
              <w:rPr>
                <w:rFonts w:hint="default" w:ascii="Times New Roman" w:hAnsi="Times New Roman" w:eastAsia="仿宋_GB2312" w:cs="Times New Roman"/>
                <w:b/>
                <w:kern w:val="0"/>
                <w:sz w:val="20"/>
                <w:szCs w:val="20"/>
              </w:rPr>
            </w:pPr>
          </w:p>
        </w:tc>
        <w:tc>
          <w:tcPr>
            <w:tcW w:w="1400" w:type="dxa"/>
            <w:vMerge w:val="continue"/>
            <w:tcBorders>
              <w:bottom w:val="single" w:color="auto" w:sz="4" w:space="0"/>
            </w:tcBorders>
          </w:tcPr>
          <w:p>
            <w:pPr>
              <w:widowControl/>
              <w:jc w:val="left"/>
              <w:outlineLvl w:val="1"/>
              <w:rPr>
                <w:rFonts w:hint="default" w:ascii="Times New Roman" w:hAnsi="Times New Roman" w:eastAsia="仿宋_GB2312" w:cs="Times New Roman"/>
                <w:b/>
                <w:kern w:val="0"/>
                <w:sz w:val="20"/>
                <w:szCs w:val="20"/>
              </w:rPr>
            </w:pPr>
          </w:p>
        </w:tc>
        <w:tc>
          <w:tcPr>
            <w:tcW w:w="732" w:type="dxa"/>
            <w:vMerge w:val="continue"/>
            <w:tcBorders>
              <w:bottom w:val="single" w:color="auto" w:sz="4" w:space="0"/>
            </w:tcBorders>
          </w:tcPr>
          <w:p>
            <w:pPr>
              <w:widowControl/>
              <w:jc w:val="left"/>
              <w:outlineLvl w:val="1"/>
              <w:rPr>
                <w:rFonts w:hint="default" w:ascii="Times New Roman" w:hAnsi="Times New Roman" w:eastAsia="仿宋_GB2312" w:cs="Times New Roman"/>
                <w:b/>
                <w:kern w:val="0"/>
                <w:sz w:val="20"/>
                <w:szCs w:val="20"/>
              </w:rPr>
            </w:pPr>
          </w:p>
        </w:tc>
        <w:tc>
          <w:tcPr>
            <w:tcW w:w="561" w:type="dxa"/>
            <w:vMerge w:val="continue"/>
            <w:tcBorders>
              <w:bottom w:val="single" w:color="auto" w:sz="4" w:space="0"/>
            </w:tcBorders>
          </w:tcPr>
          <w:p>
            <w:pPr>
              <w:widowControl/>
              <w:jc w:val="left"/>
              <w:outlineLvl w:val="1"/>
              <w:rPr>
                <w:rFonts w:hint="default" w:ascii="Times New Roman" w:hAnsi="Times New Roman" w:eastAsia="仿宋_GB2312" w:cs="Times New Roman"/>
                <w:b/>
                <w:kern w:val="0"/>
                <w:sz w:val="20"/>
                <w:szCs w:val="20"/>
              </w:rPr>
            </w:pPr>
          </w:p>
        </w:tc>
        <w:tc>
          <w:tcPr>
            <w:tcW w:w="530" w:type="dxa"/>
            <w:vMerge w:val="continue"/>
            <w:tcBorders>
              <w:bottom w:val="single" w:color="auto" w:sz="4" w:space="0"/>
            </w:tcBorders>
          </w:tcPr>
          <w:p>
            <w:pPr>
              <w:widowControl/>
              <w:jc w:val="left"/>
              <w:outlineLvl w:val="1"/>
              <w:rPr>
                <w:rFonts w:hint="default" w:ascii="Times New Roman" w:hAnsi="Times New Roman" w:eastAsia="仿宋_GB2312" w:cs="Times New Roman"/>
                <w:b/>
                <w:kern w:val="0"/>
                <w:sz w:val="20"/>
                <w:szCs w:val="20"/>
              </w:rPr>
            </w:pPr>
          </w:p>
        </w:tc>
        <w:tc>
          <w:tcPr>
            <w:tcW w:w="639" w:type="dxa"/>
            <w:vMerge w:val="continue"/>
            <w:tcBorders>
              <w:bottom w:val="single" w:color="auto" w:sz="4" w:space="0"/>
            </w:tcBorders>
          </w:tcPr>
          <w:p>
            <w:pPr>
              <w:widowControl/>
              <w:jc w:val="left"/>
              <w:outlineLvl w:val="1"/>
              <w:rPr>
                <w:rFonts w:hint="default" w:ascii="Times New Roman" w:hAnsi="Times New Roman" w:eastAsia="仿宋_GB2312" w:cs="Times New Roman"/>
                <w:b/>
                <w:kern w:val="0"/>
                <w:sz w:val="20"/>
                <w:szCs w:val="20"/>
              </w:rPr>
            </w:pPr>
          </w:p>
        </w:tc>
        <w:tc>
          <w:tcPr>
            <w:tcW w:w="639" w:type="dxa"/>
            <w:vMerge w:val="continue"/>
            <w:tcBorders>
              <w:bottom w:val="single" w:color="auto" w:sz="4" w:space="0"/>
            </w:tcBorders>
          </w:tcPr>
          <w:p>
            <w:pPr>
              <w:widowControl/>
              <w:jc w:val="left"/>
              <w:outlineLvl w:val="1"/>
              <w:rPr>
                <w:rFonts w:hint="default" w:ascii="Times New Roman" w:hAnsi="Times New Roman" w:eastAsia="仿宋_GB2312" w:cs="Times New Roman"/>
                <w:b/>
                <w:kern w:val="0"/>
                <w:sz w:val="20"/>
                <w:szCs w:val="20"/>
              </w:rPr>
            </w:pPr>
          </w:p>
        </w:tc>
        <w:tc>
          <w:tcPr>
            <w:tcW w:w="618" w:type="dxa"/>
            <w:vMerge w:val="continue"/>
            <w:tcBorders>
              <w:bottom w:val="single" w:color="auto" w:sz="4" w:space="0"/>
            </w:tcBorders>
          </w:tcPr>
          <w:p>
            <w:pPr>
              <w:widowControl/>
              <w:jc w:val="left"/>
              <w:outlineLvl w:val="1"/>
              <w:rPr>
                <w:rFonts w:hint="default" w:ascii="Times New Roman" w:hAnsi="Times New Roman" w:eastAsia="仿宋_GB2312" w:cs="Times New Roman"/>
                <w:b/>
                <w:kern w:val="0"/>
                <w:sz w:val="20"/>
                <w:szCs w:val="20"/>
              </w:rPr>
            </w:pPr>
          </w:p>
        </w:tc>
        <w:tc>
          <w:tcPr>
            <w:tcW w:w="419" w:type="dxa"/>
            <w:vMerge w:val="continue"/>
            <w:tcBorders>
              <w:bottom w:val="single" w:color="auto" w:sz="4" w:space="0"/>
            </w:tcBorders>
          </w:tcPr>
          <w:p>
            <w:pPr>
              <w:widowControl/>
              <w:jc w:val="left"/>
              <w:outlineLvl w:val="1"/>
              <w:rPr>
                <w:rFonts w:hint="default" w:ascii="Times New Roman" w:hAnsi="Times New Roman" w:eastAsia="仿宋_GB2312" w:cs="Times New Roman"/>
                <w:b/>
                <w:kern w:val="0"/>
                <w:sz w:val="20"/>
                <w:szCs w:val="20"/>
              </w:rPr>
            </w:pPr>
          </w:p>
        </w:tc>
        <w:tc>
          <w:tcPr>
            <w:tcW w:w="618" w:type="dxa"/>
            <w:vMerge w:val="continue"/>
            <w:tcBorders>
              <w:bottom w:val="single" w:color="auto" w:sz="4" w:space="0"/>
            </w:tcBorders>
          </w:tcPr>
          <w:p>
            <w:pPr>
              <w:widowControl/>
              <w:jc w:val="left"/>
              <w:outlineLvl w:val="1"/>
              <w:rPr>
                <w:rFonts w:hint="default" w:ascii="Times New Roman" w:hAnsi="Times New Roman" w:eastAsia="仿宋_GB2312" w:cs="Times New Roman"/>
                <w:b/>
                <w:kern w:val="0"/>
                <w:sz w:val="20"/>
                <w:szCs w:val="20"/>
              </w:rPr>
            </w:pPr>
          </w:p>
        </w:tc>
        <w:tc>
          <w:tcPr>
            <w:tcW w:w="420" w:type="dxa"/>
            <w:vMerge w:val="continue"/>
            <w:tcBorders>
              <w:bottom w:val="single" w:color="auto" w:sz="4" w:space="0"/>
            </w:tcBorders>
          </w:tcPr>
          <w:p>
            <w:pPr>
              <w:widowControl/>
              <w:jc w:val="left"/>
              <w:outlineLvl w:val="1"/>
              <w:rPr>
                <w:rFonts w:hint="default" w:ascii="Times New Roman" w:hAnsi="Times New Roman" w:eastAsia="仿宋_GB2312" w:cs="Times New Roman"/>
                <w:b/>
                <w:kern w:val="0"/>
                <w:sz w:val="20"/>
                <w:szCs w:val="20"/>
              </w:rPr>
            </w:pPr>
          </w:p>
        </w:tc>
        <w:tc>
          <w:tcPr>
            <w:tcW w:w="420" w:type="dxa"/>
            <w:vMerge w:val="continue"/>
            <w:tcBorders>
              <w:bottom w:val="single" w:color="auto" w:sz="4" w:space="0"/>
            </w:tcBorders>
          </w:tcPr>
          <w:p>
            <w:pPr>
              <w:widowControl/>
              <w:jc w:val="left"/>
              <w:outlineLvl w:val="1"/>
              <w:rPr>
                <w:rFonts w:hint="default" w:ascii="Times New Roman" w:hAnsi="Times New Roman" w:eastAsia="仿宋_GB2312" w:cs="Times New Roman"/>
                <w:b/>
                <w:kern w:val="0"/>
                <w:sz w:val="20"/>
                <w:szCs w:val="20"/>
              </w:rPr>
            </w:pPr>
          </w:p>
        </w:tc>
        <w:tc>
          <w:tcPr>
            <w:tcW w:w="465" w:type="dxa"/>
            <w:gridSpan w:val="2"/>
            <w:vMerge w:val="continue"/>
            <w:tcBorders>
              <w:bottom w:val="single" w:color="auto" w:sz="4" w:space="0"/>
            </w:tcBorders>
          </w:tcPr>
          <w:p>
            <w:pPr>
              <w:widowControl/>
              <w:jc w:val="left"/>
              <w:outlineLvl w:val="1"/>
              <w:rPr>
                <w:rFonts w:hint="default" w:ascii="Times New Roman" w:hAnsi="Times New Roman" w:eastAsia="仿宋_GB2312" w:cs="Times New Roman"/>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7" w:type="dxa"/>
          </w:tcPr>
          <w:p>
            <w:pPr>
              <w:widowControl/>
              <w:jc w:val="left"/>
              <w:outlineLvl w:val="1"/>
              <w:rPr>
                <w:rFonts w:hint="default" w:ascii="Times New Roman" w:hAnsi="Times New Roman" w:eastAsia="仿宋_GB2312" w:cs="Times New Roman"/>
                <w:kern w:val="0"/>
                <w:sz w:val="32"/>
                <w:szCs w:val="32"/>
              </w:rPr>
            </w:pPr>
          </w:p>
        </w:tc>
        <w:tc>
          <w:tcPr>
            <w:tcW w:w="417" w:type="dxa"/>
          </w:tcPr>
          <w:p>
            <w:pPr>
              <w:widowControl/>
              <w:jc w:val="left"/>
              <w:outlineLvl w:val="1"/>
              <w:rPr>
                <w:rFonts w:hint="default" w:ascii="Times New Roman" w:hAnsi="Times New Roman" w:eastAsia="仿宋_GB2312" w:cs="Times New Roman"/>
                <w:kern w:val="0"/>
                <w:sz w:val="32"/>
                <w:szCs w:val="32"/>
              </w:rPr>
            </w:pPr>
          </w:p>
        </w:tc>
        <w:tc>
          <w:tcPr>
            <w:tcW w:w="82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140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732"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61"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3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65"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7"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7"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82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140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732"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61"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3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65"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7"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7"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82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140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732"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61"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3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65"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7"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7"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82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140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732"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61"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3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65"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7"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7"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82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140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732"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61"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3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65"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7"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7"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82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140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732"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61"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3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65"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widowControl/>
              <w:jc w:val="left"/>
              <w:outlineLvl w:val="1"/>
              <w:rPr>
                <w:rFonts w:hint="default" w:ascii="Times New Roman" w:hAnsi="Times New Roman" w:eastAsia="仿宋_GB2312" w:cs="Times New Roman"/>
                <w:kern w:val="0"/>
                <w:sz w:val="32"/>
                <w:szCs w:val="32"/>
              </w:rPr>
            </w:pPr>
          </w:p>
        </w:tc>
        <w:tc>
          <w:tcPr>
            <w:tcW w:w="417" w:type="dxa"/>
          </w:tcPr>
          <w:p>
            <w:pPr>
              <w:widowControl/>
              <w:jc w:val="left"/>
              <w:outlineLvl w:val="1"/>
              <w:rPr>
                <w:rFonts w:hint="default" w:ascii="Times New Roman" w:hAnsi="Times New Roman" w:eastAsia="仿宋_GB2312" w:cs="Times New Roman"/>
                <w:kern w:val="0"/>
                <w:sz w:val="32"/>
                <w:szCs w:val="32"/>
              </w:rPr>
            </w:pPr>
          </w:p>
        </w:tc>
        <w:tc>
          <w:tcPr>
            <w:tcW w:w="417" w:type="dxa"/>
          </w:tcPr>
          <w:p>
            <w:pPr>
              <w:widowControl/>
              <w:jc w:val="left"/>
              <w:outlineLvl w:val="1"/>
              <w:rPr>
                <w:rFonts w:hint="default" w:ascii="Times New Roman" w:hAnsi="Times New Roman" w:eastAsia="仿宋_GB2312" w:cs="Times New Roman"/>
                <w:kern w:val="0"/>
                <w:sz w:val="32"/>
                <w:szCs w:val="32"/>
              </w:rPr>
            </w:pPr>
          </w:p>
        </w:tc>
        <w:tc>
          <w:tcPr>
            <w:tcW w:w="828" w:type="dxa"/>
          </w:tcPr>
          <w:p>
            <w:pPr>
              <w:widowControl/>
              <w:jc w:val="left"/>
              <w:outlineLvl w:val="1"/>
              <w:rPr>
                <w:rFonts w:hint="default" w:ascii="Times New Roman" w:hAnsi="Times New Roman" w:eastAsia="仿宋_GB2312" w:cs="Times New Roman"/>
                <w:kern w:val="0"/>
                <w:sz w:val="32"/>
                <w:szCs w:val="32"/>
              </w:rPr>
            </w:pPr>
          </w:p>
        </w:tc>
        <w:tc>
          <w:tcPr>
            <w:tcW w:w="1400" w:type="dxa"/>
          </w:tcPr>
          <w:p>
            <w:pPr>
              <w:widowControl/>
              <w:jc w:val="left"/>
              <w:outlineLvl w:val="1"/>
              <w:rPr>
                <w:rFonts w:hint="default" w:ascii="Times New Roman" w:hAnsi="Times New Roman" w:eastAsia="仿宋_GB2312" w:cs="Times New Roman"/>
                <w:kern w:val="0"/>
                <w:sz w:val="32"/>
                <w:szCs w:val="32"/>
              </w:rPr>
            </w:pPr>
          </w:p>
        </w:tc>
        <w:tc>
          <w:tcPr>
            <w:tcW w:w="732" w:type="dxa"/>
          </w:tcPr>
          <w:p>
            <w:pPr>
              <w:widowControl/>
              <w:jc w:val="left"/>
              <w:outlineLvl w:val="1"/>
              <w:rPr>
                <w:rFonts w:hint="default" w:ascii="Times New Roman" w:hAnsi="Times New Roman" w:eastAsia="仿宋_GB2312" w:cs="Times New Roman"/>
                <w:kern w:val="0"/>
                <w:sz w:val="32"/>
                <w:szCs w:val="32"/>
              </w:rPr>
            </w:pPr>
          </w:p>
        </w:tc>
        <w:tc>
          <w:tcPr>
            <w:tcW w:w="561" w:type="dxa"/>
          </w:tcPr>
          <w:p>
            <w:pPr>
              <w:widowControl/>
              <w:jc w:val="left"/>
              <w:outlineLvl w:val="1"/>
              <w:rPr>
                <w:rFonts w:hint="default" w:ascii="Times New Roman" w:hAnsi="Times New Roman" w:eastAsia="仿宋_GB2312" w:cs="Times New Roman"/>
                <w:kern w:val="0"/>
                <w:sz w:val="32"/>
                <w:szCs w:val="32"/>
              </w:rPr>
            </w:pPr>
          </w:p>
        </w:tc>
        <w:tc>
          <w:tcPr>
            <w:tcW w:w="530" w:type="dxa"/>
          </w:tcPr>
          <w:p>
            <w:pPr>
              <w:widowControl/>
              <w:jc w:val="left"/>
              <w:outlineLvl w:val="1"/>
              <w:rPr>
                <w:rFonts w:hint="default" w:ascii="Times New Roman" w:hAnsi="Times New Roman" w:eastAsia="仿宋_GB2312" w:cs="Times New Roman"/>
                <w:kern w:val="0"/>
                <w:sz w:val="32"/>
                <w:szCs w:val="32"/>
              </w:rPr>
            </w:pPr>
          </w:p>
        </w:tc>
        <w:tc>
          <w:tcPr>
            <w:tcW w:w="639" w:type="dxa"/>
          </w:tcPr>
          <w:p>
            <w:pPr>
              <w:widowControl/>
              <w:jc w:val="left"/>
              <w:outlineLvl w:val="1"/>
              <w:rPr>
                <w:rFonts w:hint="default" w:ascii="Times New Roman" w:hAnsi="Times New Roman" w:eastAsia="仿宋_GB2312" w:cs="Times New Roman"/>
                <w:kern w:val="0"/>
                <w:sz w:val="32"/>
                <w:szCs w:val="32"/>
              </w:rPr>
            </w:pPr>
          </w:p>
        </w:tc>
        <w:tc>
          <w:tcPr>
            <w:tcW w:w="639" w:type="dxa"/>
          </w:tcPr>
          <w:p>
            <w:pPr>
              <w:widowControl/>
              <w:jc w:val="left"/>
              <w:outlineLvl w:val="1"/>
              <w:rPr>
                <w:rFonts w:hint="default" w:ascii="Times New Roman" w:hAnsi="Times New Roman" w:eastAsia="仿宋_GB2312" w:cs="Times New Roman"/>
                <w:kern w:val="0"/>
                <w:sz w:val="32"/>
                <w:szCs w:val="32"/>
              </w:rPr>
            </w:pPr>
          </w:p>
        </w:tc>
        <w:tc>
          <w:tcPr>
            <w:tcW w:w="618" w:type="dxa"/>
          </w:tcPr>
          <w:p>
            <w:pPr>
              <w:widowControl/>
              <w:jc w:val="left"/>
              <w:outlineLvl w:val="1"/>
              <w:rPr>
                <w:rFonts w:hint="default" w:ascii="Times New Roman" w:hAnsi="Times New Roman" w:eastAsia="仿宋_GB2312" w:cs="Times New Roman"/>
                <w:kern w:val="0"/>
                <w:sz w:val="32"/>
                <w:szCs w:val="32"/>
              </w:rPr>
            </w:pPr>
          </w:p>
        </w:tc>
        <w:tc>
          <w:tcPr>
            <w:tcW w:w="419" w:type="dxa"/>
          </w:tcPr>
          <w:p>
            <w:pPr>
              <w:widowControl/>
              <w:jc w:val="left"/>
              <w:outlineLvl w:val="1"/>
              <w:rPr>
                <w:rFonts w:hint="default" w:ascii="Times New Roman" w:hAnsi="Times New Roman" w:eastAsia="仿宋_GB2312" w:cs="Times New Roman"/>
                <w:kern w:val="0"/>
                <w:sz w:val="32"/>
                <w:szCs w:val="32"/>
              </w:rPr>
            </w:pPr>
          </w:p>
        </w:tc>
        <w:tc>
          <w:tcPr>
            <w:tcW w:w="618" w:type="dxa"/>
          </w:tcPr>
          <w:p>
            <w:pPr>
              <w:widowControl/>
              <w:jc w:val="left"/>
              <w:outlineLvl w:val="1"/>
              <w:rPr>
                <w:rFonts w:hint="default" w:ascii="Times New Roman" w:hAnsi="Times New Roman" w:eastAsia="仿宋_GB2312" w:cs="Times New Roman"/>
                <w:kern w:val="0"/>
                <w:sz w:val="32"/>
                <w:szCs w:val="32"/>
              </w:rPr>
            </w:pPr>
          </w:p>
        </w:tc>
        <w:tc>
          <w:tcPr>
            <w:tcW w:w="420" w:type="dxa"/>
          </w:tcPr>
          <w:p>
            <w:pPr>
              <w:widowControl/>
              <w:jc w:val="left"/>
              <w:outlineLvl w:val="1"/>
              <w:rPr>
                <w:rFonts w:hint="default" w:ascii="Times New Roman" w:hAnsi="Times New Roman" w:eastAsia="仿宋_GB2312" w:cs="Times New Roman"/>
                <w:kern w:val="0"/>
                <w:sz w:val="32"/>
                <w:szCs w:val="32"/>
              </w:rPr>
            </w:pPr>
          </w:p>
        </w:tc>
        <w:tc>
          <w:tcPr>
            <w:tcW w:w="420" w:type="dxa"/>
          </w:tcPr>
          <w:p>
            <w:pPr>
              <w:widowControl/>
              <w:jc w:val="left"/>
              <w:outlineLvl w:val="1"/>
              <w:rPr>
                <w:rFonts w:hint="default" w:ascii="Times New Roman" w:hAnsi="Times New Roman" w:eastAsia="仿宋_GB2312" w:cs="Times New Roman"/>
                <w:kern w:val="0"/>
                <w:sz w:val="32"/>
                <w:szCs w:val="32"/>
              </w:rPr>
            </w:pPr>
          </w:p>
        </w:tc>
        <w:tc>
          <w:tcPr>
            <w:tcW w:w="465" w:type="dxa"/>
            <w:gridSpan w:val="2"/>
          </w:tcPr>
          <w:p>
            <w:pPr>
              <w:widowControl/>
              <w:jc w:val="left"/>
              <w:outlineLvl w:val="1"/>
              <w:rPr>
                <w:rFonts w:hint="default"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7"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7"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82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140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732"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61"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3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65"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7"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7"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82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1400" w:type="dxa"/>
            <w:vAlign w:val="center"/>
          </w:tcPr>
          <w:p>
            <w:pPr>
              <w:widowControl/>
              <w:jc w:val="center"/>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20"/>
                <w:szCs w:val="20"/>
              </w:rPr>
              <w:t>合 计</w:t>
            </w:r>
          </w:p>
        </w:tc>
        <w:tc>
          <w:tcPr>
            <w:tcW w:w="732" w:type="dxa"/>
            <w:vAlign w:val="center"/>
          </w:tcPr>
          <w:p>
            <w:pPr>
              <w:widowControl/>
              <w:jc w:val="center"/>
              <w:outlineLvl w:val="1"/>
              <w:rPr>
                <w:rFonts w:hint="default" w:ascii="Times New Roman" w:hAnsi="Times New Roman" w:eastAsia="仿宋_GB2312" w:cs="Times New Roman"/>
                <w:kern w:val="0"/>
                <w:szCs w:val="21"/>
              </w:rPr>
            </w:pPr>
          </w:p>
        </w:tc>
        <w:tc>
          <w:tcPr>
            <w:tcW w:w="561"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3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65"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r>
    </w:tbl>
    <w:p>
      <w:pPr>
        <w:widowControl/>
        <w:jc w:val="left"/>
        <w:textAlignment w:val="bottom"/>
        <w:rPr>
          <w:rFonts w:ascii="宋体" w:hAnsi="宋体" w:cs="宋体"/>
          <w:kern w:val="0"/>
          <w:sz w:val="20"/>
          <w:szCs w:val="20"/>
        </w:rPr>
      </w:pPr>
      <w:r>
        <w:rPr>
          <w:rFonts w:eastAsia="仿宋_GB2312"/>
          <w:b/>
          <w:sz w:val="28"/>
        </w:rPr>
        <w:t>备注：</w:t>
      </w:r>
      <w:r>
        <w:rPr>
          <w:rFonts w:hint="eastAsia" w:ascii="仿宋_GB2312" w:hAnsi="方正仿宋_GBK" w:eastAsia="仿宋_GB2312" w:cs="方正仿宋_GBK"/>
          <w:b/>
          <w:sz w:val="28"/>
        </w:rPr>
        <w:t>本单位</w:t>
      </w:r>
      <w:r>
        <w:rPr>
          <w:rFonts w:eastAsia="仿宋_GB2312"/>
          <w:b/>
          <w:sz w:val="28"/>
          <w:szCs w:val="28"/>
        </w:rPr>
        <w:t>202</w:t>
      </w:r>
      <w:r>
        <w:rPr>
          <w:rFonts w:hint="eastAsia" w:eastAsia="仿宋_GB2312"/>
          <w:b/>
          <w:sz w:val="28"/>
          <w:szCs w:val="28"/>
        </w:rPr>
        <w:t>5</w:t>
      </w:r>
      <w:r>
        <w:rPr>
          <w:rFonts w:eastAsia="仿宋_GB2312"/>
          <w:b/>
          <w:sz w:val="28"/>
          <w:szCs w:val="28"/>
        </w:rPr>
        <w:t>年未安排一般公共预算项目,此表为空表。</w:t>
      </w:r>
    </w:p>
    <w:p>
      <w:pPr>
        <w:widowControl/>
        <w:jc w:val="left"/>
        <w:textAlignment w:val="bottom"/>
        <w:rPr>
          <w:rFonts w:ascii="宋体" w:hAnsi="宋体" w:cs="宋体"/>
          <w:kern w:val="0"/>
          <w:sz w:val="20"/>
          <w:szCs w:val="20"/>
        </w:rPr>
      </w:pPr>
    </w:p>
    <w:p>
      <w:pPr>
        <w:widowControl/>
        <w:jc w:val="left"/>
        <w:textAlignment w:val="bottom"/>
        <w:rPr>
          <w:rFonts w:ascii="宋体" w:hAnsi="宋体" w:cs="宋体"/>
          <w:kern w:val="0"/>
          <w:sz w:val="20"/>
          <w:szCs w:val="20"/>
        </w:rPr>
      </w:pPr>
    </w:p>
    <w:p>
      <w:pPr>
        <w:pStyle w:val="2"/>
        <w:rPr>
          <w:rFonts w:ascii="宋体" w:hAnsi="宋体" w:cs="宋体"/>
          <w:kern w:val="0"/>
          <w:sz w:val="20"/>
          <w:szCs w:val="20"/>
        </w:rPr>
      </w:pPr>
    </w:p>
    <w:p>
      <w:pPr>
        <w:pStyle w:val="2"/>
        <w:rPr>
          <w:rFonts w:ascii="宋体" w:hAnsi="宋体" w:cs="宋体"/>
          <w:kern w:val="0"/>
          <w:sz w:val="20"/>
          <w:szCs w:val="20"/>
        </w:rPr>
      </w:pPr>
    </w:p>
    <w:p>
      <w:pPr>
        <w:pStyle w:val="2"/>
        <w:rPr>
          <w:rFonts w:ascii="宋体" w:hAnsi="宋体" w:cs="宋体"/>
          <w:kern w:val="0"/>
          <w:sz w:val="20"/>
          <w:szCs w:val="20"/>
        </w:rPr>
      </w:pPr>
    </w:p>
    <w:p>
      <w:pPr>
        <w:pStyle w:val="2"/>
        <w:rPr>
          <w:rFonts w:ascii="宋体" w:hAnsi="宋体" w:cs="宋体"/>
          <w:kern w:val="0"/>
          <w:sz w:val="20"/>
          <w:szCs w:val="20"/>
        </w:rPr>
      </w:pPr>
    </w:p>
    <w:p>
      <w:pPr>
        <w:pStyle w:val="2"/>
        <w:rPr>
          <w:rFonts w:ascii="宋体" w:hAnsi="宋体" w:cs="宋体"/>
          <w:kern w:val="0"/>
          <w:sz w:val="20"/>
          <w:szCs w:val="20"/>
        </w:rPr>
      </w:pPr>
    </w:p>
    <w:p>
      <w:pPr>
        <w:pStyle w:val="2"/>
        <w:rPr>
          <w:rFonts w:ascii="宋体" w:hAnsi="宋体" w:cs="宋体"/>
          <w:kern w:val="0"/>
          <w:sz w:val="20"/>
          <w:szCs w:val="20"/>
        </w:rPr>
      </w:pPr>
    </w:p>
    <w:p>
      <w:pPr>
        <w:pStyle w:val="2"/>
        <w:rPr>
          <w:rFonts w:ascii="宋体" w:hAnsi="宋体" w:cs="宋体"/>
          <w:kern w:val="0"/>
          <w:sz w:val="20"/>
          <w:szCs w:val="20"/>
        </w:rPr>
      </w:pPr>
    </w:p>
    <w:p>
      <w:pPr>
        <w:pStyle w:val="2"/>
        <w:rPr>
          <w:rFonts w:ascii="宋体" w:hAnsi="宋体" w:cs="宋体"/>
          <w:kern w:val="0"/>
          <w:sz w:val="20"/>
          <w:szCs w:val="20"/>
        </w:rPr>
      </w:pPr>
    </w:p>
    <w:p>
      <w:pPr>
        <w:pStyle w:val="2"/>
        <w:rPr>
          <w:rFonts w:ascii="宋体" w:hAnsi="宋体" w:cs="宋体"/>
          <w:kern w:val="0"/>
          <w:sz w:val="20"/>
          <w:szCs w:val="20"/>
        </w:rPr>
      </w:pPr>
    </w:p>
    <w:p>
      <w:pPr>
        <w:pStyle w:val="2"/>
        <w:rPr>
          <w:rFonts w:ascii="宋体" w:hAnsi="宋体" w:cs="宋体"/>
          <w:kern w:val="0"/>
          <w:sz w:val="20"/>
          <w:szCs w:val="20"/>
        </w:rPr>
      </w:pPr>
    </w:p>
    <w:p>
      <w:pPr>
        <w:pStyle w:val="2"/>
        <w:rPr>
          <w:rFonts w:ascii="宋体" w:hAnsi="宋体" w:cs="宋体"/>
          <w:kern w:val="0"/>
          <w:sz w:val="20"/>
          <w:szCs w:val="20"/>
        </w:rPr>
      </w:pPr>
    </w:p>
    <w:p>
      <w:pPr>
        <w:pStyle w:val="2"/>
      </w:pPr>
    </w:p>
    <w:p>
      <w:pPr>
        <w:widowControl/>
        <w:jc w:val="left"/>
        <w:textAlignment w:val="bottom"/>
        <w:rPr>
          <w:rFonts w:ascii="宋体" w:hAnsi="宋体" w:cs="宋体"/>
          <w:kern w:val="0"/>
          <w:sz w:val="20"/>
          <w:szCs w:val="20"/>
        </w:rPr>
      </w:pPr>
      <w:r>
        <w:rPr>
          <w:rFonts w:hint="eastAsia" w:ascii="宋体" w:hAnsi="宋体" w:cs="宋体"/>
          <w:kern w:val="0"/>
          <w:sz w:val="20"/>
          <w:szCs w:val="20"/>
        </w:rPr>
        <w:t>表</w:t>
      </w:r>
      <w:r>
        <w:rPr>
          <w:rFonts w:ascii="宋体" w:hAnsi="宋体" w:cs="宋体"/>
          <w:kern w:val="0"/>
          <w:sz w:val="20"/>
          <w:szCs w:val="20"/>
        </w:rPr>
        <w:t>8</w:t>
      </w:r>
    </w:p>
    <w:p>
      <w:pPr>
        <w:widowControl/>
        <w:jc w:val="center"/>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编制单位：焉耆回族自治县第三中学                            单位：万元</w:t>
      </w:r>
    </w:p>
    <w:tbl>
      <w:tblPr>
        <w:tblStyle w:val="10"/>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科  目</w:t>
            </w:r>
          </w:p>
        </w:tc>
        <w:tc>
          <w:tcPr>
            <w:tcW w:w="4929" w:type="dxa"/>
            <w:gridSpan w:val="4"/>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政府性基金预算支出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功能分类科目编码</w:t>
            </w:r>
          </w:p>
        </w:tc>
        <w:tc>
          <w:tcPr>
            <w:tcW w:w="2357" w:type="dxa"/>
            <w:vMerge w:val="restart"/>
            <w:tcBorders>
              <w:top w:val="nil"/>
              <w:left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功能分类科目名称</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vMerge w:val="restart"/>
            <w:tcBorders>
              <w:top w:val="nil"/>
              <w:left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合 计</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157" w:type="dxa"/>
            <w:gridSpan w:val="2"/>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基本支出</w:t>
            </w:r>
          </w:p>
        </w:tc>
        <w:tc>
          <w:tcPr>
            <w:tcW w:w="1398" w:type="dxa"/>
            <w:vMerge w:val="restart"/>
            <w:tcBorders>
              <w:top w:val="nil"/>
              <w:left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项目支出</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类</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款</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b/>
                <w:bCs/>
                <w:kern w:val="0"/>
                <w:sz w:val="20"/>
                <w:szCs w:val="20"/>
              </w:rPr>
            </w:pPr>
          </w:p>
        </w:tc>
        <w:tc>
          <w:tcPr>
            <w:tcW w:w="1374"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b/>
                <w:bCs/>
                <w:kern w:val="0"/>
                <w:sz w:val="20"/>
                <w:szCs w:val="20"/>
              </w:rPr>
            </w:pPr>
          </w:p>
        </w:tc>
        <w:tc>
          <w:tcPr>
            <w:tcW w:w="105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人员经费　</w:t>
            </w:r>
          </w:p>
        </w:tc>
        <w:tc>
          <w:tcPr>
            <w:tcW w:w="110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公用经费</w:t>
            </w:r>
          </w:p>
        </w:tc>
        <w:tc>
          <w:tcPr>
            <w:tcW w:w="1398"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b/>
                <w:bCs/>
                <w:kern w:val="0"/>
                <w:sz w:val="20"/>
                <w:szCs w:val="20"/>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kern w:val="0"/>
                <w:sz w:val="32"/>
                <w:szCs w:val="32"/>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4"/>
              </w:rPr>
            </w:pPr>
            <w:r>
              <w:rPr>
                <w:rFonts w:hint="eastAsia" w:ascii="仿宋_GB2312" w:hAnsi="宋体" w:eastAsia="仿宋_GB2312" w:cs="宋体"/>
                <w:b/>
                <w:bCs/>
                <w:kern w:val="0"/>
                <w:sz w:val="20"/>
                <w:szCs w:val="20"/>
              </w:rPr>
              <w:t>合  计</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bl>
    <w:p>
      <w:pPr>
        <w:widowControl/>
        <w:spacing w:line="280" w:lineRule="exact"/>
        <w:outlineLvl w:val="1"/>
        <w:rPr>
          <w:rFonts w:ascii="仿宋_GB2312" w:hAnsi="宋体" w:eastAsia="仿宋_GB2312"/>
          <w:b/>
          <w:kern w:val="0"/>
          <w:sz w:val="28"/>
          <w:szCs w:val="32"/>
        </w:rPr>
      </w:pPr>
    </w:p>
    <w:p>
      <w:pPr>
        <w:widowControl/>
        <w:spacing w:line="280" w:lineRule="exact"/>
        <w:outlineLvl w:val="1"/>
        <w:rPr>
          <w:rFonts w:ascii="仿宋_GB2312" w:hAnsi="宋体" w:eastAsia="仿宋_GB2312"/>
          <w:b/>
          <w:kern w:val="0"/>
          <w:sz w:val="28"/>
          <w:szCs w:val="32"/>
        </w:rPr>
      </w:pPr>
      <w:r>
        <w:rPr>
          <w:rFonts w:eastAsia="仿宋_GB2312"/>
          <w:b/>
          <w:sz w:val="28"/>
        </w:rPr>
        <w:t>备注：</w:t>
      </w:r>
      <w:r>
        <w:rPr>
          <w:rFonts w:hint="eastAsia" w:ascii="仿宋_GB2312" w:hAnsi="方正仿宋_GBK" w:eastAsia="仿宋_GB2312" w:cs="方正仿宋_GBK"/>
          <w:b/>
          <w:sz w:val="28"/>
        </w:rPr>
        <w:t>本单位</w:t>
      </w:r>
      <w:r>
        <w:rPr>
          <w:rFonts w:eastAsia="仿宋_GB2312"/>
          <w:b/>
          <w:sz w:val="28"/>
          <w:szCs w:val="28"/>
        </w:rPr>
        <w:t>202</w:t>
      </w:r>
      <w:r>
        <w:rPr>
          <w:rFonts w:hint="eastAsia" w:eastAsia="仿宋_GB2312"/>
          <w:b/>
          <w:sz w:val="28"/>
          <w:szCs w:val="28"/>
        </w:rPr>
        <w:t>5</w:t>
      </w:r>
      <w:r>
        <w:rPr>
          <w:rFonts w:eastAsia="仿宋_GB2312"/>
          <w:b/>
          <w:sz w:val="28"/>
          <w:szCs w:val="28"/>
        </w:rPr>
        <w:t>年未安排政府性基金预算,此表为空表。</w:t>
      </w:r>
    </w:p>
    <w:p>
      <w:pPr>
        <w:widowControl/>
        <w:spacing w:line="320" w:lineRule="exact"/>
        <w:outlineLvl w:val="1"/>
        <w:rPr>
          <w:rFonts w:ascii="宋体" w:hAnsi="宋体" w:cs="宋体"/>
          <w:kern w:val="0"/>
          <w:sz w:val="20"/>
          <w:szCs w:val="20"/>
        </w:rPr>
      </w:pPr>
    </w:p>
    <w:p>
      <w:pPr>
        <w:pStyle w:val="2"/>
      </w:pPr>
    </w:p>
    <w:p>
      <w:pPr>
        <w:widowControl/>
        <w:jc w:val="left"/>
        <w:textAlignment w:val="bottom"/>
        <w:rPr>
          <w:rFonts w:ascii="宋体" w:hAnsi="宋体" w:cs="宋体"/>
          <w:kern w:val="0"/>
          <w:sz w:val="20"/>
          <w:szCs w:val="20"/>
        </w:rPr>
      </w:pPr>
    </w:p>
    <w:p>
      <w:pPr>
        <w:widowControl/>
        <w:jc w:val="left"/>
        <w:textAlignment w:val="bottom"/>
        <w:rPr>
          <w:rFonts w:ascii="宋体" w:hAnsi="宋体" w:cs="宋体"/>
          <w:kern w:val="0"/>
          <w:sz w:val="20"/>
          <w:szCs w:val="20"/>
        </w:rPr>
      </w:pPr>
    </w:p>
    <w:p>
      <w:pPr>
        <w:widowControl/>
        <w:jc w:val="left"/>
        <w:textAlignment w:val="bottom"/>
        <w:rPr>
          <w:rFonts w:ascii="宋体" w:hAnsi="宋体" w:cs="宋体"/>
          <w:kern w:val="0"/>
          <w:sz w:val="20"/>
          <w:szCs w:val="20"/>
        </w:rPr>
      </w:pPr>
    </w:p>
    <w:p>
      <w:pPr>
        <w:widowControl/>
        <w:jc w:val="left"/>
        <w:textAlignment w:val="bottom"/>
        <w:rPr>
          <w:rFonts w:ascii="宋体" w:hAnsi="宋体" w:cs="宋体"/>
          <w:kern w:val="0"/>
          <w:sz w:val="20"/>
          <w:szCs w:val="20"/>
        </w:rPr>
      </w:pPr>
    </w:p>
    <w:p>
      <w:pPr>
        <w:widowControl/>
        <w:jc w:val="left"/>
        <w:textAlignment w:val="bottom"/>
        <w:rPr>
          <w:rFonts w:ascii="仿宋_GB2312" w:hAnsi="宋体" w:eastAsia="仿宋_GB2312"/>
          <w:b/>
          <w:kern w:val="0"/>
          <w:sz w:val="28"/>
          <w:szCs w:val="32"/>
        </w:rPr>
      </w:pPr>
      <w:r>
        <w:rPr>
          <w:rFonts w:hint="eastAsia" w:ascii="宋体" w:hAnsi="宋体" w:cs="宋体"/>
          <w:kern w:val="0"/>
          <w:sz w:val="20"/>
          <w:szCs w:val="20"/>
        </w:rPr>
        <w:t>表9</w:t>
      </w:r>
    </w:p>
    <w:p>
      <w:pPr>
        <w:widowControl/>
        <w:jc w:val="center"/>
        <w:rPr>
          <w:rFonts w:ascii="仿宋_GB2312" w:hAnsi="宋体" w:eastAsia="仿宋_GB2312"/>
          <w:b/>
          <w:kern w:val="0"/>
          <w:sz w:val="32"/>
          <w:szCs w:val="32"/>
        </w:rPr>
      </w:pPr>
      <w:r>
        <w:rPr>
          <w:rFonts w:hint="eastAsia" w:ascii="仿宋_GB2312" w:hAnsi="宋体" w:eastAsia="仿宋_GB2312"/>
          <w:b/>
          <w:kern w:val="0"/>
          <w:sz w:val="32"/>
          <w:szCs w:val="32"/>
        </w:rPr>
        <w:t>国有资本经营预算支出情况表</w:t>
      </w: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编制单位：焉耆回族自治县第三中学                           单位：万元</w:t>
      </w:r>
    </w:p>
    <w:tbl>
      <w:tblPr>
        <w:tblStyle w:val="10"/>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科  目</w:t>
            </w:r>
          </w:p>
        </w:tc>
        <w:tc>
          <w:tcPr>
            <w:tcW w:w="4929" w:type="dxa"/>
            <w:gridSpan w:val="4"/>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国有资本经营预算支出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功能分类科目编码</w:t>
            </w:r>
          </w:p>
        </w:tc>
        <w:tc>
          <w:tcPr>
            <w:tcW w:w="2357" w:type="dxa"/>
            <w:vMerge w:val="restart"/>
            <w:tcBorders>
              <w:top w:val="nil"/>
              <w:left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功能分类科目名称</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vMerge w:val="restart"/>
            <w:tcBorders>
              <w:top w:val="nil"/>
              <w:left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合 计</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157" w:type="dxa"/>
            <w:gridSpan w:val="2"/>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基本支出</w:t>
            </w:r>
          </w:p>
        </w:tc>
        <w:tc>
          <w:tcPr>
            <w:tcW w:w="1398" w:type="dxa"/>
            <w:vMerge w:val="restart"/>
            <w:tcBorders>
              <w:top w:val="nil"/>
              <w:left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项目支出</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类</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款</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b/>
                <w:bCs/>
                <w:kern w:val="0"/>
                <w:sz w:val="20"/>
                <w:szCs w:val="20"/>
              </w:rPr>
            </w:pPr>
          </w:p>
        </w:tc>
        <w:tc>
          <w:tcPr>
            <w:tcW w:w="1374"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b/>
                <w:bCs/>
                <w:kern w:val="0"/>
                <w:sz w:val="20"/>
                <w:szCs w:val="20"/>
              </w:rPr>
            </w:pPr>
          </w:p>
        </w:tc>
        <w:tc>
          <w:tcPr>
            <w:tcW w:w="105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人员经费　</w:t>
            </w:r>
          </w:p>
        </w:tc>
        <w:tc>
          <w:tcPr>
            <w:tcW w:w="110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公用经费</w:t>
            </w:r>
          </w:p>
        </w:tc>
        <w:tc>
          <w:tcPr>
            <w:tcW w:w="1398"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b/>
                <w:bCs/>
                <w:kern w:val="0"/>
                <w:sz w:val="20"/>
                <w:szCs w:val="20"/>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kern w:val="0"/>
                <w:sz w:val="32"/>
                <w:szCs w:val="32"/>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4"/>
              </w:rPr>
            </w:pPr>
            <w:r>
              <w:rPr>
                <w:rFonts w:hint="eastAsia" w:ascii="仿宋_GB2312" w:hAnsi="宋体" w:eastAsia="仿宋_GB2312" w:cs="宋体"/>
                <w:b/>
                <w:bCs/>
                <w:kern w:val="0"/>
                <w:sz w:val="20"/>
                <w:szCs w:val="20"/>
              </w:rPr>
              <w:t>合  计</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bl>
    <w:p>
      <w:pPr>
        <w:widowControl/>
        <w:spacing w:line="280" w:lineRule="exact"/>
        <w:outlineLvl w:val="1"/>
        <w:rPr>
          <w:rFonts w:ascii="仿宋_GB2312" w:hAnsi="宋体" w:eastAsia="仿宋_GB2312"/>
          <w:b/>
          <w:kern w:val="0"/>
          <w:sz w:val="28"/>
          <w:szCs w:val="32"/>
        </w:rPr>
      </w:pPr>
    </w:p>
    <w:p>
      <w:pPr>
        <w:widowControl/>
        <w:outlineLvl w:val="1"/>
        <w:rPr>
          <w:rFonts w:eastAsia="仿宋_GB2312"/>
          <w:b/>
          <w:sz w:val="28"/>
          <w:szCs w:val="28"/>
        </w:rPr>
      </w:pPr>
      <w:r>
        <w:rPr>
          <w:rFonts w:eastAsia="仿宋_GB2312"/>
          <w:b/>
          <w:sz w:val="28"/>
        </w:rPr>
        <w:t>备注：</w:t>
      </w:r>
      <w:r>
        <w:rPr>
          <w:rFonts w:hint="eastAsia" w:ascii="仿宋_GB2312" w:hAnsi="方正仿宋_GBK" w:eastAsia="仿宋_GB2312" w:cs="方正仿宋_GBK"/>
          <w:b/>
          <w:sz w:val="28"/>
        </w:rPr>
        <w:t>本单位</w:t>
      </w:r>
      <w:r>
        <w:rPr>
          <w:rFonts w:eastAsia="仿宋_GB2312"/>
          <w:b/>
          <w:sz w:val="28"/>
          <w:szCs w:val="28"/>
        </w:rPr>
        <w:t>202</w:t>
      </w:r>
      <w:r>
        <w:rPr>
          <w:rFonts w:hint="eastAsia" w:eastAsia="仿宋_GB2312"/>
          <w:b/>
          <w:sz w:val="28"/>
          <w:szCs w:val="28"/>
        </w:rPr>
        <w:t>5</w:t>
      </w:r>
      <w:r>
        <w:rPr>
          <w:rFonts w:eastAsia="仿宋_GB2312"/>
          <w:b/>
          <w:sz w:val="28"/>
          <w:szCs w:val="28"/>
        </w:rPr>
        <w:t>年未安排</w:t>
      </w:r>
      <w:r>
        <w:rPr>
          <w:rFonts w:eastAsia="仿宋_GB2312"/>
          <w:b/>
          <w:kern w:val="0"/>
          <w:sz w:val="28"/>
          <w:szCs w:val="28"/>
        </w:rPr>
        <w:t>国有资本经营</w:t>
      </w:r>
      <w:r>
        <w:rPr>
          <w:rFonts w:eastAsia="仿宋_GB2312"/>
          <w:b/>
          <w:sz w:val="28"/>
          <w:szCs w:val="28"/>
        </w:rPr>
        <w:t>预算,此表为空表。</w:t>
      </w:r>
    </w:p>
    <w:p>
      <w:pPr>
        <w:widowControl/>
        <w:spacing w:line="320" w:lineRule="exact"/>
        <w:outlineLvl w:val="1"/>
        <w:rPr>
          <w:rFonts w:ascii="仿宋_GB2312" w:hAnsi="宋体" w:eastAsia="仿宋_GB2312"/>
          <w:b/>
          <w:kern w:val="0"/>
          <w:sz w:val="28"/>
          <w:szCs w:val="32"/>
        </w:rPr>
      </w:pPr>
    </w:p>
    <w:p>
      <w:pPr>
        <w:widowControl/>
        <w:jc w:val="left"/>
        <w:textAlignment w:val="bottom"/>
        <w:rPr>
          <w:rFonts w:ascii="宋体" w:hAnsi="宋体" w:cs="宋体"/>
          <w:kern w:val="0"/>
          <w:sz w:val="20"/>
          <w:szCs w:val="20"/>
        </w:rPr>
      </w:pPr>
    </w:p>
    <w:p>
      <w:pPr>
        <w:pStyle w:val="2"/>
        <w:rPr>
          <w:rFonts w:ascii="宋体" w:hAnsi="宋体" w:cs="宋体"/>
          <w:kern w:val="0"/>
          <w:sz w:val="20"/>
          <w:szCs w:val="20"/>
        </w:rPr>
      </w:pPr>
    </w:p>
    <w:p>
      <w:pPr>
        <w:pStyle w:val="2"/>
        <w:rPr>
          <w:rFonts w:ascii="宋体" w:hAnsi="宋体" w:cs="宋体"/>
          <w:kern w:val="0"/>
          <w:sz w:val="20"/>
          <w:szCs w:val="20"/>
        </w:rPr>
      </w:pPr>
    </w:p>
    <w:p>
      <w:pPr>
        <w:pStyle w:val="2"/>
        <w:rPr>
          <w:rFonts w:ascii="宋体" w:hAnsi="宋体" w:cs="宋体"/>
          <w:kern w:val="0"/>
          <w:sz w:val="20"/>
          <w:szCs w:val="20"/>
        </w:rPr>
      </w:pPr>
    </w:p>
    <w:p>
      <w:pPr>
        <w:pStyle w:val="2"/>
        <w:rPr>
          <w:rFonts w:ascii="宋体" w:hAnsi="宋体" w:cs="宋体"/>
          <w:kern w:val="0"/>
          <w:sz w:val="20"/>
          <w:szCs w:val="20"/>
        </w:rPr>
      </w:pPr>
    </w:p>
    <w:p>
      <w:pPr>
        <w:widowControl/>
        <w:jc w:val="left"/>
        <w:textAlignment w:val="bottom"/>
        <w:rPr>
          <w:rFonts w:ascii="宋体" w:hAnsi="宋体" w:cs="宋体"/>
          <w:kern w:val="0"/>
          <w:sz w:val="20"/>
          <w:szCs w:val="20"/>
        </w:rPr>
      </w:pPr>
      <w:r>
        <w:rPr>
          <w:rFonts w:hint="eastAsia" w:ascii="宋体" w:hAnsi="宋体" w:cs="宋体"/>
          <w:kern w:val="0"/>
          <w:sz w:val="20"/>
          <w:szCs w:val="20"/>
        </w:rPr>
        <w:t>表</w:t>
      </w:r>
      <w:r>
        <w:rPr>
          <w:rFonts w:ascii="宋体" w:hAnsi="宋体" w:cs="宋体"/>
          <w:kern w:val="0"/>
          <w:sz w:val="20"/>
          <w:szCs w:val="20"/>
        </w:rPr>
        <w:t>10</w:t>
      </w:r>
    </w:p>
    <w:p>
      <w:pPr>
        <w:widowControl/>
        <w:jc w:val="center"/>
        <w:rPr>
          <w:rFonts w:ascii="仿宋_GB2312" w:hAnsi="宋体" w:eastAsia="仿宋_GB2312"/>
          <w:b/>
          <w:kern w:val="0"/>
          <w:sz w:val="32"/>
          <w:szCs w:val="32"/>
        </w:rPr>
      </w:pPr>
      <w:r>
        <w:rPr>
          <w:rFonts w:hint="eastAsia" w:ascii="仿宋_GB2312" w:hAnsi="宋体" w:eastAsia="仿宋_GB2312"/>
          <w:b/>
          <w:kern w:val="0"/>
          <w:sz w:val="32"/>
          <w:szCs w:val="32"/>
        </w:rPr>
        <w:t>财政拨款“三公”经费支出情况表</w:t>
      </w:r>
    </w:p>
    <w:p>
      <w:pPr>
        <w:widowControl/>
        <w:jc w:val="center"/>
        <w:rPr>
          <w:rFonts w:ascii="仿宋_GB2312" w:hAnsi="宋体" w:eastAsia="仿宋_GB2312"/>
          <w:kern w:val="0"/>
          <w:sz w:val="24"/>
        </w:rPr>
      </w:pPr>
      <w:r>
        <w:rPr>
          <w:rFonts w:hint="eastAsia" w:ascii="仿宋_GB2312" w:hAnsi="宋体" w:eastAsia="仿宋_GB2312"/>
          <w:kern w:val="0"/>
          <w:sz w:val="24"/>
        </w:rPr>
        <w:t>编制单位： 焉耆回族自治县第三中学                          单位：万元</w:t>
      </w:r>
    </w:p>
    <w:tbl>
      <w:tblPr>
        <w:tblStyle w:val="11"/>
        <w:tblW w:w="9025"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0"/>
        <w:gridCol w:w="1156"/>
        <w:gridCol w:w="1247"/>
        <w:gridCol w:w="150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restart"/>
            <w:vAlign w:val="center"/>
          </w:tcPr>
          <w:p>
            <w:pPr>
              <w:widowControl/>
              <w:jc w:val="center"/>
              <w:outlineLvl w:val="1"/>
              <w:rPr>
                <w:rFonts w:ascii="仿宋_GB2312" w:hAnsi="宋体" w:eastAsia="仿宋_GB2312"/>
                <w:b/>
                <w:kern w:val="0"/>
                <w:sz w:val="28"/>
                <w:szCs w:val="32"/>
              </w:rPr>
            </w:pPr>
            <w:r>
              <w:rPr>
                <w:rFonts w:hint="eastAsia" w:ascii="仿宋_GB2312" w:hAnsi="宋体" w:eastAsia="仿宋_GB2312"/>
                <w:b/>
                <w:kern w:val="0"/>
                <w:sz w:val="28"/>
                <w:szCs w:val="32"/>
              </w:rPr>
              <w:t>“三公”经费支出内容</w:t>
            </w:r>
          </w:p>
        </w:tc>
        <w:tc>
          <w:tcPr>
            <w:tcW w:w="1156" w:type="dxa"/>
            <w:vMerge w:val="restart"/>
            <w:vAlign w:val="center"/>
          </w:tcPr>
          <w:p>
            <w:pPr>
              <w:widowControl/>
              <w:jc w:val="center"/>
              <w:outlineLvl w:val="1"/>
              <w:rPr>
                <w:rFonts w:ascii="仿宋_GB2312" w:hAnsi="宋体" w:eastAsia="仿宋_GB2312"/>
                <w:b/>
                <w:kern w:val="0"/>
                <w:sz w:val="28"/>
                <w:szCs w:val="32"/>
              </w:rPr>
            </w:pPr>
            <w:r>
              <w:rPr>
                <w:rFonts w:hint="eastAsia" w:ascii="仿宋_GB2312" w:hAnsi="宋体" w:eastAsia="仿宋_GB2312"/>
                <w:b/>
                <w:kern w:val="0"/>
                <w:sz w:val="28"/>
                <w:szCs w:val="32"/>
              </w:rPr>
              <w:t>合计</w:t>
            </w:r>
          </w:p>
        </w:tc>
        <w:tc>
          <w:tcPr>
            <w:tcW w:w="4279" w:type="dxa"/>
            <w:gridSpan w:val="3"/>
            <w:vAlign w:val="center"/>
          </w:tcPr>
          <w:p>
            <w:pPr>
              <w:widowControl/>
              <w:jc w:val="center"/>
              <w:outlineLvl w:val="1"/>
              <w:rPr>
                <w:rFonts w:ascii="仿宋_GB2312" w:hAnsi="宋体" w:eastAsia="仿宋_GB2312"/>
                <w:b/>
                <w:kern w:val="0"/>
                <w:sz w:val="28"/>
                <w:szCs w:val="32"/>
              </w:rPr>
            </w:pPr>
            <w:r>
              <w:rPr>
                <w:rFonts w:hint="eastAsia" w:ascii="仿宋_GB2312" w:hAnsi="宋体" w:eastAsia="仿宋_GB2312"/>
                <w:b/>
                <w:kern w:val="0"/>
                <w:sz w:val="28"/>
                <w:szCs w:val="32"/>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continue"/>
          </w:tcPr>
          <w:p>
            <w:pPr>
              <w:widowControl/>
              <w:outlineLvl w:val="1"/>
              <w:rPr>
                <w:rFonts w:ascii="仿宋_GB2312" w:hAnsi="宋体" w:eastAsia="仿宋_GB2312"/>
                <w:b/>
                <w:kern w:val="0"/>
                <w:sz w:val="28"/>
                <w:szCs w:val="32"/>
              </w:rPr>
            </w:pPr>
          </w:p>
        </w:tc>
        <w:tc>
          <w:tcPr>
            <w:tcW w:w="1156" w:type="dxa"/>
            <w:vMerge w:val="continue"/>
          </w:tcPr>
          <w:p>
            <w:pPr>
              <w:widowControl/>
              <w:outlineLvl w:val="1"/>
              <w:rPr>
                <w:rFonts w:ascii="仿宋_GB2312" w:hAnsi="宋体" w:eastAsia="仿宋_GB2312"/>
                <w:b/>
                <w:kern w:val="0"/>
                <w:sz w:val="28"/>
                <w:szCs w:val="32"/>
              </w:rPr>
            </w:pPr>
          </w:p>
        </w:tc>
        <w:tc>
          <w:tcPr>
            <w:tcW w:w="1247" w:type="dxa"/>
            <w:vAlign w:val="center"/>
          </w:tcPr>
          <w:p>
            <w:pPr>
              <w:widowControl/>
              <w:jc w:val="center"/>
              <w:outlineLvl w:val="1"/>
              <w:rPr>
                <w:rFonts w:ascii="仿宋_GB2312" w:hAnsi="宋体" w:eastAsia="仿宋_GB2312"/>
                <w:b/>
                <w:kern w:val="0"/>
                <w:sz w:val="28"/>
                <w:szCs w:val="32"/>
              </w:rPr>
            </w:pPr>
            <w:r>
              <w:rPr>
                <w:rFonts w:hint="eastAsia" w:ascii="仿宋_GB2312" w:hAnsi="宋体" w:eastAsia="仿宋_GB2312"/>
                <w:b/>
                <w:kern w:val="0"/>
                <w:sz w:val="28"/>
                <w:szCs w:val="32"/>
              </w:rPr>
              <w:t>一般公共预算</w:t>
            </w:r>
          </w:p>
        </w:tc>
        <w:tc>
          <w:tcPr>
            <w:tcW w:w="1504" w:type="dxa"/>
            <w:vAlign w:val="center"/>
          </w:tcPr>
          <w:p>
            <w:pPr>
              <w:widowControl/>
              <w:jc w:val="center"/>
              <w:outlineLvl w:val="1"/>
              <w:rPr>
                <w:rFonts w:ascii="仿宋_GB2312" w:hAnsi="宋体" w:eastAsia="仿宋_GB2312"/>
                <w:b/>
                <w:kern w:val="0"/>
                <w:sz w:val="28"/>
                <w:szCs w:val="32"/>
              </w:rPr>
            </w:pPr>
            <w:r>
              <w:rPr>
                <w:rFonts w:hint="eastAsia" w:ascii="仿宋_GB2312" w:hAnsi="宋体" w:eastAsia="仿宋_GB2312"/>
                <w:b/>
                <w:kern w:val="0"/>
                <w:sz w:val="28"/>
                <w:szCs w:val="32"/>
              </w:rPr>
              <w:t>政府性基金</w:t>
            </w:r>
          </w:p>
        </w:tc>
        <w:tc>
          <w:tcPr>
            <w:tcW w:w="1528" w:type="dxa"/>
            <w:vAlign w:val="center"/>
          </w:tcPr>
          <w:p>
            <w:pPr>
              <w:widowControl/>
              <w:jc w:val="center"/>
              <w:outlineLvl w:val="1"/>
              <w:rPr>
                <w:rFonts w:ascii="仿宋_GB2312" w:hAnsi="宋体" w:eastAsia="仿宋_GB2312"/>
                <w:b/>
                <w:kern w:val="0"/>
                <w:sz w:val="28"/>
                <w:szCs w:val="32"/>
              </w:rPr>
            </w:pPr>
            <w:r>
              <w:rPr>
                <w:rFonts w:hint="eastAsia" w:ascii="仿宋_GB2312" w:hAnsi="宋体" w:eastAsia="仿宋_GB2312"/>
                <w:b/>
                <w:kern w:val="0"/>
                <w:sz w:val="28"/>
                <w:szCs w:val="32"/>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Align w:val="center"/>
          </w:tcPr>
          <w:p>
            <w:pPr>
              <w:widowControl/>
              <w:jc w:val="center"/>
              <w:outlineLvl w:val="1"/>
              <w:rPr>
                <w:rFonts w:ascii="仿宋_GB2312" w:hAnsi="宋体" w:eastAsia="仿宋_GB2312"/>
                <w:b/>
                <w:kern w:val="0"/>
                <w:sz w:val="28"/>
                <w:szCs w:val="32"/>
              </w:rPr>
            </w:pPr>
            <w:r>
              <w:rPr>
                <w:rFonts w:hint="eastAsia" w:ascii="仿宋_GB2312" w:hAnsi="宋体" w:eastAsia="仿宋_GB2312"/>
                <w:b/>
                <w:kern w:val="0"/>
                <w:sz w:val="28"/>
                <w:szCs w:val="32"/>
              </w:rPr>
              <w:t>合计</w:t>
            </w:r>
          </w:p>
        </w:tc>
        <w:tc>
          <w:tcPr>
            <w:tcW w:w="1156" w:type="dxa"/>
          </w:tcPr>
          <w:p>
            <w:pPr>
              <w:widowControl/>
              <w:outlineLvl w:val="1"/>
              <w:rPr>
                <w:rFonts w:ascii="仿宋_GB2312" w:hAnsi="宋体" w:eastAsia="仿宋_GB2312"/>
                <w:b/>
                <w:kern w:val="0"/>
                <w:sz w:val="28"/>
                <w:szCs w:val="32"/>
              </w:rPr>
            </w:pPr>
          </w:p>
        </w:tc>
        <w:tc>
          <w:tcPr>
            <w:tcW w:w="1247" w:type="dxa"/>
          </w:tcPr>
          <w:p>
            <w:pPr>
              <w:widowControl/>
              <w:outlineLvl w:val="1"/>
              <w:rPr>
                <w:rFonts w:ascii="仿宋_GB2312" w:hAnsi="宋体" w:eastAsia="仿宋_GB2312"/>
                <w:b/>
                <w:kern w:val="0"/>
                <w:sz w:val="28"/>
                <w:szCs w:val="32"/>
              </w:rPr>
            </w:pPr>
          </w:p>
        </w:tc>
        <w:tc>
          <w:tcPr>
            <w:tcW w:w="1504" w:type="dxa"/>
          </w:tcPr>
          <w:p>
            <w:pPr>
              <w:widowControl/>
              <w:outlineLvl w:val="1"/>
              <w:rPr>
                <w:rFonts w:ascii="仿宋_GB2312" w:hAnsi="宋体" w:eastAsia="仿宋_GB2312"/>
                <w:b/>
                <w:kern w:val="0"/>
                <w:sz w:val="28"/>
                <w:szCs w:val="32"/>
              </w:rPr>
            </w:pPr>
          </w:p>
        </w:tc>
        <w:tc>
          <w:tcPr>
            <w:tcW w:w="1528" w:type="dxa"/>
          </w:tcPr>
          <w:p>
            <w:pPr>
              <w:widowControl/>
              <w:outlineLvl w:val="1"/>
              <w:rPr>
                <w:rFonts w:ascii="仿宋_GB2312" w:hAnsi="宋体" w:eastAsia="仿宋_GB2312"/>
                <w:b/>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Align w:val="center"/>
          </w:tcPr>
          <w:p>
            <w:pPr>
              <w:widowControl/>
              <w:jc w:val="center"/>
              <w:outlineLvl w:val="1"/>
              <w:rPr>
                <w:rFonts w:ascii="仿宋_GB2312" w:hAnsi="宋体" w:eastAsia="仿宋_GB2312"/>
                <w:b/>
                <w:kern w:val="0"/>
                <w:sz w:val="28"/>
                <w:szCs w:val="32"/>
              </w:rPr>
            </w:pPr>
            <w:r>
              <w:rPr>
                <w:rFonts w:hint="eastAsia" w:ascii="仿宋_GB2312" w:hAnsi="宋体" w:eastAsia="仿宋_GB2312"/>
                <w:b/>
                <w:kern w:val="0"/>
                <w:sz w:val="28"/>
                <w:szCs w:val="32"/>
              </w:rPr>
              <w:t>因公出国（境）费</w:t>
            </w:r>
          </w:p>
        </w:tc>
        <w:tc>
          <w:tcPr>
            <w:tcW w:w="1156" w:type="dxa"/>
          </w:tcPr>
          <w:p>
            <w:pPr>
              <w:widowControl/>
              <w:outlineLvl w:val="1"/>
              <w:rPr>
                <w:rFonts w:ascii="仿宋_GB2312" w:hAnsi="宋体" w:eastAsia="仿宋_GB2312"/>
                <w:b/>
                <w:kern w:val="0"/>
                <w:sz w:val="28"/>
                <w:szCs w:val="32"/>
              </w:rPr>
            </w:pPr>
          </w:p>
        </w:tc>
        <w:tc>
          <w:tcPr>
            <w:tcW w:w="1247" w:type="dxa"/>
          </w:tcPr>
          <w:p>
            <w:pPr>
              <w:widowControl/>
              <w:outlineLvl w:val="1"/>
              <w:rPr>
                <w:rFonts w:ascii="仿宋_GB2312" w:hAnsi="宋体" w:eastAsia="仿宋_GB2312"/>
                <w:b/>
                <w:kern w:val="0"/>
                <w:sz w:val="28"/>
                <w:szCs w:val="32"/>
              </w:rPr>
            </w:pPr>
          </w:p>
        </w:tc>
        <w:tc>
          <w:tcPr>
            <w:tcW w:w="1504" w:type="dxa"/>
          </w:tcPr>
          <w:p>
            <w:pPr>
              <w:widowControl/>
              <w:outlineLvl w:val="1"/>
              <w:rPr>
                <w:rFonts w:ascii="仿宋_GB2312" w:hAnsi="宋体" w:eastAsia="仿宋_GB2312"/>
                <w:b/>
                <w:kern w:val="0"/>
                <w:sz w:val="28"/>
                <w:szCs w:val="32"/>
              </w:rPr>
            </w:pPr>
          </w:p>
        </w:tc>
        <w:tc>
          <w:tcPr>
            <w:tcW w:w="1528" w:type="dxa"/>
          </w:tcPr>
          <w:p>
            <w:pPr>
              <w:widowControl/>
              <w:outlineLvl w:val="1"/>
              <w:rPr>
                <w:rFonts w:ascii="仿宋_GB2312" w:hAnsi="宋体" w:eastAsia="仿宋_GB2312"/>
                <w:b/>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Align w:val="center"/>
          </w:tcPr>
          <w:p>
            <w:pPr>
              <w:widowControl/>
              <w:jc w:val="center"/>
              <w:outlineLvl w:val="1"/>
              <w:rPr>
                <w:rFonts w:ascii="仿宋_GB2312" w:hAnsi="宋体" w:eastAsia="仿宋_GB2312"/>
                <w:b/>
                <w:kern w:val="0"/>
                <w:sz w:val="28"/>
                <w:szCs w:val="32"/>
              </w:rPr>
            </w:pPr>
            <w:r>
              <w:rPr>
                <w:rFonts w:hint="eastAsia" w:ascii="仿宋_GB2312" w:hAnsi="宋体" w:eastAsia="仿宋_GB2312"/>
                <w:b/>
                <w:kern w:val="0"/>
                <w:sz w:val="28"/>
                <w:szCs w:val="32"/>
              </w:rPr>
              <w:t>公务接待费</w:t>
            </w:r>
          </w:p>
        </w:tc>
        <w:tc>
          <w:tcPr>
            <w:tcW w:w="1156" w:type="dxa"/>
          </w:tcPr>
          <w:p>
            <w:pPr>
              <w:widowControl/>
              <w:outlineLvl w:val="1"/>
              <w:rPr>
                <w:rFonts w:ascii="仿宋_GB2312" w:hAnsi="宋体" w:eastAsia="仿宋_GB2312"/>
                <w:b/>
                <w:kern w:val="0"/>
                <w:sz w:val="28"/>
                <w:szCs w:val="32"/>
              </w:rPr>
            </w:pPr>
          </w:p>
        </w:tc>
        <w:tc>
          <w:tcPr>
            <w:tcW w:w="1247" w:type="dxa"/>
          </w:tcPr>
          <w:p>
            <w:pPr>
              <w:widowControl/>
              <w:outlineLvl w:val="1"/>
              <w:rPr>
                <w:rFonts w:ascii="仿宋_GB2312" w:hAnsi="宋体" w:eastAsia="仿宋_GB2312"/>
                <w:b/>
                <w:kern w:val="0"/>
                <w:sz w:val="28"/>
                <w:szCs w:val="32"/>
              </w:rPr>
            </w:pPr>
          </w:p>
        </w:tc>
        <w:tc>
          <w:tcPr>
            <w:tcW w:w="1504" w:type="dxa"/>
          </w:tcPr>
          <w:p>
            <w:pPr>
              <w:widowControl/>
              <w:outlineLvl w:val="1"/>
              <w:rPr>
                <w:rFonts w:ascii="仿宋_GB2312" w:hAnsi="宋体" w:eastAsia="仿宋_GB2312"/>
                <w:b/>
                <w:kern w:val="0"/>
                <w:sz w:val="28"/>
                <w:szCs w:val="32"/>
              </w:rPr>
            </w:pPr>
          </w:p>
        </w:tc>
        <w:tc>
          <w:tcPr>
            <w:tcW w:w="1528" w:type="dxa"/>
          </w:tcPr>
          <w:p>
            <w:pPr>
              <w:widowControl/>
              <w:outlineLvl w:val="1"/>
              <w:rPr>
                <w:rFonts w:ascii="仿宋_GB2312" w:hAnsi="宋体" w:eastAsia="仿宋_GB2312"/>
                <w:b/>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Align w:val="center"/>
          </w:tcPr>
          <w:p>
            <w:pPr>
              <w:widowControl/>
              <w:jc w:val="center"/>
              <w:outlineLvl w:val="1"/>
              <w:rPr>
                <w:rFonts w:ascii="仿宋_GB2312" w:hAnsi="宋体" w:eastAsia="仿宋_GB2312"/>
                <w:b/>
                <w:kern w:val="0"/>
                <w:sz w:val="28"/>
                <w:szCs w:val="32"/>
              </w:rPr>
            </w:pPr>
            <w:r>
              <w:rPr>
                <w:rFonts w:hint="eastAsia" w:ascii="仿宋_GB2312" w:hAnsi="宋体" w:eastAsia="仿宋_GB2312"/>
                <w:b/>
                <w:kern w:val="0"/>
                <w:sz w:val="28"/>
                <w:szCs w:val="32"/>
              </w:rPr>
              <w:t>公务用车购置及运行费</w:t>
            </w:r>
          </w:p>
          <w:p>
            <w:pPr>
              <w:widowControl/>
              <w:jc w:val="center"/>
              <w:outlineLvl w:val="1"/>
              <w:rPr>
                <w:rFonts w:ascii="仿宋_GB2312" w:hAnsi="宋体" w:eastAsia="仿宋_GB2312"/>
                <w:b/>
                <w:kern w:val="0"/>
                <w:sz w:val="28"/>
                <w:szCs w:val="32"/>
              </w:rPr>
            </w:pPr>
            <w:r>
              <w:rPr>
                <w:rFonts w:hint="eastAsia" w:ascii="仿宋_GB2312" w:hAnsi="宋体" w:eastAsia="仿宋_GB2312"/>
                <w:b/>
                <w:kern w:val="0"/>
                <w:sz w:val="28"/>
                <w:szCs w:val="32"/>
              </w:rPr>
              <w:t>（小计）</w:t>
            </w:r>
          </w:p>
        </w:tc>
        <w:tc>
          <w:tcPr>
            <w:tcW w:w="1156" w:type="dxa"/>
          </w:tcPr>
          <w:p>
            <w:pPr>
              <w:widowControl/>
              <w:outlineLvl w:val="1"/>
              <w:rPr>
                <w:rFonts w:ascii="仿宋_GB2312" w:hAnsi="宋体" w:eastAsia="仿宋_GB2312"/>
                <w:b/>
                <w:kern w:val="0"/>
                <w:sz w:val="28"/>
                <w:szCs w:val="32"/>
              </w:rPr>
            </w:pPr>
          </w:p>
        </w:tc>
        <w:tc>
          <w:tcPr>
            <w:tcW w:w="1247" w:type="dxa"/>
          </w:tcPr>
          <w:p>
            <w:pPr>
              <w:widowControl/>
              <w:outlineLvl w:val="1"/>
              <w:rPr>
                <w:rFonts w:ascii="仿宋_GB2312" w:hAnsi="宋体" w:eastAsia="仿宋_GB2312"/>
                <w:b/>
                <w:kern w:val="0"/>
                <w:sz w:val="28"/>
                <w:szCs w:val="32"/>
              </w:rPr>
            </w:pPr>
          </w:p>
        </w:tc>
        <w:tc>
          <w:tcPr>
            <w:tcW w:w="1504" w:type="dxa"/>
          </w:tcPr>
          <w:p>
            <w:pPr>
              <w:widowControl/>
              <w:outlineLvl w:val="1"/>
              <w:rPr>
                <w:rFonts w:ascii="仿宋_GB2312" w:hAnsi="宋体" w:eastAsia="仿宋_GB2312"/>
                <w:b/>
                <w:kern w:val="0"/>
                <w:sz w:val="28"/>
                <w:szCs w:val="32"/>
              </w:rPr>
            </w:pPr>
          </w:p>
        </w:tc>
        <w:tc>
          <w:tcPr>
            <w:tcW w:w="1528" w:type="dxa"/>
          </w:tcPr>
          <w:p>
            <w:pPr>
              <w:widowControl/>
              <w:outlineLvl w:val="1"/>
              <w:rPr>
                <w:rFonts w:ascii="仿宋_GB2312" w:hAnsi="宋体" w:eastAsia="仿宋_GB2312"/>
                <w:b/>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tcPr>
          <w:p>
            <w:pPr>
              <w:widowControl/>
              <w:ind w:firstLine="281" w:firstLineChars="100"/>
              <w:outlineLvl w:val="1"/>
              <w:rPr>
                <w:rFonts w:ascii="仿宋_GB2312" w:hAnsi="宋体" w:eastAsia="仿宋_GB2312"/>
                <w:b/>
                <w:kern w:val="0"/>
                <w:sz w:val="28"/>
                <w:szCs w:val="32"/>
              </w:rPr>
            </w:pPr>
            <w:r>
              <w:rPr>
                <w:rFonts w:hint="eastAsia" w:ascii="仿宋_GB2312" w:hAnsi="宋体" w:eastAsia="仿宋_GB2312"/>
                <w:b/>
                <w:kern w:val="0"/>
                <w:sz w:val="28"/>
                <w:szCs w:val="32"/>
              </w:rPr>
              <w:t>其中：公务用车购置费</w:t>
            </w:r>
          </w:p>
        </w:tc>
        <w:tc>
          <w:tcPr>
            <w:tcW w:w="1156" w:type="dxa"/>
          </w:tcPr>
          <w:p>
            <w:pPr>
              <w:widowControl/>
              <w:outlineLvl w:val="1"/>
              <w:rPr>
                <w:rFonts w:ascii="仿宋_GB2312" w:hAnsi="宋体" w:eastAsia="仿宋_GB2312"/>
                <w:b/>
                <w:kern w:val="0"/>
                <w:sz w:val="28"/>
                <w:szCs w:val="32"/>
              </w:rPr>
            </w:pPr>
          </w:p>
        </w:tc>
        <w:tc>
          <w:tcPr>
            <w:tcW w:w="1247" w:type="dxa"/>
          </w:tcPr>
          <w:p>
            <w:pPr>
              <w:widowControl/>
              <w:outlineLvl w:val="1"/>
              <w:rPr>
                <w:rFonts w:ascii="仿宋_GB2312" w:hAnsi="宋体" w:eastAsia="仿宋_GB2312"/>
                <w:b/>
                <w:kern w:val="0"/>
                <w:sz w:val="28"/>
                <w:szCs w:val="32"/>
              </w:rPr>
            </w:pPr>
          </w:p>
        </w:tc>
        <w:tc>
          <w:tcPr>
            <w:tcW w:w="1504" w:type="dxa"/>
          </w:tcPr>
          <w:p>
            <w:pPr>
              <w:widowControl/>
              <w:outlineLvl w:val="1"/>
              <w:rPr>
                <w:rFonts w:ascii="仿宋_GB2312" w:hAnsi="宋体" w:eastAsia="仿宋_GB2312"/>
                <w:b/>
                <w:kern w:val="0"/>
                <w:sz w:val="28"/>
                <w:szCs w:val="32"/>
              </w:rPr>
            </w:pPr>
          </w:p>
        </w:tc>
        <w:tc>
          <w:tcPr>
            <w:tcW w:w="1528" w:type="dxa"/>
          </w:tcPr>
          <w:p>
            <w:pPr>
              <w:widowControl/>
              <w:outlineLvl w:val="1"/>
              <w:rPr>
                <w:rFonts w:ascii="仿宋_GB2312" w:hAnsi="宋体" w:eastAsia="仿宋_GB2312"/>
                <w:b/>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tcPr>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 xml:space="preserve">     </w:t>
            </w:r>
            <w:r>
              <w:rPr>
                <w:rFonts w:ascii="仿宋_GB2312" w:hAnsi="宋体" w:eastAsia="仿宋_GB2312"/>
                <w:b/>
                <w:kern w:val="0"/>
                <w:sz w:val="28"/>
                <w:szCs w:val="32"/>
              </w:rPr>
              <w:t xml:space="preserve">  </w:t>
            </w:r>
            <w:r>
              <w:rPr>
                <w:rFonts w:hint="eastAsia" w:ascii="仿宋_GB2312" w:hAnsi="宋体" w:eastAsia="仿宋_GB2312"/>
                <w:b/>
                <w:kern w:val="0"/>
                <w:sz w:val="28"/>
                <w:szCs w:val="32"/>
              </w:rPr>
              <w:t xml:space="preserve"> 公务用车运行费</w:t>
            </w:r>
          </w:p>
        </w:tc>
        <w:tc>
          <w:tcPr>
            <w:tcW w:w="1156" w:type="dxa"/>
          </w:tcPr>
          <w:p>
            <w:pPr>
              <w:widowControl/>
              <w:outlineLvl w:val="1"/>
              <w:rPr>
                <w:rFonts w:ascii="仿宋_GB2312" w:hAnsi="宋体" w:eastAsia="仿宋_GB2312"/>
                <w:b/>
                <w:kern w:val="0"/>
                <w:sz w:val="28"/>
                <w:szCs w:val="32"/>
              </w:rPr>
            </w:pPr>
          </w:p>
        </w:tc>
        <w:tc>
          <w:tcPr>
            <w:tcW w:w="1247" w:type="dxa"/>
          </w:tcPr>
          <w:p>
            <w:pPr>
              <w:widowControl/>
              <w:outlineLvl w:val="1"/>
              <w:rPr>
                <w:rFonts w:ascii="仿宋_GB2312" w:hAnsi="宋体" w:eastAsia="仿宋_GB2312"/>
                <w:b/>
                <w:kern w:val="0"/>
                <w:sz w:val="28"/>
                <w:szCs w:val="32"/>
              </w:rPr>
            </w:pPr>
          </w:p>
        </w:tc>
        <w:tc>
          <w:tcPr>
            <w:tcW w:w="1504" w:type="dxa"/>
          </w:tcPr>
          <w:p>
            <w:pPr>
              <w:widowControl/>
              <w:outlineLvl w:val="1"/>
              <w:rPr>
                <w:rFonts w:ascii="仿宋_GB2312" w:hAnsi="宋体" w:eastAsia="仿宋_GB2312"/>
                <w:b/>
                <w:kern w:val="0"/>
                <w:sz w:val="28"/>
                <w:szCs w:val="32"/>
              </w:rPr>
            </w:pPr>
          </w:p>
        </w:tc>
        <w:tc>
          <w:tcPr>
            <w:tcW w:w="1528" w:type="dxa"/>
          </w:tcPr>
          <w:p>
            <w:pPr>
              <w:widowControl/>
              <w:outlineLvl w:val="1"/>
              <w:rPr>
                <w:rFonts w:ascii="仿宋_GB2312" w:hAnsi="宋体" w:eastAsia="仿宋_GB2312"/>
                <w:b/>
                <w:kern w:val="0"/>
                <w:sz w:val="28"/>
                <w:szCs w:val="32"/>
              </w:rPr>
            </w:pPr>
          </w:p>
        </w:tc>
      </w:tr>
    </w:tbl>
    <w:p>
      <w:pPr>
        <w:widowControl/>
        <w:outlineLvl w:val="1"/>
        <w:rPr>
          <w:rFonts w:eastAsia="仿宋_GB2312"/>
          <w:b/>
          <w:bCs/>
          <w:sz w:val="28"/>
          <w:szCs w:val="28"/>
        </w:rPr>
      </w:pPr>
      <w:r>
        <w:rPr>
          <w:rFonts w:eastAsia="仿宋_GB2312"/>
          <w:b/>
          <w:bCs/>
          <w:sz w:val="28"/>
          <w:szCs w:val="28"/>
        </w:rPr>
        <w:t>备注：</w:t>
      </w:r>
      <w:r>
        <w:rPr>
          <w:rFonts w:hint="eastAsia" w:ascii="仿宋_GB2312" w:hAnsi="方正仿宋_GBK" w:eastAsia="仿宋_GB2312" w:cs="方正仿宋_GBK"/>
          <w:b/>
          <w:sz w:val="28"/>
        </w:rPr>
        <w:t>本单位</w:t>
      </w:r>
      <w:r>
        <w:rPr>
          <w:rFonts w:eastAsia="仿宋_GB2312"/>
          <w:b/>
          <w:bCs/>
          <w:sz w:val="28"/>
          <w:szCs w:val="28"/>
        </w:rPr>
        <w:t>202</w:t>
      </w:r>
      <w:r>
        <w:rPr>
          <w:rFonts w:hint="eastAsia" w:eastAsia="仿宋_GB2312"/>
          <w:b/>
          <w:bCs/>
          <w:sz w:val="28"/>
          <w:szCs w:val="28"/>
        </w:rPr>
        <w:t>5</w:t>
      </w:r>
      <w:r>
        <w:rPr>
          <w:rFonts w:eastAsia="仿宋_GB2312"/>
          <w:b/>
          <w:bCs/>
          <w:sz w:val="28"/>
          <w:szCs w:val="28"/>
        </w:rPr>
        <w:t>年</w:t>
      </w:r>
      <w:r>
        <w:rPr>
          <w:rFonts w:hint="eastAsia" w:eastAsia="仿宋_GB2312"/>
          <w:b/>
          <w:bCs/>
          <w:sz w:val="28"/>
          <w:szCs w:val="28"/>
          <w:lang w:eastAsia="zh-CN"/>
        </w:rPr>
        <w:t>无</w:t>
      </w:r>
      <w:r>
        <w:rPr>
          <w:rFonts w:hint="eastAsia" w:eastAsia="仿宋_GB2312"/>
          <w:b/>
          <w:bCs/>
          <w:sz w:val="28"/>
          <w:szCs w:val="28"/>
        </w:rPr>
        <w:t>财政拨款</w:t>
      </w:r>
      <w:r>
        <w:rPr>
          <w:rFonts w:eastAsia="仿宋_GB2312"/>
          <w:b/>
          <w:bCs/>
          <w:sz w:val="28"/>
          <w:szCs w:val="28"/>
        </w:rPr>
        <w:t>“三公”经费支出,此表为空表。</w:t>
      </w:r>
    </w:p>
    <w:p>
      <w:pPr>
        <w:spacing w:line="600" w:lineRule="exact"/>
        <w:ind w:left="640"/>
        <w:jc w:val="center"/>
        <w:rPr>
          <w:rFonts w:ascii="仿宋" w:hAnsi="仿宋" w:eastAsia="仿宋" w:cs="仿宋_GB2312"/>
          <w:bCs/>
          <w:kern w:val="0"/>
          <w:sz w:val="28"/>
          <w:szCs w:val="28"/>
        </w:rPr>
      </w:pPr>
    </w:p>
    <w:p>
      <w:pPr>
        <w:spacing w:line="600" w:lineRule="exact"/>
        <w:ind w:left="640"/>
        <w:jc w:val="center"/>
        <w:rPr>
          <w:rFonts w:ascii="仿宋" w:hAnsi="仿宋" w:eastAsia="仿宋" w:cs="仿宋_GB2312"/>
          <w:bCs/>
          <w:kern w:val="0"/>
          <w:sz w:val="28"/>
          <w:szCs w:val="28"/>
        </w:rPr>
      </w:pPr>
    </w:p>
    <w:p>
      <w:pPr>
        <w:spacing w:line="600" w:lineRule="exact"/>
        <w:ind w:left="640"/>
        <w:jc w:val="center"/>
        <w:rPr>
          <w:rFonts w:ascii="仿宋" w:hAnsi="仿宋" w:eastAsia="仿宋" w:cs="仿宋_GB2312"/>
          <w:bCs/>
          <w:kern w:val="0"/>
          <w:sz w:val="28"/>
          <w:szCs w:val="28"/>
        </w:rPr>
      </w:pPr>
    </w:p>
    <w:p>
      <w:pPr>
        <w:spacing w:line="600" w:lineRule="exact"/>
        <w:ind w:left="640"/>
        <w:jc w:val="center"/>
        <w:rPr>
          <w:rFonts w:ascii="仿宋" w:hAnsi="仿宋" w:eastAsia="仿宋" w:cs="仿宋_GB2312"/>
          <w:bCs/>
          <w:kern w:val="0"/>
          <w:sz w:val="28"/>
          <w:szCs w:val="28"/>
        </w:rPr>
      </w:pPr>
    </w:p>
    <w:p>
      <w:pPr>
        <w:spacing w:line="600" w:lineRule="exact"/>
        <w:ind w:left="640"/>
        <w:jc w:val="center"/>
        <w:rPr>
          <w:rFonts w:ascii="仿宋" w:hAnsi="仿宋" w:eastAsia="仿宋" w:cs="仿宋_GB2312"/>
          <w:bCs/>
          <w:kern w:val="0"/>
          <w:sz w:val="28"/>
          <w:szCs w:val="28"/>
        </w:rPr>
      </w:pPr>
    </w:p>
    <w:p>
      <w:pPr>
        <w:spacing w:line="600" w:lineRule="exact"/>
        <w:ind w:left="640"/>
        <w:jc w:val="center"/>
        <w:rPr>
          <w:rFonts w:ascii="仿宋" w:hAnsi="仿宋" w:eastAsia="仿宋" w:cs="仿宋_GB2312"/>
          <w:bCs/>
          <w:kern w:val="0"/>
          <w:sz w:val="28"/>
          <w:szCs w:val="28"/>
        </w:rPr>
      </w:pPr>
    </w:p>
    <w:p>
      <w:pPr>
        <w:spacing w:line="600" w:lineRule="exact"/>
        <w:ind w:left="640"/>
        <w:jc w:val="center"/>
        <w:rPr>
          <w:rFonts w:ascii="仿宋" w:hAnsi="仿宋" w:eastAsia="仿宋" w:cs="仿宋_GB2312"/>
          <w:bCs/>
          <w:kern w:val="0"/>
          <w:sz w:val="28"/>
          <w:szCs w:val="28"/>
        </w:rPr>
      </w:pPr>
    </w:p>
    <w:p>
      <w:pPr>
        <w:spacing w:line="600" w:lineRule="exact"/>
        <w:rPr>
          <w:rFonts w:ascii="仿宋" w:hAnsi="仿宋" w:eastAsia="仿宋" w:cs="仿宋_GB2312"/>
          <w:bCs/>
          <w:kern w:val="0"/>
          <w:sz w:val="28"/>
          <w:szCs w:val="28"/>
        </w:rPr>
      </w:pPr>
    </w:p>
    <w:p>
      <w:pPr>
        <w:spacing w:line="600" w:lineRule="exact"/>
        <w:rPr>
          <w:rFonts w:ascii="仿宋" w:hAnsi="仿宋" w:eastAsia="仿宋" w:cs="仿宋_GB2312"/>
          <w:bCs/>
          <w:kern w:val="0"/>
          <w:sz w:val="28"/>
          <w:szCs w:val="28"/>
        </w:rPr>
      </w:pPr>
    </w:p>
    <w:p>
      <w:pPr>
        <w:widowControl/>
        <w:jc w:val="left"/>
        <w:textAlignment w:val="bottom"/>
        <w:rPr>
          <w:rFonts w:ascii="仿宋" w:hAnsi="仿宋" w:eastAsia="仿宋" w:cs="仿宋_GB2312"/>
          <w:bCs/>
          <w:kern w:val="0"/>
          <w:sz w:val="28"/>
          <w:szCs w:val="28"/>
        </w:rPr>
      </w:pPr>
      <w:r>
        <w:rPr>
          <w:rFonts w:hint="eastAsia" w:ascii="宋体" w:hAnsi="宋体" w:cs="宋体"/>
          <w:kern w:val="0"/>
          <w:sz w:val="20"/>
          <w:szCs w:val="20"/>
        </w:rPr>
        <w:t>表</w:t>
      </w:r>
      <w:r>
        <w:rPr>
          <w:rFonts w:ascii="宋体" w:hAnsi="宋体" w:cs="宋体"/>
          <w:kern w:val="0"/>
          <w:sz w:val="20"/>
          <w:szCs w:val="20"/>
        </w:rPr>
        <w:t>1</w:t>
      </w:r>
      <w:r>
        <w:rPr>
          <w:rFonts w:hint="eastAsia" w:ascii="宋体" w:hAnsi="宋体" w:cs="宋体"/>
          <w:kern w:val="0"/>
          <w:sz w:val="20"/>
          <w:szCs w:val="20"/>
        </w:rPr>
        <w:t>1</w:t>
      </w:r>
    </w:p>
    <w:p>
      <w:pPr>
        <w:spacing w:line="600" w:lineRule="exact"/>
        <w:ind w:firstLine="2891" w:firstLineChars="900"/>
        <w:rPr>
          <w:rFonts w:ascii="仿宋_GB2312" w:hAnsi="宋体" w:eastAsia="仿宋_GB2312"/>
          <w:b/>
          <w:kern w:val="0"/>
          <w:sz w:val="32"/>
          <w:szCs w:val="32"/>
        </w:rPr>
      </w:pPr>
      <w:r>
        <w:rPr>
          <w:rFonts w:hint="eastAsia" w:ascii="仿宋_GB2312" w:hAnsi="宋体" w:eastAsia="仿宋_GB2312"/>
          <w:b/>
          <w:kern w:val="0"/>
          <w:sz w:val="32"/>
          <w:szCs w:val="32"/>
        </w:rPr>
        <w:t>上年结转结余情况明细表</w:t>
      </w:r>
    </w:p>
    <w:p>
      <w:pPr>
        <w:widowControl/>
        <w:rPr>
          <w:rFonts w:ascii="仿宋_GB2312" w:hAnsi="宋体" w:eastAsia="仿宋_GB2312"/>
          <w:b/>
          <w:kern w:val="0"/>
          <w:sz w:val="32"/>
          <w:szCs w:val="32"/>
        </w:rPr>
      </w:pPr>
      <w:r>
        <w:rPr>
          <w:rFonts w:hint="eastAsia" w:ascii="仿宋_GB2312" w:hAnsi="宋体" w:eastAsia="仿宋_GB2312"/>
          <w:kern w:val="0"/>
          <w:sz w:val="24"/>
        </w:rPr>
        <w:t>编制单位：焉耆回族自治县第三中学                           单位：万元</w:t>
      </w:r>
    </w:p>
    <w:tbl>
      <w:tblPr>
        <w:tblStyle w:val="11"/>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项目</w:t>
            </w:r>
          </w:p>
        </w:tc>
        <w:tc>
          <w:tcPr>
            <w:tcW w:w="850" w:type="dxa"/>
            <w:vMerge w:val="restart"/>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合计</w:t>
            </w:r>
          </w:p>
        </w:tc>
        <w:tc>
          <w:tcPr>
            <w:tcW w:w="3869" w:type="dxa"/>
            <w:gridSpan w:val="4"/>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财政拨款</w:t>
            </w:r>
          </w:p>
        </w:tc>
        <w:tc>
          <w:tcPr>
            <w:tcW w:w="3612" w:type="dxa"/>
            <w:gridSpan w:val="4"/>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vAlign w:val="center"/>
          </w:tcPr>
          <w:p>
            <w:pPr>
              <w:widowControl/>
              <w:spacing w:line="280" w:lineRule="exact"/>
              <w:jc w:val="center"/>
              <w:rPr>
                <w:rFonts w:ascii="仿宋_GB2312" w:hAnsi="宋体" w:eastAsia="仿宋_GB2312" w:cs="宋体"/>
                <w:b/>
                <w:bCs/>
                <w:kern w:val="0"/>
                <w:sz w:val="20"/>
                <w:szCs w:val="20"/>
              </w:rPr>
            </w:pPr>
          </w:p>
        </w:tc>
        <w:tc>
          <w:tcPr>
            <w:tcW w:w="850" w:type="dxa"/>
            <w:vMerge w:val="continue"/>
            <w:vAlign w:val="center"/>
          </w:tcPr>
          <w:p>
            <w:pPr>
              <w:spacing w:line="600" w:lineRule="exact"/>
              <w:jc w:val="center"/>
              <w:rPr>
                <w:rFonts w:ascii="仿宋" w:hAnsi="仿宋" w:eastAsia="仿宋" w:cs="仿宋_GB2312"/>
                <w:bCs/>
                <w:kern w:val="0"/>
                <w:sz w:val="28"/>
                <w:szCs w:val="28"/>
              </w:rPr>
            </w:pPr>
          </w:p>
        </w:tc>
        <w:tc>
          <w:tcPr>
            <w:tcW w:w="1054" w:type="dxa"/>
            <w:vMerge w:val="restart"/>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小计</w:t>
            </w:r>
          </w:p>
        </w:tc>
        <w:tc>
          <w:tcPr>
            <w:tcW w:w="1604" w:type="dxa"/>
            <w:gridSpan w:val="2"/>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基本支出</w:t>
            </w:r>
          </w:p>
        </w:tc>
        <w:tc>
          <w:tcPr>
            <w:tcW w:w="1211" w:type="dxa"/>
            <w:vMerge w:val="restart"/>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项目支出</w:t>
            </w:r>
          </w:p>
        </w:tc>
        <w:tc>
          <w:tcPr>
            <w:tcW w:w="797" w:type="dxa"/>
            <w:vMerge w:val="restart"/>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小计</w:t>
            </w:r>
          </w:p>
        </w:tc>
        <w:tc>
          <w:tcPr>
            <w:tcW w:w="1604" w:type="dxa"/>
            <w:gridSpan w:val="2"/>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基本支出</w:t>
            </w:r>
          </w:p>
        </w:tc>
        <w:tc>
          <w:tcPr>
            <w:tcW w:w="1211" w:type="dxa"/>
            <w:vMerge w:val="restart"/>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vAlign w:val="center"/>
          </w:tcPr>
          <w:p>
            <w:pPr>
              <w:spacing w:line="600" w:lineRule="exact"/>
              <w:jc w:val="center"/>
              <w:rPr>
                <w:rFonts w:ascii="仿宋" w:hAnsi="仿宋" w:eastAsia="仿宋" w:cs="仿宋_GB2312"/>
                <w:bCs/>
                <w:kern w:val="0"/>
                <w:sz w:val="28"/>
                <w:szCs w:val="28"/>
              </w:rPr>
            </w:pPr>
          </w:p>
        </w:tc>
        <w:tc>
          <w:tcPr>
            <w:tcW w:w="850" w:type="dxa"/>
            <w:vMerge w:val="continue"/>
            <w:vAlign w:val="center"/>
          </w:tcPr>
          <w:p>
            <w:pPr>
              <w:spacing w:line="600" w:lineRule="exact"/>
              <w:jc w:val="center"/>
              <w:rPr>
                <w:rFonts w:ascii="仿宋" w:hAnsi="仿宋" w:eastAsia="仿宋" w:cs="仿宋_GB2312"/>
                <w:bCs/>
                <w:kern w:val="0"/>
                <w:sz w:val="28"/>
                <w:szCs w:val="28"/>
              </w:rPr>
            </w:pPr>
          </w:p>
        </w:tc>
        <w:tc>
          <w:tcPr>
            <w:tcW w:w="1054" w:type="dxa"/>
            <w:vMerge w:val="continue"/>
            <w:vAlign w:val="center"/>
          </w:tcPr>
          <w:p>
            <w:pPr>
              <w:spacing w:line="600" w:lineRule="exact"/>
              <w:jc w:val="center"/>
              <w:rPr>
                <w:rFonts w:ascii="仿宋" w:hAnsi="仿宋" w:eastAsia="仿宋" w:cs="仿宋_GB2312"/>
                <w:bCs/>
                <w:kern w:val="0"/>
                <w:sz w:val="28"/>
                <w:szCs w:val="28"/>
              </w:rPr>
            </w:pPr>
          </w:p>
        </w:tc>
        <w:tc>
          <w:tcPr>
            <w:tcW w:w="890" w:type="dxa"/>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人员经费</w:t>
            </w:r>
          </w:p>
        </w:tc>
        <w:tc>
          <w:tcPr>
            <w:tcW w:w="714" w:type="dxa"/>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公用经费</w:t>
            </w:r>
          </w:p>
        </w:tc>
        <w:tc>
          <w:tcPr>
            <w:tcW w:w="1211" w:type="dxa"/>
            <w:vMerge w:val="continue"/>
            <w:vAlign w:val="center"/>
          </w:tcPr>
          <w:p>
            <w:pPr>
              <w:spacing w:line="600" w:lineRule="exact"/>
              <w:jc w:val="center"/>
              <w:rPr>
                <w:rFonts w:ascii="仿宋" w:hAnsi="仿宋" w:eastAsia="仿宋" w:cs="仿宋_GB2312"/>
                <w:bCs/>
                <w:kern w:val="0"/>
                <w:sz w:val="28"/>
                <w:szCs w:val="28"/>
              </w:rPr>
            </w:pPr>
          </w:p>
        </w:tc>
        <w:tc>
          <w:tcPr>
            <w:tcW w:w="797" w:type="dxa"/>
            <w:vMerge w:val="continue"/>
            <w:vAlign w:val="center"/>
          </w:tcPr>
          <w:p>
            <w:pPr>
              <w:spacing w:line="600" w:lineRule="exact"/>
              <w:jc w:val="center"/>
              <w:rPr>
                <w:rFonts w:ascii="仿宋" w:hAnsi="仿宋" w:eastAsia="仿宋" w:cs="仿宋_GB2312"/>
                <w:bCs/>
                <w:kern w:val="0"/>
                <w:sz w:val="28"/>
                <w:szCs w:val="28"/>
              </w:rPr>
            </w:pPr>
          </w:p>
        </w:tc>
        <w:tc>
          <w:tcPr>
            <w:tcW w:w="723" w:type="dxa"/>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人员经费</w:t>
            </w:r>
          </w:p>
        </w:tc>
        <w:tc>
          <w:tcPr>
            <w:tcW w:w="881" w:type="dxa"/>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公用经费</w:t>
            </w:r>
          </w:p>
        </w:tc>
        <w:tc>
          <w:tcPr>
            <w:tcW w:w="1211" w:type="dxa"/>
            <w:vMerge w:val="continue"/>
            <w:vAlign w:val="center"/>
          </w:tcPr>
          <w:p>
            <w:pPr>
              <w:widowControl/>
              <w:spacing w:line="280" w:lineRule="exact"/>
              <w:jc w:val="center"/>
              <w:rPr>
                <w:rFonts w:ascii="仿宋_GB2312" w:hAnsi="宋体" w:eastAsia="仿宋_GB2312"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vAlign w:val="center"/>
          </w:tcPr>
          <w:p>
            <w:pPr>
              <w:spacing w:line="600" w:lineRule="exact"/>
              <w:jc w:val="center"/>
              <w:rPr>
                <w:rFonts w:ascii="仿宋" w:hAnsi="仿宋" w:eastAsia="仿宋" w:cs="仿宋_GB2312"/>
                <w:bCs/>
                <w:kern w:val="0"/>
                <w:sz w:val="28"/>
                <w:szCs w:val="28"/>
              </w:rPr>
            </w:pPr>
          </w:p>
        </w:tc>
        <w:tc>
          <w:tcPr>
            <w:tcW w:w="850" w:type="dxa"/>
            <w:vAlign w:val="center"/>
          </w:tcPr>
          <w:p>
            <w:pPr>
              <w:spacing w:line="600" w:lineRule="exact"/>
              <w:jc w:val="center"/>
              <w:rPr>
                <w:rFonts w:ascii="仿宋" w:hAnsi="仿宋" w:eastAsia="仿宋" w:cs="仿宋_GB2312"/>
                <w:bCs/>
                <w:kern w:val="0"/>
                <w:sz w:val="28"/>
                <w:szCs w:val="28"/>
              </w:rPr>
            </w:pPr>
          </w:p>
        </w:tc>
        <w:tc>
          <w:tcPr>
            <w:tcW w:w="1054" w:type="dxa"/>
            <w:vAlign w:val="center"/>
          </w:tcPr>
          <w:p>
            <w:pPr>
              <w:spacing w:line="600" w:lineRule="exact"/>
              <w:jc w:val="center"/>
              <w:rPr>
                <w:rFonts w:ascii="仿宋" w:hAnsi="仿宋" w:eastAsia="仿宋" w:cs="仿宋_GB2312"/>
                <w:bCs/>
                <w:kern w:val="0"/>
                <w:sz w:val="28"/>
                <w:szCs w:val="28"/>
              </w:rPr>
            </w:pPr>
          </w:p>
        </w:tc>
        <w:tc>
          <w:tcPr>
            <w:tcW w:w="890" w:type="dxa"/>
            <w:vAlign w:val="center"/>
          </w:tcPr>
          <w:p>
            <w:pPr>
              <w:widowControl/>
              <w:spacing w:line="280" w:lineRule="exact"/>
              <w:jc w:val="center"/>
              <w:rPr>
                <w:rFonts w:ascii="仿宋_GB2312" w:hAnsi="宋体" w:eastAsia="仿宋_GB2312" w:cs="宋体"/>
                <w:b/>
                <w:bCs/>
                <w:kern w:val="0"/>
                <w:sz w:val="20"/>
                <w:szCs w:val="20"/>
              </w:rPr>
            </w:pPr>
          </w:p>
        </w:tc>
        <w:tc>
          <w:tcPr>
            <w:tcW w:w="714" w:type="dxa"/>
            <w:vAlign w:val="center"/>
          </w:tcPr>
          <w:p>
            <w:pPr>
              <w:widowControl/>
              <w:spacing w:line="280" w:lineRule="exact"/>
              <w:jc w:val="center"/>
              <w:rPr>
                <w:rFonts w:ascii="仿宋_GB2312" w:hAnsi="宋体" w:eastAsia="仿宋_GB2312" w:cs="宋体"/>
                <w:b/>
                <w:bCs/>
                <w:kern w:val="0"/>
                <w:sz w:val="20"/>
                <w:szCs w:val="20"/>
              </w:rPr>
            </w:pPr>
          </w:p>
        </w:tc>
        <w:tc>
          <w:tcPr>
            <w:tcW w:w="1211" w:type="dxa"/>
            <w:vAlign w:val="center"/>
          </w:tcPr>
          <w:p>
            <w:pPr>
              <w:spacing w:line="600" w:lineRule="exact"/>
              <w:jc w:val="center"/>
              <w:rPr>
                <w:rFonts w:ascii="仿宋" w:hAnsi="仿宋" w:eastAsia="仿宋" w:cs="仿宋_GB2312"/>
                <w:bCs/>
                <w:kern w:val="0"/>
                <w:sz w:val="28"/>
                <w:szCs w:val="28"/>
              </w:rPr>
            </w:pPr>
          </w:p>
        </w:tc>
        <w:tc>
          <w:tcPr>
            <w:tcW w:w="797" w:type="dxa"/>
            <w:vAlign w:val="center"/>
          </w:tcPr>
          <w:p>
            <w:pPr>
              <w:spacing w:line="600" w:lineRule="exact"/>
              <w:jc w:val="center"/>
              <w:rPr>
                <w:rFonts w:ascii="仿宋" w:hAnsi="仿宋" w:eastAsia="仿宋" w:cs="仿宋_GB2312"/>
                <w:bCs/>
                <w:kern w:val="0"/>
                <w:sz w:val="28"/>
                <w:szCs w:val="28"/>
              </w:rPr>
            </w:pPr>
          </w:p>
        </w:tc>
        <w:tc>
          <w:tcPr>
            <w:tcW w:w="723" w:type="dxa"/>
            <w:vAlign w:val="center"/>
          </w:tcPr>
          <w:p>
            <w:pPr>
              <w:spacing w:line="600" w:lineRule="exact"/>
              <w:jc w:val="center"/>
              <w:rPr>
                <w:rFonts w:ascii="仿宋" w:hAnsi="仿宋" w:eastAsia="仿宋" w:cs="仿宋_GB2312"/>
                <w:bCs/>
                <w:kern w:val="0"/>
                <w:sz w:val="28"/>
                <w:szCs w:val="28"/>
              </w:rPr>
            </w:pPr>
          </w:p>
        </w:tc>
        <w:tc>
          <w:tcPr>
            <w:tcW w:w="881" w:type="dxa"/>
            <w:vAlign w:val="center"/>
          </w:tcPr>
          <w:p>
            <w:pPr>
              <w:spacing w:line="600" w:lineRule="exact"/>
              <w:jc w:val="center"/>
              <w:rPr>
                <w:rFonts w:ascii="仿宋" w:hAnsi="仿宋" w:eastAsia="仿宋" w:cs="仿宋_GB2312"/>
                <w:bCs/>
                <w:kern w:val="0"/>
                <w:sz w:val="28"/>
                <w:szCs w:val="28"/>
              </w:rPr>
            </w:pPr>
          </w:p>
        </w:tc>
        <w:tc>
          <w:tcPr>
            <w:tcW w:w="1211" w:type="dxa"/>
            <w:vAlign w:val="center"/>
          </w:tcPr>
          <w:p>
            <w:pPr>
              <w:spacing w:line="600" w:lineRule="exact"/>
              <w:jc w:val="center"/>
              <w:rPr>
                <w:rFonts w:ascii="仿宋" w:hAnsi="仿宋" w:eastAsia="仿宋"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vAlign w:val="center"/>
          </w:tcPr>
          <w:p>
            <w:pPr>
              <w:spacing w:line="600" w:lineRule="exact"/>
              <w:jc w:val="center"/>
              <w:rPr>
                <w:rFonts w:ascii="仿宋" w:hAnsi="仿宋" w:eastAsia="仿宋" w:cs="仿宋_GB2312"/>
                <w:bCs/>
                <w:kern w:val="0"/>
                <w:sz w:val="28"/>
                <w:szCs w:val="28"/>
              </w:rPr>
            </w:pPr>
          </w:p>
        </w:tc>
        <w:tc>
          <w:tcPr>
            <w:tcW w:w="850" w:type="dxa"/>
            <w:vAlign w:val="center"/>
          </w:tcPr>
          <w:p>
            <w:pPr>
              <w:spacing w:line="600" w:lineRule="exact"/>
              <w:jc w:val="center"/>
              <w:rPr>
                <w:rFonts w:ascii="仿宋" w:hAnsi="仿宋" w:eastAsia="仿宋" w:cs="仿宋_GB2312"/>
                <w:bCs/>
                <w:kern w:val="0"/>
                <w:sz w:val="28"/>
                <w:szCs w:val="28"/>
              </w:rPr>
            </w:pPr>
          </w:p>
        </w:tc>
        <w:tc>
          <w:tcPr>
            <w:tcW w:w="1054" w:type="dxa"/>
            <w:vAlign w:val="center"/>
          </w:tcPr>
          <w:p>
            <w:pPr>
              <w:spacing w:line="600" w:lineRule="exact"/>
              <w:jc w:val="center"/>
              <w:rPr>
                <w:rFonts w:ascii="仿宋" w:hAnsi="仿宋" w:eastAsia="仿宋" w:cs="仿宋_GB2312"/>
                <w:bCs/>
                <w:kern w:val="0"/>
                <w:sz w:val="28"/>
                <w:szCs w:val="28"/>
              </w:rPr>
            </w:pPr>
          </w:p>
        </w:tc>
        <w:tc>
          <w:tcPr>
            <w:tcW w:w="890" w:type="dxa"/>
            <w:vAlign w:val="center"/>
          </w:tcPr>
          <w:p>
            <w:pPr>
              <w:widowControl/>
              <w:spacing w:line="280" w:lineRule="exact"/>
              <w:jc w:val="center"/>
              <w:rPr>
                <w:rFonts w:ascii="仿宋_GB2312" w:hAnsi="宋体" w:eastAsia="仿宋_GB2312" w:cs="宋体"/>
                <w:b/>
                <w:bCs/>
                <w:kern w:val="0"/>
                <w:sz w:val="20"/>
                <w:szCs w:val="20"/>
              </w:rPr>
            </w:pPr>
          </w:p>
        </w:tc>
        <w:tc>
          <w:tcPr>
            <w:tcW w:w="714" w:type="dxa"/>
            <w:vAlign w:val="center"/>
          </w:tcPr>
          <w:p>
            <w:pPr>
              <w:widowControl/>
              <w:spacing w:line="280" w:lineRule="exact"/>
              <w:jc w:val="center"/>
              <w:rPr>
                <w:rFonts w:ascii="仿宋_GB2312" w:hAnsi="宋体" w:eastAsia="仿宋_GB2312" w:cs="宋体"/>
                <w:b/>
                <w:bCs/>
                <w:kern w:val="0"/>
                <w:sz w:val="20"/>
                <w:szCs w:val="20"/>
              </w:rPr>
            </w:pPr>
          </w:p>
        </w:tc>
        <w:tc>
          <w:tcPr>
            <w:tcW w:w="1211" w:type="dxa"/>
            <w:vAlign w:val="center"/>
          </w:tcPr>
          <w:p>
            <w:pPr>
              <w:spacing w:line="600" w:lineRule="exact"/>
              <w:jc w:val="center"/>
              <w:rPr>
                <w:rFonts w:ascii="仿宋" w:hAnsi="仿宋" w:eastAsia="仿宋" w:cs="仿宋_GB2312"/>
                <w:bCs/>
                <w:kern w:val="0"/>
                <w:sz w:val="28"/>
                <w:szCs w:val="28"/>
              </w:rPr>
            </w:pPr>
          </w:p>
        </w:tc>
        <w:tc>
          <w:tcPr>
            <w:tcW w:w="797" w:type="dxa"/>
            <w:vAlign w:val="center"/>
          </w:tcPr>
          <w:p>
            <w:pPr>
              <w:spacing w:line="600" w:lineRule="exact"/>
              <w:jc w:val="center"/>
              <w:rPr>
                <w:rFonts w:ascii="仿宋" w:hAnsi="仿宋" w:eastAsia="仿宋" w:cs="仿宋_GB2312"/>
                <w:bCs/>
                <w:kern w:val="0"/>
                <w:sz w:val="28"/>
                <w:szCs w:val="28"/>
              </w:rPr>
            </w:pPr>
          </w:p>
        </w:tc>
        <w:tc>
          <w:tcPr>
            <w:tcW w:w="723" w:type="dxa"/>
            <w:vAlign w:val="center"/>
          </w:tcPr>
          <w:p>
            <w:pPr>
              <w:spacing w:line="600" w:lineRule="exact"/>
              <w:jc w:val="center"/>
              <w:rPr>
                <w:rFonts w:ascii="仿宋" w:hAnsi="仿宋" w:eastAsia="仿宋" w:cs="仿宋_GB2312"/>
                <w:bCs/>
                <w:kern w:val="0"/>
                <w:sz w:val="28"/>
                <w:szCs w:val="28"/>
              </w:rPr>
            </w:pPr>
          </w:p>
        </w:tc>
        <w:tc>
          <w:tcPr>
            <w:tcW w:w="881" w:type="dxa"/>
            <w:vAlign w:val="center"/>
          </w:tcPr>
          <w:p>
            <w:pPr>
              <w:spacing w:line="600" w:lineRule="exact"/>
              <w:jc w:val="center"/>
              <w:rPr>
                <w:rFonts w:ascii="仿宋" w:hAnsi="仿宋" w:eastAsia="仿宋" w:cs="仿宋_GB2312"/>
                <w:bCs/>
                <w:kern w:val="0"/>
                <w:sz w:val="28"/>
                <w:szCs w:val="28"/>
              </w:rPr>
            </w:pPr>
          </w:p>
        </w:tc>
        <w:tc>
          <w:tcPr>
            <w:tcW w:w="1211" w:type="dxa"/>
            <w:vAlign w:val="center"/>
          </w:tcPr>
          <w:p>
            <w:pPr>
              <w:spacing w:line="600" w:lineRule="exact"/>
              <w:jc w:val="center"/>
              <w:rPr>
                <w:rFonts w:ascii="仿宋" w:hAnsi="仿宋" w:eastAsia="仿宋"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vAlign w:val="center"/>
          </w:tcPr>
          <w:p>
            <w:pPr>
              <w:spacing w:line="600" w:lineRule="exact"/>
              <w:jc w:val="center"/>
              <w:rPr>
                <w:rFonts w:ascii="仿宋" w:hAnsi="仿宋" w:eastAsia="仿宋" w:cs="仿宋_GB2312"/>
                <w:bCs/>
                <w:kern w:val="0"/>
                <w:sz w:val="28"/>
                <w:szCs w:val="28"/>
              </w:rPr>
            </w:pPr>
          </w:p>
        </w:tc>
        <w:tc>
          <w:tcPr>
            <w:tcW w:w="850" w:type="dxa"/>
            <w:vAlign w:val="center"/>
          </w:tcPr>
          <w:p>
            <w:pPr>
              <w:spacing w:line="600" w:lineRule="exact"/>
              <w:jc w:val="center"/>
              <w:rPr>
                <w:rFonts w:ascii="仿宋" w:hAnsi="仿宋" w:eastAsia="仿宋" w:cs="仿宋_GB2312"/>
                <w:bCs/>
                <w:kern w:val="0"/>
                <w:sz w:val="28"/>
                <w:szCs w:val="28"/>
              </w:rPr>
            </w:pPr>
          </w:p>
        </w:tc>
        <w:tc>
          <w:tcPr>
            <w:tcW w:w="1054" w:type="dxa"/>
            <w:vAlign w:val="center"/>
          </w:tcPr>
          <w:p>
            <w:pPr>
              <w:spacing w:line="600" w:lineRule="exact"/>
              <w:jc w:val="center"/>
              <w:rPr>
                <w:rFonts w:ascii="仿宋" w:hAnsi="仿宋" w:eastAsia="仿宋" w:cs="仿宋_GB2312"/>
                <w:bCs/>
                <w:kern w:val="0"/>
                <w:sz w:val="28"/>
                <w:szCs w:val="28"/>
              </w:rPr>
            </w:pPr>
          </w:p>
        </w:tc>
        <w:tc>
          <w:tcPr>
            <w:tcW w:w="890" w:type="dxa"/>
            <w:vAlign w:val="center"/>
          </w:tcPr>
          <w:p>
            <w:pPr>
              <w:widowControl/>
              <w:spacing w:line="280" w:lineRule="exact"/>
              <w:jc w:val="center"/>
              <w:rPr>
                <w:rFonts w:ascii="仿宋_GB2312" w:hAnsi="宋体" w:eastAsia="仿宋_GB2312" w:cs="宋体"/>
                <w:b/>
                <w:bCs/>
                <w:kern w:val="0"/>
                <w:sz w:val="20"/>
                <w:szCs w:val="20"/>
              </w:rPr>
            </w:pPr>
          </w:p>
        </w:tc>
        <w:tc>
          <w:tcPr>
            <w:tcW w:w="714" w:type="dxa"/>
            <w:vAlign w:val="center"/>
          </w:tcPr>
          <w:p>
            <w:pPr>
              <w:widowControl/>
              <w:spacing w:line="280" w:lineRule="exact"/>
              <w:jc w:val="center"/>
              <w:rPr>
                <w:rFonts w:ascii="仿宋_GB2312" w:hAnsi="宋体" w:eastAsia="仿宋_GB2312" w:cs="宋体"/>
                <w:b/>
                <w:bCs/>
                <w:kern w:val="0"/>
                <w:sz w:val="20"/>
                <w:szCs w:val="20"/>
              </w:rPr>
            </w:pPr>
          </w:p>
        </w:tc>
        <w:tc>
          <w:tcPr>
            <w:tcW w:w="1211" w:type="dxa"/>
            <w:vAlign w:val="center"/>
          </w:tcPr>
          <w:p>
            <w:pPr>
              <w:spacing w:line="600" w:lineRule="exact"/>
              <w:jc w:val="center"/>
              <w:rPr>
                <w:rFonts w:ascii="仿宋" w:hAnsi="仿宋" w:eastAsia="仿宋" w:cs="仿宋_GB2312"/>
                <w:bCs/>
                <w:kern w:val="0"/>
                <w:sz w:val="28"/>
                <w:szCs w:val="28"/>
              </w:rPr>
            </w:pPr>
          </w:p>
        </w:tc>
        <w:tc>
          <w:tcPr>
            <w:tcW w:w="797" w:type="dxa"/>
            <w:vAlign w:val="center"/>
          </w:tcPr>
          <w:p>
            <w:pPr>
              <w:spacing w:line="600" w:lineRule="exact"/>
              <w:jc w:val="center"/>
              <w:rPr>
                <w:rFonts w:ascii="仿宋" w:hAnsi="仿宋" w:eastAsia="仿宋" w:cs="仿宋_GB2312"/>
                <w:bCs/>
                <w:kern w:val="0"/>
                <w:sz w:val="28"/>
                <w:szCs w:val="28"/>
              </w:rPr>
            </w:pPr>
          </w:p>
        </w:tc>
        <w:tc>
          <w:tcPr>
            <w:tcW w:w="723" w:type="dxa"/>
            <w:vAlign w:val="center"/>
          </w:tcPr>
          <w:p>
            <w:pPr>
              <w:spacing w:line="600" w:lineRule="exact"/>
              <w:jc w:val="center"/>
              <w:rPr>
                <w:rFonts w:ascii="仿宋" w:hAnsi="仿宋" w:eastAsia="仿宋" w:cs="仿宋_GB2312"/>
                <w:bCs/>
                <w:kern w:val="0"/>
                <w:sz w:val="28"/>
                <w:szCs w:val="28"/>
              </w:rPr>
            </w:pPr>
          </w:p>
        </w:tc>
        <w:tc>
          <w:tcPr>
            <w:tcW w:w="881" w:type="dxa"/>
            <w:vAlign w:val="center"/>
          </w:tcPr>
          <w:p>
            <w:pPr>
              <w:spacing w:line="600" w:lineRule="exact"/>
              <w:jc w:val="center"/>
              <w:rPr>
                <w:rFonts w:ascii="仿宋" w:hAnsi="仿宋" w:eastAsia="仿宋" w:cs="仿宋_GB2312"/>
                <w:bCs/>
                <w:kern w:val="0"/>
                <w:sz w:val="28"/>
                <w:szCs w:val="28"/>
              </w:rPr>
            </w:pPr>
          </w:p>
        </w:tc>
        <w:tc>
          <w:tcPr>
            <w:tcW w:w="1211" w:type="dxa"/>
            <w:vAlign w:val="center"/>
          </w:tcPr>
          <w:p>
            <w:pPr>
              <w:spacing w:line="600" w:lineRule="exact"/>
              <w:jc w:val="center"/>
              <w:rPr>
                <w:rFonts w:ascii="仿宋" w:hAnsi="仿宋" w:eastAsia="仿宋"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vAlign w:val="center"/>
          </w:tcPr>
          <w:p>
            <w:pPr>
              <w:spacing w:line="600" w:lineRule="exact"/>
              <w:jc w:val="center"/>
              <w:rPr>
                <w:rFonts w:ascii="仿宋" w:hAnsi="仿宋" w:eastAsia="仿宋" w:cs="仿宋_GB2312"/>
                <w:bCs/>
                <w:kern w:val="0"/>
                <w:sz w:val="28"/>
                <w:szCs w:val="28"/>
              </w:rPr>
            </w:pPr>
          </w:p>
        </w:tc>
        <w:tc>
          <w:tcPr>
            <w:tcW w:w="850" w:type="dxa"/>
            <w:vAlign w:val="center"/>
          </w:tcPr>
          <w:p>
            <w:pPr>
              <w:spacing w:line="600" w:lineRule="exact"/>
              <w:jc w:val="center"/>
              <w:rPr>
                <w:rFonts w:ascii="仿宋" w:hAnsi="仿宋" w:eastAsia="仿宋" w:cs="仿宋_GB2312"/>
                <w:bCs/>
                <w:kern w:val="0"/>
                <w:sz w:val="28"/>
                <w:szCs w:val="28"/>
              </w:rPr>
            </w:pPr>
            <w:r>
              <w:rPr>
                <w:rFonts w:hint="eastAsia" w:ascii="仿宋_GB2312" w:hAnsi="宋体" w:eastAsia="仿宋_GB2312" w:cs="宋体"/>
                <w:b/>
                <w:bCs/>
                <w:kern w:val="0"/>
                <w:sz w:val="20"/>
                <w:szCs w:val="20"/>
              </w:rPr>
              <w:t>总计</w:t>
            </w:r>
          </w:p>
        </w:tc>
        <w:tc>
          <w:tcPr>
            <w:tcW w:w="1054" w:type="dxa"/>
            <w:vAlign w:val="center"/>
          </w:tcPr>
          <w:p>
            <w:pPr>
              <w:spacing w:line="600" w:lineRule="exact"/>
              <w:jc w:val="center"/>
              <w:rPr>
                <w:rFonts w:ascii="仿宋" w:hAnsi="仿宋" w:eastAsia="仿宋" w:cs="仿宋_GB2312"/>
                <w:bCs/>
                <w:kern w:val="0"/>
                <w:sz w:val="28"/>
                <w:szCs w:val="28"/>
              </w:rPr>
            </w:pPr>
          </w:p>
        </w:tc>
        <w:tc>
          <w:tcPr>
            <w:tcW w:w="890" w:type="dxa"/>
            <w:vAlign w:val="center"/>
          </w:tcPr>
          <w:p>
            <w:pPr>
              <w:widowControl/>
              <w:spacing w:line="280" w:lineRule="exact"/>
              <w:jc w:val="center"/>
              <w:rPr>
                <w:rFonts w:ascii="仿宋_GB2312" w:hAnsi="宋体" w:eastAsia="仿宋_GB2312" w:cs="宋体"/>
                <w:b/>
                <w:bCs/>
                <w:kern w:val="0"/>
                <w:sz w:val="20"/>
                <w:szCs w:val="20"/>
              </w:rPr>
            </w:pPr>
          </w:p>
        </w:tc>
        <w:tc>
          <w:tcPr>
            <w:tcW w:w="714" w:type="dxa"/>
            <w:vAlign w:val="center"/>
          </w:tcPr>
          <w:p>
            <w:pPr>
              <w:widowControl/>
              <w:spacing w:line="280" w:lineRule="exact"/>
              <w:jc w:val="center"/>
              <w:rPr>
                <w:rFonts w:ascii="仿宋_GB2312" w:hAnsi="宋体" w:eastAsia="仿宋_GB2312" w:cs="宋体"/>
                <w:b/>
                <w:bCs/>
                <w:kern w:val="0"/>
                <w:sz w:val="20"/>
                <w:szCs w:val="20"/>
              </w:rPr>
            </w:pPr>
          </w:p>
        </w:tc>
        <w:tc>
          <w:tcPr>
            <w:tcW w:w="1211" w:type="dxa"/>
            <w:vAlign w:val="center"/>
          </w:tcPr>
          <w:p>
            <w:pPr>
              <w:spacing w:line="600" w:lineRule="exact"/>
              <w:jc w:val="center"/>
              <w:rPr>
                <w:rFonts w:ascii="仿宋" w:hAnsi="仿宋" w:eastAsia="仿宋" w:cs="仿宋_GB2312"/>
                <w:bCs/>
                <w:kern w:val="0"/>
                <w:sz w:val="28"/>
                <w:szCs w:val="28"/>
              </w:rPr>
            </w:pPr>
          </w:p>
        </w:tc>
        <w:tc>
          <w:tcPr>
            <w:tcW w:w="797" w:type="dxa"/>
            <w:vAlign w:val="center"/>
          </w:tcPr>
          <w:p>
            <w:pPr>
              <w:spacing w:line="600" w:lineRule="exact"/>
              <w:jc w:val="center"/>
              <w:rPr>
                <w:rFonts w:ascii="仿宋" w:hAnsi="仿宋" w:eastAsia="仿宋" w:cs="仿宋_GB2312"/>
                <w:bCs/>
                <w:kern w:val="0"/>
                <w:sz w:val="28"/>
                <w:szCs w:val="28"/>
              </w:rPr>
            </w:pPr>
          </w:p>
        </w:tc>
        <w:tc>
          <w:tcPr>
            <w:tcW w:w="723" w:type="dxa"/>
            <w:vAlign w:val="center"/>
          </w:tcPr>
          <w:p>
            <w:pPr>
              <w:spacing w:line="600" w:lineRule="exact"/>
              <w:jc w:val="center"/>
              <w:rPr>
                <w:rFonts w:ascii="仿宋" w:hAnsi="仿宋" w:eastAsia="仿宋" w:cs="仿宋_GB2312"/>
                <w:bCs/>
                <w:kern w:val="0"/>
                <w:sz w:val="28"/>
                <w:szCs w:val="28"/>
              </w:rPr>
            </w:pPr>
          </w:p>
        </w:tc>
        <w:tc>
          <w:tcPr>
            <w:tcW w:w="881" w:type="dxa"/>
            <w:vAlign w:val="center"/>
          </w:tcPr>
          <w:p>
            <w:pPr>
              <w:spacing w:line="600" w:lineRule="exact"/>
              <w:jc w:val="center"/>
              <w:rPr>
                <w:rFonts w:ascii="仿宋" w:hAnsi="仿宋" w:eastAsia="仿宋" w:cs="仿宋_GB2312"/>
                <w:bCs/>
                <w:kern w:val="0"/>
                <w:sz w:val="28"/>
                <w:szCs w:val="28"/>
              </w:rPr>
            </w:pPr>
          </w:p>
        </w:tc>
        <w:tc>
          <w:tcPr>
            <w:tcW w:w="1211" w:type="dxa"/>
            <w:vAlign w:val="center"/>
          </w:tcPr>
          <w:p>
            <w:pPr>
              <w:spacing w:line="600" w:lineRule="exact"/>
              <w:jc w:val="center"/>
              <w:rPr>
                <w:rFonts w:ascii="仿宋" w:hAnsi="仿宋" w:eastAsia="仿宋" w:cs="仿宋_GB2312"/>
                <w:bCs/>
                <w:kern w:val="0"/>
                <w:sz w:val="28"/>
                <w:szCs w:val="28"/>
              </w:rPr>
            </w:pPr>
          </w:p>
        </w:tc>
      </w:tr>
    </w:tbl>
    <w:p>
      <w:pPr>
        <w:widowControl/>
        <w:spacing w:line="280" w:lineRule="exact"/>
        <w:jc w:val="left"/>
        <w:outlineLvl w:val="1"/>
        <w:rPr>
          <w:rFonts w:ascii="仿宋_GB2312" w:hAnsi="宋体" w:eastAsia="仿宋_GB2312"/>
          <w:kern w:val="0"/>
          <w:sz w:val="32"/>
          <w:szCs w:val="32"/>
        </w:rPr>
      </w:pPr>
      <w:r>
        <w:rPr>
          <w:rFonts w:eastAsia="仿宋_GB2312"/>
          <w:b/>
          <w:bCs/>
          <w:sz w:val="28"/>
          <w:szCs w:val="28"/>
        </w:rPr>
        <w:t>备注：</w:t>
      </w:r>
      <w:r>
        <w:rPr>
          <w:rFonts w:hint="eastAsia" w:ascii="仿宋_GB2312" w:hAnsi="方正仿宋_GBK" w:eastAsia="仿宋_GB2312" w:cs="方正仿宋_GBK"/>
          <w:b/>
          <w:sz w:val="28"/>
        </w:rPr>
        <w:t>本单位</w:t>
      </w:r>
      <w:r>
        <w:rPr>
          <w:rFonts w:eastAsia="仿宋_GB2312"/>
          <w:b/>
          <w:bCs/>
          <w:sz w:val="28"/>
          <w:szCs w:val="28"/>
        </w:rPr>
        <w:t>202</w:t>
      </w:r>
      <w:r>
        <w:rPr>
          <w:rFonts w:hint="eastAsia" w:eastAsia="仿宋_GB2312"/>
          <w:b/>
          <w:bCs/>
          <w:sz w:val="28"/>
          <w:szCs w:val="28"/>
        </w:rPr>
        <w:t>5</w:t>
      </w:r>
      <w:r>
        <w:rPr>
          <w:rFonts w:eastAsia="仿宋_GB2312"/>
          <w:b/>
          <w:bCs/>
          <w:sz w:val="28"/>
          <w:szCs w:val="28"/>
        </w:rPr>
        <w:t>年无上年结转结余情况,此表为空表。</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rFonts w:ascii="仿宋_GB2312" w:hAnsi="黑体" w:eastAsia="仿宋_GB2312" w:cs="宋体"/>
          <w:b/>
          <w:bCs/>
          <w:kern w:val="0"/>
          <w:sz w:val="32"/>
          <w:szCs w:val="32"/>
        </w:rPr>
      </w:pPr>
    </w:p>
    <w:p>
      <w:pPr>
        <w:spacing w:line="600" w:lineRule="exact"/>
        <w:ind w:firstLine="640" w:firstLineChars="200"/>
        <w:jc w:val="center"/>
        <w:rPr>
          <w:rFonts w:ascii="黑体" w:hAnsi="黑体" w:eastAsia="黑体"/>
          <w:kern w:val="0"/>
          <w:sz w:val="32"/>
          <w:szCs w:val="32"/>
        </w:rPr>
      </w:pPr>
    </w:p>
    <w:p>
      <w:pPr>
        <w:spacing w:line="600" w:lineRule="exact"/>
        <w:ind w:firstLine="640" w:firstLineChars="200"/>
        <w:jc w:val="center"/>
        <w:rPr>
          <w:rFonts w:eastAsia="黑体"/>
          <w:kern w:val="0"/>
          <w:sz w:val="32"/>
          <w:szCs w:val="32"/>
        </w:rPr>
      </w:pPr>
      <w:r>
        <w:rPr>
          <w:rFonts w:hAnsi="黑体" w:eastAsia="黑体"/>
          <w:kern w:val="0"/>
          <w:sz w:val="32"/>
          <w:szCs w:val="32"/>
        </w:rPr>
        <w:t>第三部分</w:t>
      </w:r>
      <w:r>
        <w:rPr>
          <w:rFonts w:eastAsia="黑体"/>
          <w:kern w:val="0"/>
          <w:sz w:val="32"/>
          <w:szCs w:val="32"/>
        </w:rPr>
        <w:t xml:space="preserve">  2025</w:t>
      </w:r>
      <w:r>
        <w:rPr>
          <w:rFonts w:hAnsi="黑体" w:eastAsia="黑体"/>
          <w:kern w:val="0"/>
          <w:sz w:val="32"/>
          <w:szCs w:val="32"/>
        </w:rPr>
        <w:t>年单位预算情况说明</w:t>
      </w:r>
    </w:p>
    <w:p>
      <w:pPr>
        <w:spacing w:line="600" w:lineRule="exact"/>
        <w:ind w:firstLine="643" w:firstLineChars="200"/>
        <w:rPr>
          <w:rFonts w:eastAsia="楷体_GB2312"/>
          <w:b/>
          <w:kern w:val="0"/>
          <w:sz w:val="32"/>
          <w:szCs w:val="32"/>
        </w:rPr>
      </w:pPr>
      <w:r>
        <w:rPr>
          <w:rFonts w:hAnsi="楷体_GB2312" w:eastAsia="楷体_GB2312"/>
          <w:b/>
          <w:kern w:val="0"/>
          <w:sz w:val="32"/>
          <w:szCs w:val="32"/>
        </w:rPr>
        <w:t>一、关于焉耆回族自治县第三中学</w:t>
      </w:r>
      <w:r>
        <w:rPr>
          <w:rFonts w:eastAsia="楷体_GB2312"/>
          <w:b/>
          <w:kern w:val="0"/>
          <w:sz w:val="32"/>
          <w:szCs w:val="32"/>
        </w:rPr>
        <w:t>2025</w:t>
      </w:r>
      <w:r>
        <w:rPr>
          <w:rFonts w:hAnsi="楷体_GB2312" w:eastAsia="楷体_GB2312"/>
          <w:b/>
          <w:kern w:val="0"/>
          <w:sz w:val="32"/>
          <w:szCs w:val="32"/>
        </w:rPr>
        <w:t>年收支预算情况的总体说明</w:t>
      </w:r>
    </w:p>
    <w:p>
      <w:pPr>
        <w:spacing w:line="600" w:lineRule="exact"/>
        <w:ind w:firstLine="640" w:firstLineChars="200"/>
        <w:rPr>
          <w:rFonts w:eastAsia="仿宋_GB2312"/>
          <w:kern w:val="0"/>
          <w:sz w:val="32"/>
          <w:szCs w:val="32"/>
        </w:rPr>
      </w:pPr>
      <w:r>
        <w:rPr>
          <w:rFonts w:eastAsia="仿宋_GB2312"/>
          <w:kern w:val="0"/>
          <w:sz w:val="32"/>
          <w:szCs w:val="32"/>
        </w:rPr>
        <w:t>按照全口径预算的原则，焉耆回族自治县第三中学2025年所有收入和支出均纳入单位预算管理。收支总预算5954.79万元。</w:t>
      </w:r>
    </w:p>
    <w:p>
      <w:pPr>
        <w:spacing w:line="600" w:lineRule="exact"/>
        <w:ind w:firstLine="640" w:firstLineChars="200"/>
        <w:rPr>
          <w:rFonts w:eastAsia="仿宋_GB2312"/>
          <w:kern w:val="0"/>
          <w:sz w:val="32"/>
          <w:szCs w:val="32"/>
        </w:rPr>
      </w:pPr>
      <w:r>
        <w:rPr>
          <w:rFonts w:eastAsia="仿宋_GB2312"/>
          <w:kern w:val="0"/>
          <w:sz w:val="32"/>
          <w:szCs w:val="32"/>
        </w:rPr>
        <w:t>收入预算包括:一般公共预算、单位资金。</w:t>
      </w:r>
    </w:p>
    <w:p>
      <w:pPr>
        <w:spacing w:line="600" w:lineRule="exact"/>
        <w:ind w:firstLine="640" w:firstLineChars="200"/>
        <w:rPr>
          <w:rFonts w:eastAsia="仿宋_GB2312"/>
          <w:kern w:val="0"/>
          <w:sz w:val="32"/>
          <w:szCs w:val="32"/>
        </w:rPr>
      </w:pPr>
      <w:r>
        <w:rPr>
          <w:rFonts w:eastAsia="仿宋_GB2312"/>
          <w:kern w:val="0"/>
          <w:sz w:val="32"/>
          <w:szCs w:val="32"/>
        </w:rPr>
        <w:t>支出预算包括:教育支出。</w:t>
      </w:r>
    </w:p>
    <w:p>
      <w:pPr>
        <w:spacing w:line="600" w:lineRule="exact"/>
        <w:ind w:firstLine="643" w:firstLineChars="200"/>
        <w:rPr>
          <w:rFonts w:eastAsia="楷体_GB2312"/>
          <w:b/>
          <w:bCs/>
          <w:kern w:val="0"/>
          <w:sz w:val="32"/>
          <w:szCs w:val="32"/>
        </w:rPr>
      </w:pPr>
      <w:r>
        <w:rPr>
          <w:rFonts w:hAnsi="楷体_GB2312" w:eastAsia="楷体_GB2312"/>
          <w:b/>
          <w:bCs/>
          <w:kern w:val="0"/>
          <w:sz w:val="32"/>
          <w:szCs w:val="32"/>
        </w:rPr>
        <w:t>二、关于焉耆回族自治县第三中学</w:t>
      </w:r>
      <w:r>
        <w:rPr>
          <w:rFonts w:eastAsia="楷体_GB2312"/>
          <w:b/>
          <w:bCs/>
          <w:kern w:val="0"/>
          <w:sz w:val="32"/>
          <w:szCs w:val="32"/>
        </w:rPr>
        <w:t>2025</w:t>
      </w:r>
      <w:r>
        <w:rPr>
          <w:rFonts w:hAnsi="楷体_GB2312" w:eastAsia="楷体_GB2312"/>
          <w:b/>
          <w:bCs/>
          <w:kern w:val="0"/>
          <w:sz w:val="32"/>
          <w:szCs w:val="32"/>
        </w:rPr>
        <w:t>年收入预算情况说明</w:t>
      </w:r>
    </w:p>
    <w:p>
      <w:pPr>
        <w:spacing w:line="600" w:lineRule="exact"/>
        <w:ind w:firstLine="640" w:firstLineChars="200"/>
        <w:rPr>
          <w:rFonts w:eastAsia="仿宋_GB2312"/>
          <w:kern w:val="0"/>
          <w:sz w:val="32"/>
          <w:szCs w:val="32"/>
        </w:rPr>
      </w:pPr>
      <w:r>
        <w:rPr>
          <w:rFonts w:eastAsia="仿宋_GB2312"/>
          <w:kern w:val="0"/>
          <w:sz w:val="32"/>
          <w:szCs w:val="32"/>
        </w:rPr>
        <w:t>焉耆回族自治县第三中学收入预算5954.79万元，其中：</w:t>
      </w:r>
    </w:p>
    <w:p>
      <w:pPr>
        <w:spacing w:line="600" w:lineRule="exact"/>
        <w:ind w:firstLine="640" w:firstLineChars="200"/>
        <w:rPr>
          <w:rFonts w:eastAsia="仿宋_GB2312"/>
          <w:kern w:val="0"/>
          <w:sz w:val="32"/>
          <w:szCs w:val="32"/>
        </w:rPr>
      </w:pPr>
      <w:r>
        <w:rPr>
          <w:rFonts w:eastAsia="仿宋_GB2312"/>
          <w:kern w:val="0"/>
          <w:sz w:val="32"/>
          <w:szCs w:val="32"/>
        </w:rPr>
        <w:t>一般公共预算5874.99万元，占98.66%，比上年预算减少279.01万元，下降4.53%，主要原因</w:t>
      </w:r>
      <w:r>
        <w:rPr>
          <w:rFonts w:hint="eastAsia" w:eastAsia="仿宋_GB2312"/>
          <w:kern w:val="0"/>
          <w:sz w:val="32"/>
          <w:szCs w:val="32"/>
          <w:lang w:eastAsia="zh-CN"/>
        </w:rPr>
        <w:t>是</w:t>
      </w:r>
      <w:r>
        <w:rPr>
          <w:rFonts w:eastAsia="仿宋_GB2312"/>
          <w:kern w:val="0"/>
          <w:sz w:val="32"/>
          <w:szCs w:val="32"/>
        </w:rPr>
        <w:t>学生人数和教师人数减少，资金相应减少。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kern w:val="0"/>
          <w:sz w:val="32"/>
          <w:szCs w:val="32"/>
          <w:lang w:val="en-US" w:eastAsia="zh-Hans"/>
        </w:rPr>
        <w:t>上级</w:t>
      </w:r>
      <w:r>
        <w:rPr>
          <w:rFonts w:hint="default" w:ascii="Times New Roman" w:hAnsi="Times New Roman" w:eastAsia="仿宋_GB2312" w:cs="Times New Roman"/>
          <w:kern w:val="0"/>
          <w:sz w:val="32"/>
          <w:szCs w:val="32"/>
        </w:rPr>
        <w:t>一般公共预算</w:t>
      </w:r>
      <w:r>
        <w:rPr>
          <w:rFonts w:hint="default" w:ascii="Times New Roman" w:hAnsi="Times New Roman" w:eastAsia="仿宋_GB2312" w:cs="Times New Roman"/>
          <w:kern w:val="0"/>
          <w:sz w:val="32"/>
          <w:szCs w:val="32"/>
          <w:lang w:val="en-US" w:eastAsia="zh-Hans"/>
        </w:rPr>
        <w:t>安排的转移支付资金</w:t>
      </w:r>
      <w:r>
        <w:rPr>
          <w:rFonts w:hint="default" w:ascii="Times New Roman" w:hAnsi="Times New Roman" w:eastAsia="仿宋_GB2312" w:cs="Times New Roman"/>
          <w:kern w:val="0"/>
          <w:sz w:val="32"/>
          <w:szCs w:val="32"/>
          <w:lang w:val="en-US" w:eastAsia="zh-CN"/>
        </w:rPr>
        <w:t>0万元，</w:t>
      </w:r>
      <w:r>
        <w:rPr>
          <w:rFonts w:hint="default" w:ascii="Times New Roman" w:hAnsi="Times New Roman" w:eastAsia="仿宋_GB2312" w:cs="Times New Roman"/>
          <w:color w:val="auto"/>
          <w:kern w:val="0"/>
          <w:sz w:val="32"/>
          <w:szCs w:val="32"/>
          <w:highlight w:val="none"/>
        </w:rPr>
        <w:t>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%，比上年预算减少</w:t>
      </w:r>
      <w:r>
        <w:rPr>
          <w:rFonts w:hint="default" w:ascii="Times New Roman" w:hAnsi="Times New Roman" w:eastAsia="仿宋_GB2312" w:cs="Times New Roman"/>
          <w:color w:val="auto"/>
          <w:kern w:val="0"/>
          <w:sz w:val="32"/>
          <w:szCs w:val="32"/>
          <w:highlight w:val="none"/>
          <w:lang w:val="en-US" w:eastAsia="zh-CN"/>
        </w:rPr>
        <w:t>482.45</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rPr>
        <w:t xml:space="preserve">主要原因是本年度项目预算资金由主管部门负责填报，故项目支出减少 ；  </w:t>
      </w:r>
    </w:p>
    <w:p>
      <w:pPr>
        <w:spacing w:line="600" w:lineRule="exact"/>
        <w:ind w:firstLine="640" w:firstLineChars="200"/>
        <w:rPr>
          <w:rFonts w:eastAsia="仿宋_GB2312"/>
          <w:kern w:val="0"/>
          <w:sz w:val="32"/>
          <w:szCs w:val="32"/>
        </w:rPr>
      </w:pPr>
      <w:r>
        <w:rPr>
          <w:rFonts w:eastAsia="仿宋_GB2312"/>
          <w:kern w:val="0"/>
          <w:sz w:val="32"/>
          <w:szCs w:val="32"/>
        </w:rPr>
        <w:t>政府性基金预算未安排。</w:t>
      </w:r>
    </w:p>
    <w:p>
      <w:pPr>
        <w:spacing w:line="600" w:lineRule="exact"/>
        <w:ind w:firstLine="640" w:firstLineChars="200"/>
        <w:rPr>
          <w:rFonts w:eastAsia="仿宋_GB2312"/>
          <w:kern w:val="0"/>
          <w:sz w:val="32"/>
          <w:szCs w:val="32"/>
        </w:rPr>
      </w:pPr>
      <w:r>
        <w:rPr>
          <w:rFonts w:hint="eastAsia" w:eastAsia="仿宋_GB2312"/>
          <w:kern w:val="0"/>
          <w:sz w:val="32"/>
          <w:szCs w:val="32"/>
          <w:lang w:val="en-US" w:eastAsia="zh-Hans"/>
        </w:rPr>
        <w:t>上级政府性基金安排的转移支付资金</w:t>
      </w:r>
      <w:r>
        <w:rPr>
          <w:rFonts w:hint="eastAsia" w:eastAsia="仿宋_GB2312"/>
          <w:kern w:val="0"/>
          <w:sz w:val="32"/>
          <w:szCs w:val="32"/>
        </w:rPr>
        <w:t>未安排。</w:t>
      </w:r>
    </w:p>
    <w:p>
      <w:pPr>
        <w:spacing w:line="600" w:lineRule="exact"/>
        <w:ind w:firstLine="640" w:firstLineChars="200"/>
        <w:rPr>
          <w:rFonts w:eastAsia="仿宋_GB2312"/>
          <w:kern w:val="0"/>
          <w:sz w:val="32"/>
          <w:szCs w:val="32"/>
        </w:rPr>
      </w:pPr>
      <w:r>
        <w:rPr>
          <w:rFonts w:eastAsia="仿宋_GB2312"/>
          <w:kern w:val="0"/>
          <w:sz w:val="32"/>
          <w:szCs w:val="32"/>
        </w:rPr>
        <w:t>国有资本经营预算未安排。</w:t>
      </w:r>
    </w:p>
    <w:p>
      <w:pPr>
        <w:spacing w:line="600" w:lineRule="exact"/>
        <w:ind w:firstLine="640" w:firstLineChars="200"/>
        <w:rPr>
          <w:rFonts w:eastAsia="仿宋_GB2312"/>
          <w:kern w:val="0"/>
          <w:sz w:val="32"/>
          <w:szCs w:val="32"/>
        </w:rPr>
      </w:pPr>
      <w:r>
        <w:rPr>
          <w:rFonts w:hint="eastAsia" w:eastAsia="仿宋_GB2312"/>
          <w:kern w:val="0"/>
          <w:sz w:val="32"/>
          <w:szCs w:val="32"/>
          <w:lang w:val="en-US" w:eastAsia="zh-Hans"/>
        </w:rPr>
        <w:t>上级国有资本经营预算安排的转移支付资金</w:t>
      </w:r>
      <w:r>
        <w:rPr>
          <w:rFonts w:hint="eastAsia" w:eastAsia="仿宋_GB2312"/>
          <w:kern w:val="0"/>
          <w:sz w:val="32"/>
          <w:szCs w:val="32"/>
        </w:rPr>
        <w:t>未安排。</w:t>
      </w:r>
      <w:r>
        <w:rPr>
          <w:rFonts w:hint="default" w:eastAsia="仿宋_GB2312"/>
          <w:kern w:val="0"/>
          <w:sz w:val="32"/>
          <w:szCs w:val="32"/>
          <w:lang w:eastAsia="zh-Hans"/>
        </w:rPr>
        <w:t xml:space="preserve"> </w:t>
      </w:r>
    </w:p>
    <w:p>
      <w:pPr>
        <w:spacing w:line="600" w:lineRule="exact"/>
        <w:ind w:firstLine="640" w:firstLineChars="200"/>
        <w:rPr>
          <w:rFonts w:eastAsia="仿宋_GB2312"/>
          <w:kern w:val="0"/>
          <w:sz w:val="32"/>
          <w:szCs w:val="32"/>
        </w:rPr>
      </w:pPr>
      <w:r>
        <w:rPr>
          <w:rFonts w:eastAsia="仿宋_GB2312"/>
          <w:kern w:val="0"/>
          <w:sz w:val="32"/>
          <w:szCs w:val="32"/>
        </w:rPr>
        <w:t>单位资金79.8万元，占1.34%，比上年预算增加59.8万元，增长299%，主要原因：单位资金增加学生课后托管服务资金。</w:t>
      </w:r>
    </w:p>
    <w:p>
      <w:pPr>
        <w:spacing w:line="600" w:lineRule="exact"/>
        <w:ind w:firstLine="643" w:firstLineChars="200"/>
        <w:rPr>
          <w:rFonts w:eastAsia="楷体_GB2312"/>
          <w:b/>
          <w:bCs/>
          <w:kern w:val="0"/>
          <w:sz w:val="32"/>
          <w:szCs w:val="32"/>
        </w:rPr>
      </w:pPr>
      <w:r>
        <w:rPr>
          <w:rFonts w:hAnsi="楷体_GB2312" w:eastAsia="楷体_GB2312"/>
          <w:b/>
          <w:bCs/>
          <w:kern w:val="0"/>
          <w:sz w:val="32"/>
          <w:szCs w:val="32"/>
        </w:rPr>
        <w:t>三、关于焉耆回族自治县第三中学</w:t>
      </w:r>
      <w:r>
        <w:rPr>
          <w:rFonts w:eastAsia="楷体_GB2312"/>
          <w:b/>
          <w:bCs/>
          <w:kern w:val="0"/>
          <w:sz w:val="32"/>
          <w:szCs w:val="32"/>
        </w:rPr>
        <w:t>2025</w:t>
      </w:r>
      <w:r>
        <w:rPr>
          <w:rFonts w:hAnsi="楷体_GB2312" w:eastAsia="楷体_GB2312"/>
          <w:b/>
          <w:bCs/>
          <w:kern w:val="0"/>
          <w:sz w:val="32"/>
          <w:szCs w:val="32"/>
        </w:rPr>
        <w:t>年支出预算情况说明</w:t>
      </w:r>
    </w:p>
    <w:p>
      <w:pPr>
        <w:spacing w:line="600" w:lineRule="exact"/>
        <w:ind w:firstLine="640" w:firstLineChars="200"/>
        <w:rPr>
          <w:rFonts w:eastAsia="仿宋_GB2312"/>
          <w:kern w:val="0"/>
          <w:sz w:val="32"/>
          <w:szCs w:val="32"/>
        </w:rPr>
      </w:pPr>
      <w:r>
        <w:rPr>
          <w:rFonts w:eastAsia="仿宋_GB2312"/>
          <w:kern w:val="0"/>
          <w:sz w:val="32"/>
          <w:szCs w:val="32"/>
        </w:rPr>
        <w:t>焉耆回族自治县第三中学2025年支出预算5954.79万元，其中：</w:t>
      </w:r>
    </w:p>
    <w:p>
      <w:pPr>
        <w:spacing w:line="600" w:lineRule="exact"/>
        <w:ind w:firstLine="640" w:firstLineChars="200"/>
        <w:rPr>
          <w:rFonts w:eastAsia="仿宋_GB2312"/>
          <w:b/>
          <w:kern w:val="0"/>
          <w:sz w:val="32"/>
          <w:szCs w:val="32"/>
        </w:rPr>
      </w:pPr>
      <w:r>
        <w:rPr>
          <w:rFonts w:eastAsia="仿宋_GB2312"/>
          <w:kern w:val="0"/>
          <w:sz w:val="32"/>
          <w:szCs w:val="32"/>
        </w:rPr>
        <w:t>基本支出5954.79万元，占</w:t>
      </w:r>
      <w:r>
        <w:rPr>
          <w:rFonts w:hint="eastAsia" w:eastAsia="仿宋_GB2312"/>
          <w:kern w:val="0"/>
          <w:sz w:val="32"/>
          <w:szCs w:val="32"/>
          <w:lang w:val="en-US" w:eastAsia="zh-CN"/>
        </w:rPr>
        <w:t>100</w:t>
      </w:r>
      <w:r>
        <w:rPr>
          <w:rFonts w:eastAsia="仿宋_GB2312"/>
          <w:kern w:val="0"/>
          <w:sz w:val="32"/>
          <w:szCs w:val="32"/>
        </w:rPr>
        <w:t>%，比上年预算减少</w:t>
      </w:r>
      <w:r>
        <w:rPr>
          <w:rFonts w:hint="eastAsia" w:eastAsia="仿宋_GB2312"/>
          <w:kern w:val="0"/>
          <w:sz w:val="32"/>
          <w:szCs w:val="32"/>
          <w:lang w:val="en-US" w:eastAsia="zh-CN"/>
        </w:rPr>
        <w:t>219.21</w:t>
      </w:r>
      <w:r>
        <w:rPr>
          <w:rFonts w:eastAsia="仿宋_GB2312"/>
          <w:kern w:val="0"/>
          <w:sz w:val="32"/>
          <w:szCs w:val="32"/>
        </w:rPr>
        <w:t>万元，下降</w:t>
      </w:r>
      <w:r>
        <w:rPr>
          <w:rFonts w:hint="eastAsia" w:eastAsia="仿宋_GB2312"/>
          <w:kern w:val="0"/>
          <w:sz w:val="32"/>
          <w:szCs w:val="32"/>
          <w:lang w:val="en-US" w:eastAsia="zh-CN"/>
        </w:rPr>
        <w:t>3.55</w:t>
      </w:r>
      <w:r>
        <w:rPr>
          <w:rFonts w:eastAsia="仿宋_GB2312"/>
          <w:kern w:val="0"/>
          <w:sz w:val="32"/>
          <w:szCs w:val="32"/>
        </w:rPr>
        <w:t xml:space="preserve">%，主要原因是：学生人数和教师人数减少，资金相应减少。  </w:t>
      </w:r>
    </w:p>
    <w:p>
      <w:pPr>
        <w:spacing w:line="600" w:lineRule="exact"/>
        <w:ind w:firstLine="640" w:firstLineChars="200"/>
        <w:rPr>
          <w:rFonts w:eastAsia="仿宋_GB2312"/>
          <w:kern w:val="0"/>
          <w:sz w:val="32"/>
          <w:szCs w:val="32"/>
        </w:rPr>
      </w:pPr>
      <w:r>
        <w:rPr>
          <w:rFonts w:eastAsia="仿宋_GB2312"/>
          <w:kern w:val="0"/>
          <w:sz w:val="32"/>
          <w:szCs w:val="32"/>
        </w:rPr>
        <w:t>项目支出</w:t>
      </w:r>
      <w:r>
        <w:rPr>
          <w:rFonts w:hint="eastAsia" w:eastAsia="仿宋_GB2312"/>
          <w:kern w:val="0"/>
          <w:sz w:val="32"/>
          <w:szCs w:val="32"/>
          <w:lang w:val="en-US" w:eastAsia="zh-CN"/>
        </w:rPr>
        <w:t>0</w:t>
      </w:r>
      <w:r>
        <w:rPr>
          <w:rFonts w:eastAsia="仿宋_GB2312"/>
          <w:kern w:val="0"/>
          <w:sz w:val="32"/>
          <w:szCs w:val="32"/>
        </w:rPr>
        <w:t>万元，占</w:t>
      </w:r>
      <w:r>
        <w:rPr>
          <w:rFonts w:hint="eastAsia" w:eastAsia="仿宋_GB2312"/>
          <w:kern w:val="0"/>
          <w:sz w:val="32"/>
          <w:szCs w:val="32"/>
          <w:lang w:val="en-US" w:eastAsia="zh-CN"/>
        </w:rPr>
        <w:t>0</w:t>
      </w:r>
      <w:r>
        <w:rPr>
          <w:rFonts w:eastAsia="仿宋_GB2312"/>
          <w:kern w:val="0"/>
          <w:sz w:val="32"/>
          <w:szCs w:val="32"/>
        </w:rPr>
        <w:t>%，比上年预算减少</w:t>
      </w:r>
      <w:r>
        <w:rPr>
          <w:rFonts w:hint="eastAsia" w:eastAsia="仿宋_GB2312"/>
          <w:kern w:val="0"/>
          <w:sz w:val="32"/>
          <w:szCs w:val="32"/>
          <w:lang w:val="en-US" w:eastAsia="zh-CN"/>
        </w:rPr>
        <w:t>482.45</w:t>
      </w:r>
      <w:r>
        <w:rPr>
          <w:rFonts w:eastAsia="仿宋_GB2312"/>
          <w:kern w:val="0"/>
          <w:sz w:val="32"/>
          <w:szCs w:val="32"/>
        </w:rPr>
        <w:t>万元，下降</w:t>
      </w:r>
      <w:r>
        <w:rPr>
          <w:rFonts w:hint="eastAsia" w:eastAsia="仿宋_GB2312"/>
          <w:kern w:val="0"/>
          <w:sz w:val="32"/>
          <w:szCs w:val="32"/>
          <w:lang w:val="en-US" w:eastAsia="zh-CN"/>
        </w:rPr>
        <w:t>100</w:t>
      </w:r>
      <w:r>
        <w:rPr>
          <w:rFonts w:eastAsia="仿宋_GB2312"/>
          <w:kern w:val="0"/>
          <w:sz w:val="32"/>
          <w:szCs w:val="32"/>
        </w:rPr>
        <w:t>%，主要原因是</w:t>
      </w:r>
      <w:r>
        <w:rPr>
          <w:rFonts w:hint="eastAsia" w:eastAsia="仿宋_GB2312"/>
          <w:kern w:val="0"/>
          <w:sz w:val="32"/>
          <w:szCs w:val="32"/>
        </w:rPr>
        <w:t>主要原因是本年度项目预算资金由主管部门负责填报，故项目支出减少。</w:t>
      </w:r>
    </w:p>
    <w:p>
      <w:pPr>
        <w:spacing w:line="600" w:lineRule="exact"/>
        <w:ind w:firstLine="643" w:firstLineChars="200"/>
        <w:rPr>
          <w:rFonts w:eastAsia="楷体_GB2312"/>
          <w:b/>
          <w:bCs/>
          <w:kern w:val="0"/>
          <w:sz w:val="32"/>
          <w:szCs w:val="32"/>
        </w:rPr>
      </w:pPr>
      <w:r>
        <w:rPr>
          <w:rFonts w:hAnsi="楷体_GB2312" w:eastAsia="楷体_GB2312"/>
          <w:b/>
          <w:bCs/>
          <w:kern w:val="0"/>
          <w:sz w:val="32"/>
          <w:szCs w:val="32"/>
        </w:rPr>
        <w:t>四、关于焉耆回族自治县第三中学</w:t>
      </w:r>
      <w:r>
        <w:rPr>
          <w:rFonts w:eastAsia="楷体_GB2312"/>
          <w:b/>
          <w:bCs/>
          <w:kern w:val="0"/>
          <w:sz w:val="32"/>
          <w:szCs w:val="32"/>
        </w:rPr>
        <w:t>2025</w:t>
      </w:r>
      <w:r>
        <w:rPr>
          <w:rFonts w:hAnsi="楷体_GB2312" w:eastAsia="楷体_GB2312"/>
          <w:b/>
          <w:bCs/>
          <w:kern w:val="0"/>
          <w:sz w:val="32"/>
          <w:szCs w:val="32"/>
        </w:rPr>
        <w:t>年财政拨款收支预算情况的总体说明</w:t>
      </w:r>
    </w:p>
    <w:p>
      <w:pPr>
        <w:spacing w:line="600" w:lineRule="exact"/>
        <w:ind w:firstLine="640" w:firstLineChars="200"/>
        <w:rPr>
          <w:rFonts w:eastAsia="仿宋_GB2312"/>
          <w:kern w:val="0"/>
          <w:sz w:val="32"/>
          <w:szCs w:val="32"/>
        </w:rPr>
      </w:pPr>
      <w:r>
        <w:rPr>
          <w:rFonts w:eastAsia="仿宋_GB2312"/>
          <w:kern w:val="0"/>
          <w:sz w:val="32"/>
          <w:szCs w:val="32"/>
        </w:rPr>
        <w:t>2025年财政拨款收支总预算5874.99万元。</w:t>
      </w:r>
    </w:p>
    <w:p>
      <w:pPr>
        <w:spacing w:line="600" w:lineRule="exact"/>
        <w:ind w:firstLine="640" w:firstLineChars="200"/>
        <w:rPr>
          <w:rFonts w:eastAsia="仿宋_GB2312"/>
          <w:kern w:val="0"/>
          <w:sz w:val="32"/>
          <w:szCs w:val="32"/>
        </w:rPr>
      </w:pPr>
      <w:r>
        <w:rPr>
          <w:rFonts w:eastAsia="仿宋_GB2312"/>
          <w:kern w:val="0"/>
          <w:sz w:val="32"/>
          <w:szCs w:val="32"/>
        </w:rPr>
        <w:t>收入全部为一般公共预算拨款，无政府性基金预算拨款和国有资本经营预算。</w:t>
      </w:r>
    </w:p>
    <w:p>
      <w:pPr>
        <w:spacing w:line="600" w:lineRule="exact"/>
        <w:ind w:firstLine="640" w:firstLineChars="200"/>
        <w:rPr>
          <w:rFonts w:eastAsia="仿宋_GB2312"/>
          <w:kern w:val="0"/>
          <w:sz w:val="32"/>
          <w:szCs w:val="32"/>
        </w:rPr>
      </w:pPr>
      <w:r>
        <w:rPr>
          <w:rFonts w:eastAsia="仿宋_GB2312"/>
          <w:kern w:val="0"/>
          <w:sz w:val="32"/>
          <w:szCs w:val="32"/>
        </w:rPr>
        <w:t>收入预算包括：一般公共预算拨款5874.99万元。</w:t>
      </w:r>
    </w:p>
    <w:p>
      <w:pPr>
        <w:spacing w:line="600" w:lineRule="exact"/>
        <w:ind w:firstLine="640" w:firstLineChars="200"/>
        <w:rPr>
          <w:rFonts w:eastAsia="仿宋_GB2312"/>
          <w:kern w:val="0"/>
          <w:sz w:val="32"/>
          <w:szCs w:val="32"/>
        </w:rPr>
      </w:pPr>
      <w:r>
        <w:rPr>
          <w:rFonts w:eastAsia="仿宋_GB2312"/>
          <w:kern w:val="0"/>
          <w:sz w:val="32"/>
          <w:szCs w:val="32"/>
        </w:rPr>
        <w:t>一般公共预算支出包括:教育支出5874.99万元，主要用于：</w:t>
      </w:r>
      <w:r>
        <w:rPr>
          <w:rFonts w:eastAsia="仿宋_GB2312"/>
          <w:spacing w:val="-6"/>
          <w:kern w:val="0"/>
          <w:sz w:val="32"/>
          <w:szCs w:val="32"/>
        </w:rPr>
        <w:t>人员经费</w:t>
      </w:r>
      <w:r>
        <w:rPr>
          <w:rFonts w:hint="eastAsia" w:eastAsia="仿宋_GB2312"/>
          <w:spacing w:val="-6"/>
          <w:kern w:val="0"/>
          <w:sz w:val="32"/>
          <w:szCs w:val="32"/>
          <w:lang w:eastAsia="zh-CN"/>
        </w:rPr>
        <w:t>和</w:t>
      </w:r>
      <w:r>
        <w:rPr>
          <w:rFonts w:eastAsia="仿宋_GB2312"/>
          <w:spacing w:val="-6"/>
          <w:kern w:val="0"/>
          <w:sz w:val="32"/>
          <w:szCs w:val="32"/>
        </w:rPr>
        <w:t>公用经费</w:t>
      </w:r>
      <w:r>
        <w:rPr>
          <w:rFonts w:hint="eastAsia" w:eastAsia="仿宋_GB2312"/>
          <w:spacing w:val="-6"/>
          <w:kern w:val="0"/>
          <w:sz w:val="32"/>
          <w:szCs w:val="32"/>
          <w:lang w:eastAsia="zh-CN"/>
        </w:rPr>
        <w:t>支出。</w:t>
      </w:r>
    </w:p>
    <w:p>
      <w:pPr>
        <w:spacing w:line="600" w:lineRule="exact"/>
        <w:ind w:firstLine="643" w:firstLineChars="200"/>
        <w:rPr>
          <w:rFonts w:eastAsia="楷体_GB2312"/>
          <w:b/>
          <w:bCs/>
          <w:kern w:val="0"/>
          <w:sz w:val="32"/>
          <w:szCs w:val="32"/>
        </w:rPr>
      </w:pPr>
      <w:r>
        <w:rPr>
          <w:rFonts w:hAnsi="楷体_GB2312" w:eastAsia="楷体_GB2312"/>
          <w:b/>
          <w:bCs/>
          <w:kern w:val="0"/>
          <w:sz w:val="32"/>
          <w:szCs w:val="32"/>
        </w:rPr>
        <w:t>五、关于焉耆回族自治县第三中学</w:t>
      </w:r>
      <w:r>
        <w:rPr>
          <w:rFonts w:eastAsia="楷体_GB2312"/>
          <w:b/>
          <w:bCs/>
          <w:kern w:val="0"/>
          <w:sz w:val="32"/>
          <w:szCs w:val="32"/>
        </w:rPr>
        <w:t>2025</w:t>
      </w:r>
      <w:r>
        <w:rPr>
          <w:rFonts w:hAnsi="楷体_GB2312" w:eastAsia="楷体_GB2312"/>
          <w:b/>
          <w:bCs/>
          <w:kern w:val="0"/>
          <w:sz w:val="32"/>
          <w:szCs w:val="32"/>
        </w:rPr>
        <w:t>年一般公共预算当年拨款情况说明</w:t>
      </w:r>
    </w:p>
    <w:p>
      <w:pPr>
        <w:spacing w:line="600" w:lineRule="exact"/>
        <w:ind w:firstLine="643" w:firstLineChars="200"/>
        <w:rPr>
          <w:rFonts w:eastAsia="仿宋_GB2312"/>
          <w:b/>
          <w:kern w:val="0"/>
          <w:sz w:val="32"/>
          <w:szCs w:val="32"/>
        </w:rPr>
      </w:pPr>
      <w:r>
        <w:rPr>
          <w:rFonts w:hAnsi="仿宋_GB2312" w:eastAsia="仿宋_GB2312"/>
          <w:b/>
          <w:kern w:val="0"/>
          <w:sz w:val="32"/>
          <w:szCs w:val="32"/>
        </w:rPr>
        <w:t>（一）一般公共预算当年拨款规模变化情况</w:t>
      </w:r>
    </w:p>
    <w:p>
      <w:pPr>
        <w:spacing w:line="600" w:lineRule="exact"/>
        <w:ind w:firstLine="640" w:firstLineChars="200"/>
        <w:rPr>
          <w:rFonts w:eastAsia="仿宋_GB2312"/>
          <w:kern w:val="0"/>
          <w:sz w:val="32"/>
          <w:szCs w:val="32"/>
        </w:rPr>
      </w:pPr>
      <w:r>
        <w:rPr>
          <w:rFonts w:hAnsi="仿宋_GB2312" w:eastAsia="仿宋_GB2312"/>
          <w:kern w:val="0"/>
          <w:sz w:val="32"/>
          <w:szCs w:val="32"/>
        </w:rPr>
        <w:t>焉耆回族自治县第三中学</w:t>
      </w:r>
      <w:r>
        <w:rPr>
          <w:rFonts w:eastAsia="仿宋_GB2312"/>
          <w:kern w:val="0"/>
          <w:sz w:val="32"/>
          <w:szCs w:val="32"/>
        </w:rPr>
        <w:t>2025</w:t>
      </w:r>
      <w:r>
        <w:rPr>
          <w:rFonts w:hAnsi="仿宋_GB2312" w:eastAsia="仿宋_GB2312"/>
          <w:kern w:val="0"/>
          <w:sz w:val="32"/>
          <w:szCs w:val="32"/>
        </w:rPr>
        <w:t>年一般公共预算拨款合计</w:t>
      </w:r>
      <w:r>
        <w:rPr>
          <w:rFonts w:eastAsia="仿宋_GB2312"/>
          <w:kern w:val="0"/>
          <w:sz w:val="32"/>
          <w:szCs w:val="32"/>
        </w:rPr>
        <w:t>5874.99</w:t>
      </w:r>
      <w:r>
        <w:rPr>
          <w:rFonts w:hAnsi="仿宋_GB2312" w:eastAsia="仿宋_GB2312"/>
          <w:kern w:val="0"/>
          <w:sz w:val="32"/>
          <w:szCs w:val="32"/>
        </w:rPr>
        <w:t>万元</w:t>
      </w:r>
      <w:r>
        <w:rPr>
          <w:rFonts w:eastAsia="仿宋_GB2312"/>
          <w:kern w:val="0"/>
          <w:sz w:val="32"/>
          <w:szCs w:val="32"/>
        </w:rPr>
        <w:t>,</w:t>
      </w:r>
      <w:r>
        <w:rPr>
          <w:rFonts w:hAnsi="仿宋_GB2312" w:eastAsia="仿宋_GB2312"/>
          <w:kern w:val="0"/>
          <w:sz w:val="32"/>
          <w:szCs w:val="32"/>
        </w:rPr>
        <w:t>其中：</w:t>
      </w:r>
    </w:p>
    <w:p>
      <w:pPr>
        <w:spacing w:line="600" w:lineRule="exact"/>
        <w:ind w:firstLine="640" w:firstLineChars="200"/>
        <w:rPr>
          <w:rFonts w:eastAsia="仿宋_GB2312"/>
          <w:b/>
          <w:kern w:val="0"/>
          <w:sz w:val="32"/>
          <w:szCs w:val="32"/>
        </w:rPr>
      </w:pPr>
      <w:r>
        <w:rPr>
          <w:rFonts w:hAnsi="仿宋_GB2312" w:eastAsia="仿宋_GB2312"/>
          <w:kern w:val="0"/>
          <w:sz w:val="32"/>
          <w:szCs w:val="32"/>
        </w:rPr>
        <w:t>基本支出</w:t>
      </w:r>
      <w:r>
        <w:rPr>
          <w:rFonts w:eastAsia="仿宋_GB2312"/>
          <w:kern w:val="0"/>
          <w:sz w:val="32"/>
          <w:szCs w:val="32"/>
        </w:rPr>
        <w:t>5874.99</w:t>
      </w:r>
      <w:r>
        <w:rPr>
          <w:rFonts w:hAnsi="仿宋_GB2312" w:eastAsia="仿宋_GB2312"/>
          <w:kern w:val="0"/>
          <w:sz w:val="32"/>
          <w:szCs w:val="32"/>
        </w:rPr>
        <w:t>万元，</w:t>
      </w:r>
      <w:r>
        <w:rPr>
          <w:rFonts w:eastAsia="仿宋_GB2312"/>
          <w:kern w:val="0"/>
          <w:sz w:val="32"/>
          <w:szCs w:val="32"/>
        </w:rPr>
        <w:t xml:space="preserve">比上年预算减少279.01万元，下降4.53 %，主要原因是：学生人数和教师人数减少，资金相应减少。  </w:t>
      </w:r>
    </w:p>
    <w:p>
      <w:pPr>
        <w:spacing w:line="600" w:lineRule="exact"/>
        <w:ind w:firstLine="640" w:firstLineChars="200"/>
        <w:rPr>
          <w:rFonts w:hint="eastAsia" w:eastAsia="仿宋_GB2312"/>
          <w:kern w:val="0"/>
          <w:sz w:val="32"/>
          <w:szCs w:val="32"/>
          <w:lang w:eastAsia="zh-CN"/>
        </w:rPr>
      </w:pPr>
      <w:r>
        <w:rPr>
          <w:rFonts w:eastAsia="仿宋_GB2312"/>
          <w:kern w:val="0"/>
          <w:sz w:val="32"/>
          <w:szCs w:val="32"/>
        </w:rPr>
        <w:t>项目支出0万元，比上年预算减少</w:t>
      </w:r>
      <w:r>
        <w:rPr>
          <w:rFonts w:hint="eastAsia" w:eastAsia="仿宋_GB2312"/>
          <w:kern w:val="0"/>
          <w:sz w:val="32"/>
          <w:szCs w:val="32"/>
          <w:lang w:val="en-US" w:eastAsia="zh-CN"/>
        </w:rPr>
        <w:t>482.45</w:t>
      </w:r>
      <w:r>
        <w:rPr>
          <w:rFonts w:eastAsia="仿宋_GB2312"/>
          <w:kern w:val="0"/>
          <w:sz w:val="32"/>
          <w:szCs w:val="32"/>
        </w:rPr>
        <w:t>万元，下降</w:t>
      </w:r>
      <w:r>
        <w:rPr>
          <w:rFonts w:hint="eastAsia" w:eastAsia="仿宋_GB2312"/>
          <w:kern w:val="0"/>
          <w:sz w:val="32"/>
          <w:szCs w:val="32"/>
          <w:lang w:val="en-US" w:eastAsia="zh-CN"/>
        </w:rPr>
        <w:t>100</w:t>
      </w:r>
      <w:r>
        <w:rPr>
          <w:rFonts w:eastAsia="仿宋_GB2312"/>
          <w:kern w:val="0"/>
          <w:sz w:val="32"/>
          <w:szCs w:val="32"/>
        </w:rPr>
        <w:t>%，主要原因是</w:t>
      </w:r>
      <w:r>
        <w:rPr>
          <w:rFonts w:hint="eastAsia" w:eastAsia="仿宋_GB2312"/>
          <w:kern w:val="0"/>
          <w:sz w:val="32"/>
          <w:szCs w:val="32"/>
        </w:rPr>
        <w:t>本年度项目预算资金由主管部门负责填报，故项目支出减少</w:t>
      </w:r>
      <w:r>
        <w:rPr>
          <w:rFonts w:hint="eastAsia" w:eastAsia="仿宋_GB2312"/>
          <w:kern w:val="0"/>
          <w:sz w:val="32"/>
          <w:szCs w:val="32"/>
          <w:lang w:eastAsia="zh-CN"/>
        </w:rPr>
        <w:t>；</w:t>
      </w:r>
    </w:p>
    <w:p>
      <w:pPr>
        <w:spacing w:line="600" w:lineRule="exact"/>
        <w:ind w:firstLine="643" w:firstLineChars="200"/>
        <w:rPr>
          <w:rFonts w:eastAsia="仿宋_GB2312"/>
          <w:b/>
          <w:kern w:val="0"/>
          <w:sz w:val="32"/>
          <w:szCs w:val="32"/>
        </w:rPr>
      </w:pPr>
      <w:r>
        <w:rPr>
          <w:rFonts w:hAnsi="仿宋_GB2312" w:eastAsia="仿宋_GB2312"/>
          <w:b/>
          <w:kern w:val="0"/>
          <w:sz w:val="32"/>
          <w:szCs w:val="32"/>
        </w:rPr>
        <w:t>（二）一般公共预算当年拨款结构情况</w:t>
      </w:r>
    </w:p>
    <w:p>
      <w:pPr>
        <w:spacing w:line="600" w:lineRule="exact"/>
        <w:ind w:firstLine="640" w:firstLineChars="200"/>
        <w:rPr>
          <w:rFonts w:eastAsia="仿宋_GB2312"/>
          <w:sz w:val="32"/>
          <w:szCs w:val="32"/>
        </w:rPr>
      </w:pPr>
      <w:r>
        <w:rPr>
          <w:rFonts w:eastAsia="仿宋_GB2312"/>
          <w:sz w:val="32"/>
          <w:szCs w:val="32"/>
        </w:rPr>
        <w:t>1</w:t>
      </w:r>
      <w:r>
        <w:rPr>
          <w:rFonts w:hAnsi="仿宋_GB2312" w:eastAsia="仿宋_GB2312"/>
          <w:sz w:val="32"/>
          <w:szCs w:val="32"/>
        </w:rPr>
        <w:t>、教育支出（类）</w:t>
      </w:r>
      <w:r>
        <w:rPr>
          <w:rFonts w:eastAsia="仿宋_GB2312"/>
          <w:sz w:val="32"/>
          <w:szCs w:val="32"/>
        </w:rPr>
        <w:t>5</w:t>
      </w:r>
      <w:r>
        <w:rPr>
          <w:rFonts w:eastAsia="仿宋_GB2312"/>
          <w:kern w:val="0"/>
          <w:sz w:val="32"/>
          <w:szCs w:val="32"/>
        </w:rPr>
        <w:t>874.99</w:t>
      </w:r>
      <w:r>
        <w:rPr>
          <w:rFonts w:hAnsi="仿宋_GB2312" w:eastAsia="仿宋_GB2312"/>
          <w:sz w:val="32"/>
          <w:szCs w:val="32"/>
        </w:rPr>
        <w:t>万元，占</w:t>
      </w:r>
      <w:r>
        <w:rPr>
          <w:rFonts w:eastAsia="仿宋_GB2312"/>
          <w:sz w:val="32"/>
          <w:szCs w:val="32"/>
        </w:rPr>
        <w:t>100%</w:t>
      </w:r>
      <w:r>
        <w:rPr>
          <w:rFonts w:hAnsi="仿宋_GB2312" w:eastAsia="仿宋_GB2312"/>
          <w:sz w:val="32"/>
          <w:szCs w:val="32"/>
        </w:rPr>
        <w:t>。</w:t>
      </w:r>
    </w:p>
    <w:p>
      <w:pPr>
        <w:spacing w:line="600" w:lineRule="exact"/>
        <w:ind w:firstLine="643" w:firstLineChars="200"/>
        <w:rPr>
          <w:rFonts w:eastAsia="仿宋_GB2312"/>
          <w:b/>
          <w:kern w:val="0"/>
          <w:sz w:val="32"/>
          <w:szCs w:val="32"/>
        </w:rPr>
      </w:pPr>
      <w:r>
        <w:rPr>
          <w:rFonts w:hAnsi="仿宋_GB2312" w:eastAsia="仿宋_GB2312"/>
          <w:b/>
          <w:kern w:val="0"/>
          <w:sz w:val="32"/>
          <w:szCs w:val="32"/>
        </w:rPr>
        <w:t>（三）一般公共预算当年拨款具体使用情况</w:t>
      </w:r>
    </w:p>
    <w:p>
      <w:pPr>
        <w:spacing w:line="580" w:lineRule="exact"/>
        <w:ind w:firstLine="640" w:firstLineChars="200"/>
        <w:rPr>
          <w:rFonts w:eastAsia="仿宋_GB2312"/>
          <w:kern w:val="0"/>
          <w:sz w:val="32"/>
          <w:szCs w:val="32"/>
        </w:rPr>
      </w:pPr>
      <w:r>
        <w:rPr>
          <w:rFonts w:eastAsia="仿宋_GB2312"/>
          <w:kern w:val="0"/>
          <w:sz w:val="32"/>
          <w:szCs w:val="32"/>
        </w:rPr>
        <w:t>1.教育支出（类）普通教育（款）小学教育（项）：2025年预算数为4164.44万元，比上年预算增加730.68万元，增长21.28 %，主要原因是绩效工资奖励金和工资调资</w:t>
      </w:r>
      <w:r>
        <w:rPr>
          <w:rFonts w:hint="eastAsia" w:eastAsia="仿宋_GB2312"/>
          <w:kern w:val="0"/>
          <w:sz w:val="32"/>
          <w:szCs w:val="32"/>
          <w:lang w:eastAsia="zh-CN"/>
        </w:rPr>
        <w:t>及学前教育教育科目合并</w:t>
      </w:r>
      <w:r>
        <w:rPr>
          <w:rFonts w:eastAsia="仿宋_GB2312"/>
          <w:kern w:val="0"/>
          <w:sz w:val="32"/>
          <w:szCs w:val="32"/>
        </w:rPr>
        <w:t>。</w:t>
      </w:r>
    </w:p>
    <w:p>
      <w:pPr>
        <w:spacing w:line="580" w:lineRule="exact"/>
        <w:ind w:firstLine="640" w:firstLineChars="200"/>
        <w:rPr>
          <w:rFonts w:hint="eastAsia" w:eastAsia="仿宋_GB2312"/>
          <w:kern w:val="0"/>
          <w:sz w:val="32"/>
          <w:szCs w:val="32"/>
          <w:lang w:eastAsia="zh-CN"/>
        </w:rPr>
      </w:pPr>
      <w:r>
        <w:rPr>
          <w:rFonts w:eastAsia="仿宋_GB2312"/>
          <w:kern w:val="0"/>
          <w:sz w:val="32"/>
          <w:szCs w:val="32"/>
        </w:rPr>
        <w:t>2.教育支出（类）普通教育（款）初中教育（项）：2025年预算数为1710.55万元， 比上年预算减少1466.15万元，下降46.15 %，主要原因是</w:t>
      </w:r>
      <w:r>
        <w:rPr>
          <w:rFonts w:hint="eastAsia" w:eastAsia="仿宋_GB2312"/>
          <w:kern w:val="0"/>
          <w:sz w:val="32"/>
          <w:szCs w:val="32"/>
          <w:lang w:eastAsia="zh-CN"/>
        </w:rPr>
        <w:t>教师人员减少，</w:t>
      </w:r>
      <w:r>
        <w:rPr>
          <w:rFonts w:eastAsia="仿宋_GB2312"/>
          <w:kern w:val="0"/>
          <w:sz w:val="32"/>
          <w:szCs w:val="32"/>
        </w:rPr>
        <w:t>经费相应减少</w:t>
      </w:r>
      <w:r>
        <w:rPr>
          <w:rFonts w:hint="eastAsia" w:eastAsia="仿宋_GB2312"/>
          <w:kern w:val="0"/>
          <w:sz w:val="32"/>
          <w:szCs w:val="32"/>
          <w:lang w:eastAsia="zh-CN"/>
        </w:rPr>
        <w:t>。</w:t>
      </w:r>
    </w:p>
    <w:p>
      <w:pPr>
        <w:spacing w:line="580" w:lineRule="exact"/>
        <w:ind w:firstLine="640" w:firstLineChars="200"/>
        <w:rPr>
          <w:rFonts w:hint="eastAsia" w:eastAsia="仿宋_GB2312"/>
          <w:kern w:val="0"/>
          <w:sz w:val="32"/>
          <w:szCs w:val="32"/>
          <w:lang w:eastAsia="zh-CN"/>
        </w:rPr>
      </w:pPr>
      <w:r>
        <w:rPr>
          <w:rFonts w:hint="eastAsia" w:eastAsia="仿宋_GB2312"/>
          <w:kern w:val="0"/>
          <w:sz w:val="32"/>
          <w:szCs w:val="32"/>
          <w:lang w:val="en-US" w:eastAsia="zh-CN"/>
        </w:rPr>
        <w:t>3.</w:t>
      </w:r>
      <w:r>
        <w:rPr>
          <w:rFonts w:eastAsia="仿宋_GB2312"/>
          <w:kern w:val="0"/>
          <w:sz w:val="32"/>
          <w:szCs w:val="32"/>
          <w:lang w:val="en-US" w:eastAsia="zh-CN"/>
        </w:rPr>
        <w:t xml:space="preserve">教育支出（类）普通教育（款）学前教育（项）： </w:t>
      </w:r>
      <w:r>
        <w:rPr>
          <w:rFonts w:hint="default" w:eastAsia="仿宋_GB2312"/>
          <w:kern w:val="0"/>
          <w:sz w:val="32"/>
          <w:szCs w:val="32"/>
          <w:lang w:val="en-US" w:eastAsia="zh-CN"/>
        </w:rPr>
        <w:t>202</w:t>
      </w:r>
      <w:r>
        <w:rPr>
          <w:rFonts w:hint="eastAsia" w:eastAsia="仿宋_GB2312"/>
          <w:kern w:val="0"/>
          <w:sz w:val="32"/>
          <w:szCs w:val="32"/>
          <w:lang w:val="en-US" w:eastAsia="zh-CN"/>
        </w:rPr>
        <w:t>5年预算数为0万元，比上年预算减少</w:t>
      </w:r>
      <w:r>
        <w:rPr>
          <w:rFonts w:hint="default" w:eastAsia="仿宋_GB2312"/>
          <w:kern w:val="0"/>
          <w:sz w:val="32"/>
          <w:szCs w:val="32"/>
          <w:lang w:val="en-US" w:eastAsia="zh-CN"/>
        </w:rPr>
        <w:t>25.99</w:t>
      </w:r>
      <w:r>
        <w:rPr>
          <w:rFonts w:hint="eastAsia" w:eastAsia="仿宋_GB2312"/>
          <w:kern w:val="0"/>
          <w:sz w:val="32"/>
          <w:szCs w:val="32"/>
          <w:lang w:val="en-US" w:eastAsia="zh-CN"/>
        </w:rPr>
        <w:t>万元，下降</w:t>
      </w:r>
      <w:r>
        <w:rPr>
          <w:rFonts w:hint="default" w:eastAsia="仿宋_GB2312"/>
          <w:kern w:val="0"/>
          <w:sz w:val="32"/>
          <w:szCs w:val="32"/>
          <w:lang w:val="en-US" w:eastAsia="zh-CN"/>
        </w:rPr>
        <w:t>100 %</w:t>
      </w:r>
      <w:r>
        <w:rPr>
          <w:rFonts w:hint="eastAsia" w:eastAsia="仿宋_GB2312"/>
          <w:kern w:val="0"/>
          <w:sz w:val="32"/>
          <w:szCs w:val="32"/>
          <w:lang w:val="en-US" w:eastAsia="zh-CN"/>
        </w:rPr>
        <w:t>，主要原因是：此类款项合并至</w:t>
      </w:r>
      <w:r>
        <w:rPr>
          <w:rFonts w:eastAsia="仿宋_GB2312"/>
          <w:kern w:val="0"/>
          <w:sz w:val="32"/>
          <w:szCs w:val="32"/>
        </w:rPr>
        <w:t>教育支出（类）普通教育（款）小学教育（项）</w:t>
      </w:r>
      <w:r>
        <w:rPr>
          <w:rFonts w:hint="eastAsia" w:eastAsia="仿宋_GB2312"/>
          <w:kern w:val="0"/>
          <w:sz w:val="32"/>
          <w:szCs w:val="32"/>
          <w:lang w:eastAsia="zh-CN"/>
        </w:rPr>
        <w:t>中支出。</w:t>
      </w:r>
    </w:p>
    <w:p>
      <w:pPr>
        <w:pStyle w:val="2"/>
      </w:pPr>
    </w:p>
    <w:p>
      <w:pPr>
        <w:spacing w:line="600" w:lineRule="exact"/>
        <w:ind w:firstLine="643" w:firstLineChars="200"/>
        <w:rPr>
          <w:rFonts w:eastAsia="楷体_GB2312"/>
          <w:b/>
          <w:bCs/>
          <w:kern w:val="0"/>
          <w:sz w:val="32"/>
          <w:szCs w:val="32"/>
        </w:rPr>
      </w:pPr>
      <w:r>
        <w:rPr>
          <w:rFonts w:hAnsi="楷体_GB2312" w:eastAsia="楷体_GB2312"/>
          <w:b/>
          <w:bCs/>
          <w:kern w:val="0"/>
          <w:sz w:val="32"/>
          <w:szCs w:val="32"/>
        </w:rPr>
        <w:t>六、关于焉耆回族自治县第三中学</w:t>
      </w:r>
      <w:r>
        <w:rPr>
          <w:rFonts w:eastAsia="楷体_GB2312"/>
          <w:b/>
          <w:bCs/>
          <w:kern w:val="0"/>
          <w:sz w:val="32"/>
          <w:szCs w:val="32"/>
        </w:rPr>
        <w:t>2025</w:t>
      </w:r>
      <w:r>
        <w:rPr>
          <w:rFonts w:hAnsi="楷体_GB2312" w:eastAsia="楷体_GB2312"/>
          <w:b/>
          <w:bCs/>
          <w:kern w:val="0"/>
          <w:sz w:val="32"/>
          <w:szCs w:val="32"/>
        </w:rPr>
        <w:t>年一般公共预算基本支出情况说明</w:t>
      </w:r>
    </w:p>
    <w:p>
      <w:pPr>
        <w:spacing w:line="600" w:lineRule="exact"/>
        <w:ind w:firstLine="616" w:firstLineChars="200"/>
        <w:rPr>
          <w:rFonts w:eastAsia="仿宋_GB2312"/>
          <w:kern w:val="0"/>
          <w:sz w:val="32"/>
          <w:szCs w:val="32"/>
        </w:rPr>
      </w:pPr>
      <w:r>
        <w:rPr>
          <w:rFonts w:eastAsia="仿宋_GB2312"/>
          <w:spacing w:val="-6"/>
          <w:kern w:val="0"/>
          <w:sz w:val="32"/>
          <w:szCs w:val="32"/>
        </w:rPr>
        <w:t>焉耆回族自治县第三中学2025年一般公共预算基本支出5874.99万元，其中：</w:t>
      </w:r>
    </w:p>
    <w:p>
      <w:pPr>
        <w:spacing w:line="600" w:lineRule="exact"/>
        <w:ind w:firstLine="616" w:firstLineChars="200"/>
        <w:rPr>
          <w:rFonts w:eastAsia="仿宋_GB2312"/>
          <w:kern w:val="0"/>
          <w:sz w:val="32"/>
          <w:szCs w:val="32"/>
        </w:rPr>
      </w:pPr>
      <w:r>
        <w:rPr>
          <w:rFonts w:eastAsia="仿宋_GB2312"/>
          <w:spacing w:val="-6"/>
          <w:kern w:val="0"/>
          <w:sz w:val="32"/>
          <w:szCs w:val="32"/>
        </w:rPr>
        <w:t>人员经费5793.39万元，主要包括:基本工资、津贴补贴、机关事业单位基本养老保险缴费、职业年金缴费、职工基本医疗保险缴费、其他社会保障缴费、住房公积金、退休费、生活补助。</w:t>
      </w:r>
    </w:p>
    <w:p>
      <w:pPr>
        <w:spacing w:line="600" w:lineRule="exact"/>
        <w:ind w:firstLine="616" w:firstLineChars="200"/>
        <w:rPr>
          <w:rFonts w:eastAsia="仿宋_GB2312"/>
          <w:kern w:val="0"/>
          <w:sz w:val="32"/>
          <w:szCs w:val="32"/>
        </w:rPr>
      </w:pPr>
      <w:r>
        <w:rPr>
          <w:rFonts w:eastAsia="仿宋_GB2312"/>
          <w:spacing w:val="-6"/>
          <w:kern w:val="0"/>
          <w:sz w:val="32"/>
          <w:szCs w:val="32"/>
        </w:rPr>
        <w:t>公用经费81.6万元，主要包括:取暖费、培训费、工会经费、福利费。</w:t>
      </w:r>
    </w:p>
    <w:p>
      <w:pPr>
        <w:spacing w:line="600" w:lineRule="exact"/>
        <w:ind w:firstLine="643" w:firstLineChars="200"/>
        <w:rPr>
          <w:rFonts w:eastAsia="楷体_GB2312"/>
          <w:b/>
          <w:bCs/>
          <w:kern w:val="0"/>
          <w:sz w:val="32"/>
          <w:szCs w:val="32"/>
        </w:rPr>
      </w:pPr>
      <w:r>
        <w:rPr>
          <w:rFonts w:hAnsi="楷体_GB2312" w:eastAsia="楷体_GB2312"/>
          <w:b/>
          <w:bCs/>
          <w:kern w:val="0"/>
          <w:sz w:val="32"/>
          <w:szCs w:val="32"/>
        </w:rPr>
        <w:t>七、关于焉耆回族自治县第三中学</w:t>
      </w:r>
      <w:r>
        <w:rPr>
          <w:rFonts w:eastAsia="楷体_GB2312"/>
          <w:b/>
          <w:bCs/>
          <w:kern w:val="0"/>
          <w:sz w:val="32"/>
          <w:szCs w:val="32"/>
        </w:rPr>
        <w:t>2025</w:t>
      </w:r>
      <w:r>
        <w:rPr>
          <w:rFonts w:hAnsi="楷体_GB2312" w:eastAsia="楷体_GB2312"/>
          <w:b/>
          <w:bCs/>
          <w:kern w:val="0"/>
          <w:sz w:val="32"/>
          <w:szCs w:val="32"/>
        </w:rPr>
        <w:t>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kern w:val="0"/>
          <w:sz w:val="32"/>
          <w:szCs w:val="32"/>
        </w:rPr>
        <w:t>焉耆回族自治县第三中学2025年</w:t>
      </w:r>
      <w:r>
        <w:rPr>
          <w:rFonts w:hint="default" w:ascii="Times New Roman" w:hAnsi="Times New Roman" w:eastAsia="仿宋_GB2312" w:cs="Times New Roman"/>
          <w:color w:val="auto"/>
          <w:kern w:val="0"/>
          <w:sz w:val="32"/>
          <w:szCs w:val="32"/>
          <w:highlight w:val="none"/>
        </w:rPr>
        <w:t>没有使用一般公共预算项目支出，一般公共预算项目支出情况表为空表。</w:t>
      </w:r>
    </w:p>
    <w:p>
      <w:pPr>
        <w:spacing w:line="600" w:lineRule="exact"/>
        <w:ind w:firstLine="643" w:firstLineChars="200"/>
        <w:rPr>
          <w:rFonts w:hint="eastAsia" w:eastAsia="楷体_GB2312"/>
          <w:b/>
          <w:bCs/>
          <w:kern w:val="0"/>
          <w:sz w:val="32"/>
          <w:szCs w:val="32"/>
          <w:lang w:eastAsia="zh-CN"/>
        </w:rPr>
      </w:pPr>
      <w:r>
        <w:rPr>
          <w:rFonts w:hAnsi="楷体_GB2312" w:eastAsia="楷体_GB2312"/>
          <w:b/>
          <w:bCs/>
          <w:kern w:val="0"/>
          <w:sz w:val="32"/>
          <w:szCs w:val="32"/>
        </w:rPr>
        <w:t>八、关于焉耆回族自治县第三中学</w:t>
      </w:r>
      <w:r>
        <w:rPr>
          <w:rFonts w:eastAsia="楷体_GB2312"/>
          <w:b/>
          <w:bCs/>
          <w:kern w:val="0"/>
          <w:sz w:val="32"/>
          <w:szCs w:val="32"/>
        </w:rPr>
        <w:t>2025</w:t>
      </w:r>
      <w:r>
        <w:rPr>
          <w:rFonts w:hAnsi="楷体_GB2312" w:eastAsia="楷体_GB2312"/>
          <w:b/>
          <w:bCs/>
          <w:kern w:val="0"/>
          <w:sz w:val="32"/>
          <w:szCs w:val="32"/>
        </w:rPr>
        <w:t>年政府性基金预算支出情况</w:t>
      </w:r>
      <w:r>
        <w:rPr>
          <w:rFonts w:hint="eastAsia" w:hAnsi="楷体_GB2312" w:eastAsia="楷体_GB2312"/>
          <w:b/>
          <w:bCs/>
          <w:kern w:val="0"/>
          <w:sz w:val="32"/>
          <w:szCs w:val="32"/>
          <w:lang w:eastAsia="zh-CN"/>
        </w:rPr>
        <w:t>说明</w:t>
      </w:r>
    </w:p>
    <w:p>
      <w:pPr>
        <w:spacing w:line="600" w:lineRule="exact"/>
        <w:ind w:firstLine="640" w:firstLineChars="200"/>
        <w:rPr>
          <w:rFonts w:eastAsia="仿宋_GB2312"/>
          <w:kern w:val="0"/>
          <w:sz w:val="32"/>
          <w:szCs w:val="32"/>
        </w:rPr>
      </w:pPr>
      <w:r>
        <w:rPr>
          <w:rFonts w:hAnsi="仿宋_GB2312" w:eastAsia="仿宋_GB2312"/>
          <w:kern w:val="0"/>
          <w:sz w:val="32"/>
          <w:szCs w:val="32"/>
        </w:rPr>
        <w:t>焉耆回族自治县第三中学</w:t>
      </w:r>
      <w:r>
        <w:rPr>
          <w:rFonts w:eastAsia="仿宋_GB2312"/>
          <w:kern w:val="0"/>
          <w:sz w:val="32"/>
          <w:szCs w:val="32"/>
        </w:rPr>
        <w:t>2025</w:t>
      </w:r>
      <w:r>
        <w:rPr>
          <w:rFonts w:hAnsi="仿宋_GB2312" w:eastAsia="仿宋_GB2312"/>
          <w:kern w:val="0"/>
          <w:sz w:val="32"/>
          <w:szCs w:val="32"/>
        </w:rPr>
        <w:t>年没有使用政府性基金预算拨款安排的支出，政府性基金预算支出情况表为空表。</w:t>
      </w:r>
    </w:p>
    <w:p>
      <w:pPr>
        <w:spacing w:line="600" w:lineRule="exact"/>
        <w:ind w:firstLine="643" w:firstLineChars="200"/>
        <w:rPr>
          <w:rFonts w:eastAsia="楷体_GB2312"/>
          <w:b/>
          <w:bCs/>
          <w:kern w:val="0"/>
          <w:sz w:val="32"/>
          <w:szCs w:val="32"/>
        </w:rPr>
      </w:pPr>
      <w:r>
        <w:rPr>
          <w:rFonts w:hAnsi="楷体_GB2312" w:eastAsia="楷体_GB2312"/>
          <w:b/>
          <w:bCs/>
          <w:kern w:val="0"/>
          <w:sz w:val="32"/>
          <w:szCs w:val="32"/>
        </w:rPr>
        <w:t>九、关于焉耆回族自治县第三中学</w:t>
      </w:r>
      <w:r>
        <w:rPr>
          <w:rFonts w:eastAsia="楷体_GB2312"/>
          <w:b/>
          <w:bCs/>
          <w:kern w:val="0"/>
          <w:sz w:val="32"/>
          <w:szCs w:val="32"/>
        </w:rPr>
        <w:t>2025</w:t>
      </w:r>
      <w:r>
        <w:rPr>
          <w:rFonts w:hAnsi="楷体_GB2312" w:eastAsia="楷体_GB2312"/>
          <w:b/>
          <w:bCs/>
          <w:kern w:val="0"/>
          <w:sz w:val="32"/>
          <w:szCs w:val="32"/>
        </w:rPr>
        <w:t>年国有资本经营预算拨款情况说明</w:t>
      </w:r>
    </w:p>
    <w:p>
      <w:pPr>
        <w:spacing w:line="600" w:lineRule="exact"/>
        <w:ind w:firstLine="640" w:firstLineChars="200"/>
        <w:rPr>
          <w:rFonts w:eastAsia="仿宋_GB2312"/>
          <w:kern w:val="0"/>
          <w:sz w:val="32"/>
          <w:szCs w:val="32"/>
        </w:rPr>
      </w:pPr>
      <w:r>
        <w:rPr>
          <w:rFonts w:hAnsi="仿宋_GB2312" w:eastAsia="仿宋_GB2312"/>
          <w:kern w:val="0"/>
          <w:sz w:val="32"/>
          <w:szCs w:val="32"/>
        </w:rPr>
        <w:t>焉耆回族自治县第三中学</w:t>
      </w:r>
      <w:r>
        <w:rPr>
          <w:rFonts w:eastAsia="仿宋_GB2312"/>
          <w:kern w:val="0"/>
          <w:sz w:val="32"/>
          <w:szCs w:val="32"/>
        </w:rPr>
        <w:t>2025</w:t>
      </w:r>
      <w:r>
        <w:rPr>
          <w:rFonts w:hAnsi="仿宋_GB2312" w:eastAsia="仿宋_GB2312"/>
          <w:kern w:val="0"/>
          <w:sz w:val="32"/>
          <w:szCs w:val="32"/>
        </w:rPr>
        <w:t>年没有使用国有资本经营预算拨款安排的支出，国有资本经营预算支出情况表为空表。</w:t>
      </w:r>
    </w:p>
    <w:p>
      <w:pPr>
        <w:spacing w:line="600" w:lineRule="exact"/>
        <w:ind w:firstLine="643" w:firstLineChars="200"/>
        <w:rPr>
          <w:rFonts w:eastAsia="楷体_GB2312"/>
          <w:b/>
          <w:bCs/>
          <w:kern w:val="0"/>
          <w:sz w:val="32"/>
          <w:szCs w:val="32"/>
        </w:rPr>
      </w:pPr>
      <w:r>
        <w:rPr>
          <w:rFonts w:hAnsi="楷体_GB2312" w:eastAsia="楷体_GB2312"/>
          <w:b/>
          <w:bCs/>
          <w:kern w:val="0"/>
          <w:sz w:val="32"/>
          <w:szCs w:val="32"/>
        </w:rPr>
        <w:t>十、关于焉耆回族自治县第三中学</w:t>
      </w:r>
      <w:r>
        <w:rPr>
          <w:rFonts w:eastAsia="楷体_GB2312"/>
          <w:b/>
          <w:bCs/>
          <w:kern w:val="0"/>
          <w:sz w:val="32"/>
          <w:szCs w:val="32"/>
        </w:rPr>
        <w:t>2025</w:t>
      </w:r>
      <w:r>
        <w:rPr>
          <w:rFonts w:hAnsi="楷体_GB2312" w:eastAsia="楷体_GB2312"/>
          <w:b/>
          <w:bCs/>
          <w:kern w:val="0"/>
          <w:sz w:val="32"/>
          <w:szCs w:val="32"/>
        </w:rPr>
        <w:t>年财政拨款</w:t>
      </w:r>
      <w:r>
        <w:rPr>
          <w:rFonts w:eastAsia="楷体_GB2312"/>
          <w:b/>
          <w:bCs/>
          <w:kern w:val="0"/>
          <w:sz w:val="32"/>
          <w:szCs w:val="32"/>
        </w:rPr>
        <w:t>“</w:t>
      </w:r>
      <w:r>
        <w:rPr>
          <w:rFonts w:hAnsi="楷体_GB2312" w:eastAsia="楷体_GB2312"/>
          <w:b/>
          <w:bCs/>
          <w:kern w:val="0"/>
          <w:sz w:val="32"/>
          <w:szCs w:val="32"/>
        </w:rPr>
        <w:t>三公</w:t>
      </w:r>
      <w:r>
        <w:rPr>
          <w:rFonts w:eastAsia="楷体_GB2312"/>
          <w:b/>
          <w:bCs/>
          <w:kern w:val="0"/>
          <w:sz w:val="32"/>
          <w:szCs w:val="32"/>
        </w:rPr>
        <w:t>”</w:t>
      </w:r>
      <w:r>
        <w:rPr>
          <w:rFonts w:hAnsi="楷体_GB2312" w:eastAsia="楷体_GB2312"/>
          <w:b/>
          <w:bCs/>
          <w:kern w:val="0"/>
          <w:sz w:val="32"/>
          <w:szCs w:val="32"/>
        </w:rPr>
        <w:t>经费预算情况说明</w:t>
      </w:r>
    </w:p>
    <w:p>
      <w:pPr>
        <w:spacing w:line="600" w:lineRule="exact"/>
        <w:ind w:firstLine="640" w:firstLineChars="200"/>
        <w:rPr>
          <w:rFonts w:eastAsia="仿宋_GB2312"/>
          <w:kern w:val="0"/>
          <w:sz w:val="32"/>
          <w:szCs w:val="32"/>
        </w:rPr>
      </w:pPr>
      <w:r>
        <w:rPr>
          <w:rFonts w:eastAsia="仿宋_GB2312"/>
          <w:kern w:val="0"/>
          <w:sz w:val="32"/>
          <w:szCs w:val="32"/>
        </w:rPr>
        <w:t>焉耆回族自治县第三中学2025年财政拨款“三公”经费数为0万元，其中：因公出国（境）费0万元，公务用车购置费0万元，公务用车运行费0万元，公务接待费0万元。</w:t>
      </w:r>
    </w:p>
    <w:p>
      <w:pPr>
        <w:spacing w:line="600" w:lineRule="exact"/>
        <w:ind w:firstLine="640" w:firstLineChars="200"/>
        <w:rPr>
          <w:sz w:val="32"/>
          <w:szCs w:val="32"/>
        </w:rPr>
      </w:pPr>
      <w:r>
        <w:rPr>
          <w:rFonts w:eastAsia="仿宋_GB2312"/>
          <w:kern w:val="0"/>
          <w:sz w:val="32"/>
          <w:szCs w:val="32"/>
        </w:rPr>
        <w:t>2025年财政拨款"三公"经费比上年预算增加0万元，增长0%，其中：因公出国（境）费增加0万元，增长0%、主要原因是：无因公出国（境）人员；公务用车购置费增加0万元，增长0%，主要原因是：本年度未安排公务用车购置费预算；公务用车运行费增加0万元，增长0%，主要原因是：未安排预算；公务接待费增加0万元，增长0%，主要原因是：未安排预算。</w:t>
      </w:r>
    </w:p>
    <w:p>
      <w:pPr>
        <w:spacing w:line="600" w:lineRule="exact"/>
        <w:ind w:firstLine="643" w:firstLineChars="200"/>
        <w:rPr>
          <w:rFonts w:eastAsia="仿宋_GB2312"/>
          <w:b/>
          <w:kern w:val="0"/>
          <w:sz w:val="32"/>
          <w:szCs w:val="32"/>
        </w:rPr>
      </w:pPr>
      <w:r>
        <w:rPr>
          <w:rFonts w:hAnsi="楷体_GB2312" w:eastAsia="楷体_GB2312"/>
          <w:b/>
          <w:bCs/>
          <w:kern w:val="0"/>
          <w:sz w:val="32"/>
          <w:szCs w:val="32"/>
        </w:rPr>
        <w:t>十一、关于焉耆回族自治县第三中学</w:t>
      </w:r>
      <w:r>
        <w:rPr>
          <w:rFonts w:eastAsia="楷体_GB2312"/>
          <w:b/>
          <w:bCs/>
          <w:kern w:val="0"/>
          <w:sz w:val="32"/>
          <w:szCs w:val="32"/>
        </w:rPr>
        <w:t>2025</w:t>
      </w:r>
      <w:r>
        <w:rPr>
          <w:rFonts w:hAnsi="楷体_GB2312" w:eastAsia="楷体_GB2312"/>
          <w:b/>
          <w:bCs/>
          <w:kern w:val="0"/>
          <w:sz w:val="32"/>
          <w:szCs w:val="32"/>
        </w:rPr>
        <w:t>年上年结转结余预算情况说明</w:t>
      </w:r>
    </w:p>
    <w:p>
      <w:pPr>
        <w:spacing w:line="600" w:lineRule="exact"/>
        <w:ind w:firstLine="640" w:firstLineChars="200"/>
        <w:rPr>
          <w:rFonts w:eastAsia="仿宋_GB2312"/>
          <w:kern w:val="0"/>
          <w:sz w:val="32"/>
          <w:szCs w:val="32"/>
        </w:rPr>
      </w:pPr>
      <w:r>
        <w:rPr>
          <w:rFonts w:ascii="Times New Roman" w:hAnsi="仿宋_GB2312" w:eastAsia="仿宋_GB2312" w:cs="Times New Roman"/>
          <w:kern w:val="0"/>
          <w:sz w:val="32"/>
          <w:szCs w:val="32"/>
        </w:rPr>
        <w:t>焉耆回族自治县第三中学2025年年</w:t>
      </w:r>
      <w:r>
        <w:rPr>
          <w:rFonts w:hAnsi="仿宋_GB2312" w:eastAsia="仿宋_GB2312"/>
          <w:kern w:val="0"/>
          <w:sz w:val="32"/>
          <w:szCs w:val="32"/>
        </w:rPr>
        <w:t>没有上年结转结余预算的支出，上年结转结余情况明细表为空表。</w:t>
      </w:r>
    </w:p>
    <w:p>
      <w:pPr>
        <w:spacing w:line="600" w:lineRule="exact"/>
        <w:ind w:firstLine="643" w:firstLineChars="200"/>
        <w:rPr>
          <w:rFonts w:eastAsia="楷体_GB2312"/>
          <w:b/>
          <w:bCs/>
          <w:kern w:val="0"/>
          <w:sz w:val="32"/>
          <w:szCs w:val="32"/>
        </w:rPr>
      </w:pPr>
      <w:r>
        <w:rPr>
          <w:rFonts w:hAnsi="楷体_GB2312" w:eastAsia="楷体_GB2312"/>
          <w:b/>
          <w:bCs/>
          <w:kern w:val="0"/>
          <w:sz w:val="32"/>
          <w:szCs w:val="32"/>
        </w:rPr>
        <w:t>十二、其他重要事项的情况说明</w:t>
      </w:r>
    </w:p>
    <w:p>
      <w:pPr>
        <w:spacing w:line="600" w:lineRule="exact"/>
        <w:ind w:firstLine="643" w:firstLineChars="200"/>
        <w:rPr>
          <w:rFonts w:eastAsia="仿宋_GB2312"/>
          <w:kern w:val="0"/>
          <w:sz w:val="32"/>
          <w:szCs w:val="32"/>
        </w:rPr>
      </w:pPr>
      <w:r>
        <w:rPr>
          <w:rFonts w:hAnsi="仿宋_GB2312" w:eastAsia="仿宋_GB2312"/>
          <w:b/>
          <w:kern w:val="0"/>
          <w:sz w:val="32"/>
          <w:szCs w:val="32"/>
        </w:rPr>
        <w:t>（一）单位运行经费情况</w:t>
      </w:r>
    </w:p>
    <w:p>
      <w:pPr>
        <w:spacing w:line="600" w:lineRule="exact"/>
        <w:ind w:firstLine="640" w:firstLineChars="200"/>
        <w:rPr>
          <w:rFonts w:eastAsia="仿宋_GB2312"/>
          <w:kern w:val="0"/>
          <w:sz w:val="32"/>
          <w:szCs w:val="32"/>
        </w:rPr>
      </w:pPr>
      <w:r>
        <w:rPr>
          <w:rFonts w:hAnsi="仿宋_GB2312" w:eastAsia="仿宋_GB2312"/>
          <w:kern w:val="0"/>
          <w:sz w:val="32"/>
          <w:szCs w:val="32"/>
        </w:rPr>
        <w:t>焉耆回族自治县第三中学</w:t>
      </w:r>
      <w:r>
        <w:rPr>
          <w:rFonts w:eastAsia="仿宋_GB2312"/>
          <w:kern w:val="0"/>
          <w:sz w:val="32"/>
          <w:szCs w:val="32"/>
        </w:rPr>
        <w:t>2025</w:t>
      </w:r>
      <w:r>
        <w:rPr>
          <w:rFonts w:hAnsi="仿宋_GB2312" w:eastAsia="仿宋_GB2312"/>
          <w:kern w:val="0"/>
          <w:sz w:val="32"/>
          <w:szCs w:val="32"/>
        </w:rPr>
        <w:t>年的事业单位运行经费</w:t>
      </w:r>
      <w:r>
        <w:rPr>
          <w:rFonts w:eastAsia="仿宋_GB2312"/>
          <w:kern w:val="0"/>
          <w:sz w:val="32"/>
          <w:szCs w:val="32"/>
        </w:rPr>
        <w:t>81.60</w:t>
      </w:r>
      <w:r>
        <w:rPr>
          <w:rFonts w:hAnsi="仿宋_GB2312" w:eastAsia="仿宋_GB2312"/>
          <w:kern w:val="0"/>
          <w:sz w:val="32"/>
          <w:szCs w:val="32"/>
        </w:rPr>
        <w:t>万元，</w:t>
      </w:r>
      <w:r>
        <w:rPr>
          <w:rFonts w:eastAsia="仿宋_GB2312"/>
          <w:kern w:val="0"/>
          <w:sz w:val="32"/>
          <w:szCs w:val="32"/>
        </w:rPr>
        <w:t>比上年</w:t>
      </w:r>
      <w:r>
        <w:rPr>
          <w:rFonts w:hAnsi="仿宋_GB2312" w:eastAsia="仿宋_GB2312"/>
          <w:kern w:val="0"/>
          <w:sz w:val="32"/>
          <w:szCs w:val="32"/>
        </w:rPr>
        <w:t>预算</w:t>
      </w:r>
      <w:r>
        <w:rPr>
          <w:rFonts w:eastAsia="仿宋_GB2312"/>
          <w:kern w:val="0"/>
          <w:sz w:val="32"/>
          <w:szCs w:val="32"/>
        </w:rPr>
        <w:t>增加13.51万元，增长19.84%。主要原因是：培训费增加，相应运行经费增加。</w:t>
      </w:r>
    </w:p>
    <w:p>
      <w:pPr>
        <w:spacing w:line="600" w:lineRule="exact"/>
        <w:ind w:firstLine="643" w:firstLineChars="200"/>
        <w:rPr>
          <w:rFonts w:eastAsia="仿宋_GB2312"/>
          <w:b/>
          <w:kern w:val="0"/>
          <w:sz w:val="32"/>
          <w:szCs w:val="32"/>
        </w:rPr>
      </w:pPr>
      <w:r>
        <w:rPr>
          <w:rFonts w:hAnsi="仿宋_GB2312" w:eastAsia="仿宋_GB2312"/>
          <w:b/>
          <w:kern w:val="0"/>
          <w:sz w:val="32"/>
          <w:szCs w:val="32"/>
        </w:rPr>
        <w:t>（二）政府采购情况</w:t>
      </w:r>
    </w:p>
    <w:p>
      <w:pPr>
        <w:spacing w:line="580" w:lineRule="exact"/>
        <w:ind w:firstLine="640" w:firstLineChars="200"/>
        <w:rPr>
          <w:rFonts w:eastAsia="仿宋_GB2312"/>
          <w:kern w:val="0"/>
          <w:sz w:val="32"/>
          <w:szCs w:val="32"/>
        </w:rPr>
      </w:pPr>
      <w:r>
        <w:rPr>
          <w:rFonts w:eastAsia="仿宋_GB2312"/>
          <w:kern w:val="0"/>
          <w:sz w:val="32"/>
          <w:szCs w:val="32"/>
        </w:rPr>
        <w:t>2025年，焉耆县第三中学政府采购预算65.20万元，其中：政府采购货物预算65.20万元，政府采购工程预算0万元，政府采购服务预算0万元。</w:t>
      </w:r>
    </w:p>
    <w:p>
      <w:pPr>
        <w:spacing w:line="580" w:lineRule="exact"/>
        <w:ind w:firstLine="640" w:firstLineChars="200"/>
        <w:rPr>
          <w:rFonts w:eastAsia="仿宋_GB2312"/>
          <w:kern w:val="0"/>
          <w:sz w:val="32"/>
          <w:szCs w:val="32"/>
        </w:rPr>
      </w:pPr>
      <w:r>
        <w:rPr>
          <w:rFonts w:eastAsia="仿宋_GB2312"/>
          <w:kern w:val="0"/>
          <w:sz w:val="32"/>
          <w:szCs w:val="32"/>
        </w:rPr>
        <w:t>202</w:t>
      </w:r>
      <w:r>
        <w:rPr>
          <w:rFonts w:hint="eastAsia" w:eastAsia="仿宋_GB2312"/>
          <w:kern w:val="0"/>
          <w:sz w:val="32"/>
          <w:szCs w:val="32"/>
          <w:lang w:val="en-US" w:eastAsia="zh-CN"/>
        </w:rPr>
        <w:t>5</w:t>
      </w:r>
      <w:r>
        <w:rPr>
          <w:rFonts w:eastAsia="仿宋_GB2312"/>
          <w:kern w:val="0"/>
          <w:sz w:val="32"/>
          <w:szCs w:val="32"/>
        </w:rPr>
        <w:t>年，焉耆县第三中学</w:t>
      </w:r>
      <w:r>
        <w:rPr>
          <w:rFonts w:eastAsia="仿宋_GB2312"/>
          <w:sz w:val="32"/>
          <w:szCs w:val="32"/>
        </w:rPr>
        <w:t>面向中小企业预留政府采购项目预算金额65.20万元，小微企业预留政府采购项目预算金额65.20万元。</w:t>
      </w:r>
    </w:p>
    <w:p>
      <w:pPr>
        <w:spacing w:line="600" w:lineRule="exact"/>
        <w:ind w:firstLine="643" w:firstLineChars="200"/>
        <w:rPr>
          <w:rFonts w:eastAsia="仿宋_GB2312"/>
          <w:b/>
          <w:kern w:val="0"/>
          <w:sz w:val="32"/>
          <w:szCs w:val="32"/>
        </w:rPr>
      </w:pPr>
      <w:r>
        <w:rPr>
          <w:rFonts w:hAnsi="仿宋_GB2312" w:eastAsia="仿宋_GB2312"/>
          <w:b/>
          <w:kern w:val="0"/>
          <w:sz w:val="32"/>
          <w:szCs w:val="32"/>
        </w:rPr>
        <w:t>（三）国有资产占用使用情况</w:t>
      </w:r>
    </w:p>
    <w:p>
      <w:pPr>
        <w:spacing w:line="600" w:lineRule="exact"/>
        <w:ind w:firstLine="640" w:firstLineChars="200"/>
        <w:rPr>
          <w:rFonts w:eastAsia="仿宋_GB2312"/>
          <w:kern w:val="0"/>
          <w:sz w:val="32"/>
          <w:szCs w:val="32"/>
        </w:rPr>
      </w:pPr>
      <w:r>
        <w:rPr>
          <w:rFonts w:hAnsi="仿宋_GB2312" w:eastAsia="仿宋_GB2312"/>
          <w:kern w:val="0"/>
          <w:sz w:val="32"/>
          <w:szCs w:val="32"/>
        </w:rPr>
        <w:t>截至</w:t>
      </w:r>
      <w:r>
        <w:rPr>
          <w:rFonts w:eastAsia="仿宋_GB2312"/>
          <w:kern w:val="0"/>
          <w:sz w:val="32"/>
          <w:szCs w:val="32"/>
        </w:rPr>
        <w:t>2024</w:t>
      </w:r>
      <w:r>
        <w:rPr>
          <w:rFonts w:hAnsi="仿宋_GB2312" w:eastAsia="仿宋_GB2312"/>
          <w:kern w:val="0"/>
          <w:sz w:val="32"/>
          <w:szCs w:val="32"/>
        </w:rPr>
        <w:t>年底，焉耆回族自治县第三中学及下属各预算单位占用使用国有资产总体情况为：</w:t>
      </w:r>
    </w:p>
    <w:p>
      <w:pPr>
        <w:spacing w:line="580" w:lineRule="exact"/>
        <w:ind w:firstLine="640" w:firstLineChars="200"/>
        <w:rPr>
          <w:rFonts w:eastAsia="仿宋_GB2312"/>
          <w:kern w:val="0"/>
          <w:sz w:val="32"/>
          <w:szCs w:val="32"/>
        </w:rPr>
      </w:pPr>
      <w:r>
        <w:rPr>
          <w:rFonts w:eastAsia="仿宋_GB2312"/>
          <w:kern w:val="0"/>
          <w:sz w:val="32"/>
          <w:szCs w:val="32"/>
        </w:rPr>
        <w:t>1.房屋38894.29平方米，价值5892.39万元。</w:t>
      </w:r>
    </w:p>
    <w:p>
      <w:pPr>
        <w:spacing w:line="580" w:lineRule="exact"/>
        <w:ind w:firstLine="640" w:firstLineChars="200"/>
        <w:rPr>
          <w:rFonts w:eastAsia="仿宋_GB2312"/>
          <w:kern w:val="0"/>
          <w:sz w:val="32"/>
          <w:szCs w:val="32"/>
        </w:rPr>
      </w:pPr>
      <w:r>
        <w:rPr>
          <w:rFonts w:eastAsia="仿宋_GB2312"/>
          <w:kern w:val="0"/>
          <w:sz w:val="32"/>
          <w:szCs w:val="32"/>
        </w:rPr>
        <w:t>2.车辆0辆，价值0万元；其中：一般公务用车0辆，价值0万元；执法执勤用车0辆，价值0万元；其他车辆0辆，价值0万元。</w:t>
      </w:r>
    </w:p>
    <w:p>
      <w:pPr>
        <w:spacing w:line="580" w:lineRule="exact"/>
        <w:ind w:firstLine="640" w:firstLineChars="200"/>
        <w:rPr>
          <w:rFonts w:eastAsia="仿宋_GB2312"/>
          <w:kern w:val="0"/>
          <w:sz w:val="32"/>
          <w:szCs w:val="32"/>
        </w:rPr>
      </w:pPr>
      <w:r>
        <w:rPr>
          <w:rFonts w:eastAsia="仿宋_GB2312"/>
          <w:kern w:val="0"/>
          <w:sz w:val="32"/>
          <w:szCs w:val="32"/>
        </w:rPr>
        <w:t>3.办公家具价值237.48万元。</w:t>
      </w:r>
    </w:p>
    <w:p>
      <w:pPr>
        <w:spacing w:line="580" w:lineRule="exact"/>
        <w:ind w:firstLine="640" w:firstLineChars="200"/>
        <w:rPr>
          <w:rFonts w:eastAsia="仿宋_GB2312"/>
          <w:kern w:val="0"/>
          <w:sz w:val="32"/>
          <w:szCs w:val="32"/>
        </w:rPr>
      </w:pPr>
      <w:r>
        <w:rPr>
          <w:rFonts w:eastAsia="仿宋_GB2312"/>
          <w:kern w:val="0"/>
          <w:sz w:val="32"/>
          <w:szCs w:val="32"/>
        </w:rPr>
        <w:t>4.其他资产价值1635.61万元。</w:t>
      </w:r>
    </w:p>
    <w:p>
      <w:pPr>
        <w:spacing w:line="580" w:lineRule="exact"/>
        <w:ind w:firstLine="640" w:firstLineChars="200"/>
        <w:rPr>
          <w:rFonts w:eastAsia="仿宋_GB2312"/>
          <w:kern w:val="0"/>
          <w:sz w:val="32"/>
          <w:szCs w:val="32"/>
        </w:rPr>
      </w:pPr>
      <w:r>
        <w:rPr>
          <w:rFonts w:eastAsia="仿宋_GB2312"/>
          <w:kern w:val="0"/>
          <w:sz w:val="32"/>
          <w:szCs w:val="32"/>
        </w:rPr>
        <w:t>单位价值50万元以上大型设备0台，单位价值100万元以上大型设备0台。2025年单位预算未安排购置车辆经费，安排购置50万元以上大型设备0台，单位价值100万元以上大型设备0台。</w:t>
      </w:r>
    </w:p>
    <w:p>
      <w:pPr>
        <w:spacing w:line="600" w:lineRule="exact"/>
        <w:ind w:firstLine="643" w:firstLineChars="200"/>
        <w:rPr>
          <w:rFonts w:eastAsia="仿宋_GB2312"/>
          <w:kern w:val="0"/>
          <w:sz w:val="32"/>
          <w:szCs w:val="32"/>
        </w:rPr>
      </w:pPr>
      <w:r>
        <w:rPr>
          <w:rFonts w:hAnsi="仿宋_GB2312" w:eastAsia="仿宋_GB2312"/>
          <w:b/>
          <w:kern w:val="0"/>
          <w:sz w:val="32"/>
          <w:szCs w:val="32"/>
        </w:rPr>
        <w:t>（四）预算绩效情况</w:t>
      </w:r>
    </w:p>
    <w:p>
      <w:pPr>
        <w:spacing w:line="600" w:lineRule="exact"/>
        <w:ind w:firstLine="640" w:firstLineChars="200"/>
        <w:rPr>
          <w:rFonts w:eastAsia="仿宋_GB2312"/>
          <w:kern w:val="0"/>
          <w:sz w:val="32"/>
          <w:szCs w:val="32"/>
        </w:rPr>
      </w:pPr>
      <w:r>
        <w:rPr>
          <w:rFonts w:eastAsia="仿宋_GB2312"/>
          <w:kern w:val="0"/>
          <w:sz w:val="32"/>
          <w:szCs w:val="32"/>
        </w:rPr>
        <w:t>2025年，本单位预算绩效管理整体预算绩效目标1个，涉及预算金额5954.79万元；当年预算安排项目共</w:t>
      </w:r>
      <w:r>
        <w:rPr>
          <w:rFonts w:hint="eastAsia" w:eastAsia="仿宋_GB2312"/>
          <w:kern w:val="0"/>
          <w:sz w:val="32"/>
          <w:szCs w:val="32"/>
          <w:lang w:val="en-US" w:eastAsia="zh-CN"/>
        </w:rPr>
        <w:t>0</w:t>
      </w:r>
      <w:r>
        <w:rPr>
          <w:rFonts w:eastAsia="仿宋_GB2312"/>
          <w:kern w:val="0"/>
          <w:sz w:val="32"/>
          <w:szCs w:val="32"/>
        </w:rPr>
        <w:t>个，其中:财政拨款项目涉及预算金额0万元；非财政拨款项目涉及预算金额</w:t>
      </w:r>
      <w:r>
        <w:rPr>
          <w:rFonts w:hint="eastAsia" w:eastAsia="仿宋_GB2312"/>
          <w:kern w:val="0"/>
          <w:sz w:val="32"/>
          <w:szCs w:val="32"/>
          <w:lang w:val="en-US" w:eastAsia="zh-CN"/>
        </w:rPr>
        <w:t>0</w:t>
      </w:r>
      <w:r>
        <w:rPr>
          <w:rFonts w:eastAsia="仿宋_GB2312"/>
          <w:kern w:val="0"/>
          <w:sz w:val="32"/>
          <w:szCs w:val="32"/>
        </w:rPr>
        <w:t>万元。具体情况见下表（按项目分别填报）：</w:t>
      </w:r>
    </w:p>
    <w:p>
      <w:pPr>
        <w:spacing w:line="600" w:lineRule="exact"/>
        <w:ind w:firstLine="640" w:firstLineChars="200"/>
        <w:rPr>
          <w:rFonts w:eastAsia="仿宋_GB2312"/>
          <w:kern w:val="0"/>
          <w:sz w:val="32"/>
          <w:szCs w:val="32"/>
        </w:rPr>
      </w:pPr>
    </w:p>
    <w:p>
      <w:pPr>
        <w:pStyle w:val="2"/>
        <w:rPr>
          <w:rFonts w:eastAsia="仿宋_GB2312"/>
          <w:kern w:val="0"/>
          <w:sz w:val="32"/>
          <w:szCs w:val="32"/>
        </w:rPr>
      </w:pPr>
    </w:p>
    <w:p>
      <w:pPr>
        <w:pStyle w:val="2"/>
        <w:rPr>
          <w:rFonts w:eastAsia="仿宋_GB2312"/>
          <w:kern w:val="0"/>
          <w:sz w:val="32"/>
          <w:szCs w:val="32"/>
        </w:rPr>
      </w:pPr>
    </w:p>
    <w:p>
      <w:pPr>
        <w:pStyle w:val="2"/>
        <w:rPr>
          <w:rFonts w:eastAsia="仿宋_GB2312"/>
          <w:kern w:val="0"/>
          <w:sz w:val="32"/>
          <w:szCs w:val="32"/>
        </w:rPr>
      </w:pPr>
    </w:p>
    <w:p>
      <w:pPr>
        <w:pStyle w:val="2"/>
        <w:rPr>
          <w:rFonts w:eastAsia="仿宋_GB2312"/>
          <w:kern w:val="0"/>
          <w:sz w:val="32"/>
          <w:szCs w:val="32"/>
        </w:rPr>
      </w:pPr>
    </w:p>
    <w:p>
      <w:pPr>
        <w:pStyle w:val="2"/>
        <w:rPr>
          <w:rFonts w:eastAsia="仿宋_GB2312"/>
          <w:kern w:val="0"/>
          <w:sz w:val="32"/>
          <w:szCs w:val="32"/>
        </w:rPr>
      </w:pPr>
    </w:p>
    <w:p>
      <w:pPr>
        <w:pStyle w:val="2"/>
        <w:rPr>
          <w:rFonts w:eastAsia="仿宋_GB2312"/>
          <w:kern w:val="0"/>
          <w:sz w:val="32"/>
          <w:szCs w:val="32"/>
        </w:rPr>
      </w:pPr>
    </w:p>
    <w:p>
      <w:pPr>
        <w:pStyle w:val="2"/>
        <w:rPr>
          <w:rFonts w:eastAsia="仿宋_GB2312"/>
          <w:kern w:val="0"/>
          <w:sz w:val="32"/>
          <w:szCs w:val="32"/>
        </w:rPr>
      </w:pPr>
    </w:p>
    <w:p>
      <w:pPr>
        <w:pStyle w:val="2"/>
        <w:rPr>
          <w:rFonts w:eastAsia="仿宋_GB2312"/>
          <w:kern w:val="0"/>
          <w:sz w:val="32"/>
          <w:szCs w:val="32"/>
        </w:rPr>
      </w:pPr>
    </w:p>
    <w:p>
      <w:pPr>
        <w:pStyle w:val="2"/>
        <w:rPr>
          <w:rFonts w:eastAsia="仿宋_GB2312"/>
          <w:kern w:val="0"/>
          <w:sz w:val="32"/>
          <w:szCs w:val="32"/>
        </w:rPr>
      </w:pPr>
    </w:p>
    <w:p>
      <w:pPr>
        <w:pStyle w:val="2"/>
        <w:rPr>
          <w:rFonts w:eastAsia="仿宋_GB2312"/>
          <w:kern w:val="0"/>
          <w:sz w:val="32"/>
          <w:szCs w:val="32"/>
        </w:rPr>
      </w:pPr>
    </w:p>
    <w:p>
      <w:pPr>
        <w:pStyle w:val="2"/>
        <w:rPr>
          <w:rFonts w:eastAsia="仿宋_GB2312"/>
          <w:kern w:val="0"/>
          <w:sz w:val="32"/>
          <w:szCs w:val="32"/>
        </w:rPr>
      </w:pPr>
    </w:p>
    <w:p>
      <w:pPr>
        <w:pStyle w:val="2"/>
        <w:rPr>
          <w:rFonts w:eastAsia="仿宋_GB2312"/>
          <w:kern w:val="0"/>
          <w:sz w:val="32"/>
          <w:szCs w:val="32"/>
        </w:rPr>
      </w:pPr>
    </w:p>
    <w:p>
      <w:pPr>
        <w:pStyle w:val="2"/>
        <w:rPr>
          <w:rFonts w:eastAsia="仿宋_GB2312"/>
          <w:kern w:val="0"/>
          <w:sz w:val="32"/>
          <w:szCs w:val="32"/>
        </w:rPr>
      </w:pPr>
    </w:p>
    <w:p>
      <w:pPr>
        <w:pStyle w:val="2"/>
        <w:rPr>
          <w:rFonts w:eastAsia="仿宋_GB2312"/>
          <w:kern w:val="0"/>
          <w:sz w:val="32"/>
          <w:szCs w:val="32"/>
        </w:rPr>
      </w:pPr>
    </w:p>
    <w:p>
      <w:pPr>
        <w:pStyle w:val="2"/>
        <w:rPr>
          <w:rFonts w:eastAsia="仿宋_GB2312"/>
          <w:kern w:val="0"/>
          <w:sz w:val="32"/>
          <w:szCs w:val="32"/>
        </w:rPr>
      </w:pPr>
    </w:p>
    <w:p>
      <w:pPr>
        <w:pStyle w:val="2"/>
        <w:rPr>
          <w:rFonts w:eastAsia="仿宋_GB2312"/>
          <w:kern w:val="0"/>
          <w:sz w:val="32"/>
          <w:szCs w:val="32"/>
        </w:rPr>
      </w:pPr>
    </w:p>
    <w:p>
      <w:pPr>
        <w:pStyle w:val="2"/>
        <w:rPr>
          <w:rFonts w:eastAsia="仿宋_GB2312"/>
          <w:kern w:val="0"/>
          <w:sz w:val="32"/>
          <w:szCs w:val="32"/>
        </w:rPr>
      </w:pPr>
    </w:p>
    <w:p>
      <w:pPr>
        <w:pStyle w:val="2"/>
        <w:rPr>
          <w:rFonts w:eastAsia="仿宋_GB2312"/>
          <w:kern w:val="0"/>
          <w:sz w:val="32"/>
          <w:szCs w:val="32"/>
        </w:rPr>
      </w:pPr>
    </w:p>
    <w:p>
      <w:pPr>
        <w:pStyle w:val="2"/>
        <w:rPr>
          <w:rFonts w:eastAsia="仿宋_GB2312"/>
          <w:kern w:val="0"/>
          <w:sz w:val="32"/>
          <w:szCs w:val="32"/>
        </w:rPr>
      </w:pPr>
    </w:p>
    <w:p>
      <w:pPr>
        <w:pStyle w:val="2"/>
        <w:rPr>
          <w:rFonts w:eastAsia="仿宋_GB2312"/>
          <w:kern w:val="0"/>
          <w:sz w:val="32"/>
          <w:szCs w:val="32"/>
        </w:rPr>
      </w:pPr>
    </w:p>
    <w:p>
      <w:pPr>
        <w:pStyle w:val="2"/>
        <w:rPr>
          <w:rFonts w:eastAsia="仿宋_GB2312"/>
          <w:kern w:val="0"/>
          <w:sz w:val="32"/>
          <w:szCs w:val="32"/>
        </w:rPr>
      </w:pPr>
    </w:p>
    <w:p>
      <w:pPr>
        <w:pStyle w:val="2"/>
        <w:rPr>
          <w:rFonts w:eastAsia="仿宋_GB2312"/>
          <w:kern w:val="0"/>
          <w:sz w:val="32"/>
          <w:szCs w:val="32"/>
        </w:rPr>
      </w:pPr>
    </w:p>
    <w:p>
      <w:pPr>
        <w:pStyle w:val="2"/>
        <w:rPr>
          <w:rFonts w:eastAsia="仿宋_GB2312"/>
          <w:kern w:val="0"/>
          <w:sz w:val="32"/>
          <w:szCs w:val="32"/>
        </w:rPr>
      </w:pPr>
    </w:p>
    <w:p>
      <w:pPr>
        <w:pStyle w:val="2"/>
        <w:rPr>
          <w:rFonts w:eastAsia="仿宋_GB2312"/>
          <w:kern w:val="0"/>
          <w:sz w:val="32"/>
          <w:szCs w:val="32"/>
        </w:rPr>
      </w:pPr>
    </w:p>
    <w:p>
      <w:pPr>
        <w:pStyle w:val="2"/>
        <w:rPr>
          <w:rFonts w:eastAsia="仿宋_GB2312"/>
          <w:kern w:val="0"/>
          <w:sz w:val="32"/>
          <w:szCs w:val="32"/>
        </w:rPr>
      </w:pPr>
    </w:p>
    <w:p>
      <w:pPr>
        <w:pStyle w:val="2"/>
        <w:rPr>
          <w:rFonts w:eastAsia="仿宋_GB2312"/>
          <w:kern w:val="0"/>
          <w:sz w:val="32"/>
          <w:szCs w:val="32"/>
        </w:rPr>
      </w:pPr>
    </w:p>
    <w:p>
      <w:pPr>
        <w:pStyle w:val="2"/>
        <w:rPr>
          <w:rFonts w:eastAsia="仿宋_GB2312"/>
          <w:kern w:val="0"/>
          <w:sz w:val="32"/>
          <w:szCs w:val="32"/>
        </w:rPr>
      </w:pPr>
    </w:p>
    <w:p>
      <w:pPr>
        <w:pStyle w:val="2"/>
        <w:rPr>
          <w:rFonts w:eastAsia="仿宋_GB2312"/>
          <w:kern w:val="0"/>
          <w:sz w:val="32"/>
          <w:szCs w:val="32"/>
        </w:rPr>
      </w:pPr>
    </w:p>
    <w:p>
      <w:pPr>
        <w:pStyle w:val="2"/>
        <w:rPr>
          <w:rFonts w:eastAsia="仿宋_GB2312"/>
          <w:kern w:val="0"/>
          <w:sz w:val="32"/>
          <w:szCs w:val="32"/>
        </w:rPr>
      </w:pPr>
    </w:p>
    <w:p>
      <w:pPr>
        <w:pStyle w:val="2"/>
        <w:rPr>
          <w:rFonts w:eastAsia="仿宋_GB2312"/>
          <w:kern w:val="0"/>
          <w:sz w:val="32"/>
          <w:szCs w:val="32"/>
        </w:rPr>
      </w:pPr>
    </w:p>
    <w:p>
      <w:pPr>
        <w:pStyle w:val="2"/>
        <w:rPr>
          <w:rFonts w:eastAsia="仿宋_GB2312"/>
          <w:kern w:val="0"/>
          <w:sz w:val="32"/>
          <w:szCs w:val="32"/>
        </w:rPr>
      </w:pPr>
    </w:p>
    <w:p>
      <w:pPr>
        <w:pStyle w:val="2"/>
        <w:rPr>
          <w:rFonts w:eastAsia="仿宋_GB2312"/>
          <w:kern w:val="0"/>
          <w:sz w:val="32"/>
          <w:szCs w:val="32"/>
        </w:rPr>
      </w:pPr>
    </w:p>
    <w:p>
      <w:pPr>
        <w:pStyle w:val="2"/>
        <w:rPr>
          <w:rFonts w:eastAsia="仿宋_GB2312"/>
          <w:kern w:val="0"/>
          <w:sz w:val="32"/>
          <w:szCs w:val="32"/>
        </w:rPr>
      </w:pPr>
    </w:p>
    <w:p>
      <w:pPr>
        <w:pStyle w:val="2"/>
        <w:rPr>
          <w:rFonts w:eastAsia="仿宋_GB2312"/>
          <w:kern w:val="0"/>
          <w:sz w:val="32"/>
          <w:szCs w:val="32"/>
        </w:rPr>
      </w:pPr>
    </w:p>
    <w:tbl>
      <w:tblPr>
        <w:tblStyle w:val="10"/>
        <w:tblpPr w:leftFromText="180" w:rightFromText="180" w:vertAnchor="text" w:horzAnchor="page" w:tblpX="1210" w:tblpY="-1043"/>
        <w:tblOverlap w:val="never"/>
        <w:tblW w:w="9340" w:type="dxa"/>
        <w:tblInd w:w="0" w:type="dxa"/>
        <w:tblLayout w:type="fixed"/>
        <w:tblCellMar>
          <w:top w:w="0" w:type="dxa"/>
          <w:left w:w="108" w:type="dxa"/>
          <w:bottom w:w="0" w:type="dxa"/>
          <w:right w:w="108" w:type="dxa"/>
        </w:tblCellMar>
      </w:tblPr>
      <w:tblGrid>
        <w:gridCol w:w="1122"/>
        <w:gridCol w:w="1367"/>
        <w:gridCol w:w="1657"/>
        <w:gridCol w:w="1271"/>
        <w:gridCol w:w="2114"/>
        <w:gridCol w:w="1809"/>
      </w:tblGrid>
      <w:tr>
        <w:trPr>
          <w:trHeight w:val="668" w:hRule="atLeast"/>
        </w:trPr>
        <w:tc>
          <w:tcPr>
            <w:tcW w:w="9340" w:type="dxa"/>
            <w:gridSpan w:val="6"/>
            <w:tcBorders>
              <w:top w:val="nil"/>
              <w:left w:val="nil"/>
              <w:bottom w:val="nil"/>
              <w:right w:val="nil"/>
            </w:tcBorders>
            <w:vAlign w:val="center"/>
          </w:tcPr>
          <w:p>
            <w:pPr>
              <w:pStyle w:val="2"/>
            </w:pPr>
          </w:p>
          <w:p>
            <w:pPr>
              <w:widowControl/>
              <w:ind w:firstLine="2891" w:firstLineChars="900"/>
              <w:jc w:val="both"/>
              <w:textAlignment w:val="center"/>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单位整体绩效目标表</w:t>
            </w:r>
          </w:p>
        </w:tc>
      </w:tr>
      <w:tr>
        <w:tblPrEx>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vAlign w:val="center"/>
          </w:tcPr>
          <w:p>
            <w:pPr>
              <w:widowControl/>
              <w:jc w:val="center"/>
              <w:textAlignment w:val="center"/>
              <w:rPr>
                <w:rFonts w:ascii="仿宋_GB2312" w:hAnsi="宋体" w:eastAsia="仿宋_GB2312" w:cs="仿宋_GB2312"/>
                <w:b/>
                <w:color w:val="000000"/>
                <w:kern w:val="0"/>
                <w:sz w:val="32"/>
                <w:szCs w:val="32"/>
              </w:rPr>
            </w:pPr>
            <w:r>
              <w:rPr>
                <w:rFonts w:hint="eastAsia" w:ascii="宋体" w:hAnsi="宋体" w:cs="宋体"/>
                <w:color w:val="000000"/>
                <w:sz w:val="24"/>
              </w:rPr>
              <w:t>（2025年）</w:t>
            </w:r>
          </w:p>
        </w:tc>
      </w:tr>
      <w:tr>
        <w:tblPrEx>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单位名称</w:t>
            </w:r>
          </w:p>
        </w:tc>
        <w:tc>
          <w:tcPr>
            <w:tcW w:w="685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r>
              <w:rPr>
                <w:rFonts w:hint="eastAsia" w:ascii="宋体" w:hAnsi="宋体" w:cs="宋体"/>
                <w:color w:val="000000"/>
                <w:sz w:val="20"/>
                <w:szCs w:val="20"/>
              </w:rPr>
              <w:t>焉耆</w:t>
            </w:r>
            <w:r>
              <w:rPr>
                <w:rFonts w:hint="eastAsia" w:ascii="宋体" w:hAnsi="宋体" w:cs="宋体"/>
                <w:color w:val="000000"/>
                <w:sz w:val="20"/>
                <w:szCs w:val="20"/>
                <w:lang w:eastAsia="zh-CN"/>
              </w:rPr>
              <w:t>回族自治县</w:t>
            </w:r>
            <w:r>
              <w:rPr>
                <w:rFonts w:hint="eastAsia" w:ascii="宋体" w:hAnsi="宋体" w:cs="宋体"/>
                <w:color w:val="000000"/>
                <w:sz w:val="20"/>
                <w:szCs w:val="20"/>
              </w:rPr>
              <w:t>第三中学</w:t>
            </w:r>
          </w:p>
        </w:tc>
      </w:tr>
      <w:tr>
        <w:tblPrEx>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单位联系人</w:t>
            </w:r>
          </w:p>
        </w:tc>
        <w:tc>
          <w:tcPr>
            <w:tcW w:w="2928"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胡业顺</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联系电话：</w:t>
            </w:r>
          </w:p>
        </w:tc>
        <w:tc>
          <w:tcPr>
            <w:tcW w:w="18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ascii="宋体" w:hAnsi="宋体" w:cs="宋体"/>
                <w:color w:val="000000"/>
                <w:sz w:val="20"/>
                <w:szCs w:val="20"/>
              </w:rPr>
              <w:t>15739893322</w:t>
            </w:r>
          </w:p>
        </w:tc>
      </w:tr>
      <w:tr>
        <w:tblPrEx>
          <w:tblCellMar>
            <w:top w:w="0" w:type="dxa"/>
            <w:left w:w="108" w:type="dxa"/>
            <w:bottom w:w="0" w:type="dxa"/>
            <w:right w:w="108" w:type="dxa"/>
          </w:tblCellMar>
        </w:tblPrEx>
        <w:trPr>
          <w:trHeight w:val="1344" w:hRule="atLeast"/>
        </w:trPr>
        <w:tc>
          <w:tcPr>
            <w:tcW w:w="2489" w:type="dxa"/>
            <w:gridSpan w:val="2"/>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400" w:firstLineChars="200"/>
              <w:jc w:val="left"/>
              <w:textAlignment w:val="center"/>
              <w:rPr>
                <w:rFonts w:ascii="宋体" w:hAnsi="宋体" w:cs="宋体"/>
                <w:color w:val="000000"/>
                <w:sz w:val="20"/>
                <w:szCs w:val="20"/>
              </w:rPr>
            </w:pPr>
            <w:r>
              <w:rPr>
                <w:rFonts w:hint="eastAsia"/>
                <w:color w:val="000000"/>
                <w:sz w:val="20"/>
                <w:szCs w:val="20"/>
              </w:rPr>
              <w:t>全</w:t>
            </w:r>
            <w:r>
              <w:rPr>
                <w:color w:val="000000"/>
                <w:sz w:val="20"/>
                <w:szCs w:val="20"/>
              </w:rPr>
              <w:t>面贯彻党的教育方针，培养德、智、体、美、劳全面发展的二十一世纪新型人才，促进第三中学教育教学事业又好又快发展，保障学校教育教学工作的有效提升，为广大师生提供优质的教育教学环境，办好让人民满意的教育。</w:t>
            </w:r>
          </w:p>
        </w:tc>
      </w:tr>
      <w:tr>
        <w:tblPrEx>
          <w:tblCellMar>
            <w:top w:w="0" w:type="dxa"/>
            <w:left w:w="108" w:type="dxa"/>
            <w:bottom w:w="0" w:type="dxa"/>
            <w:right w:w="108" w:type="dxa"/>
          </w:tblCellMar>
        </w:tblPrEx>
        <w:trPr>
          <w:trHeight w:val="676"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资金来源</w:t>
            </w:r>
          </w:p>
        </w:tc>
        <w:tc>
          <w:tcPr>
            <w:tcW w:w="3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资金总额（万元）</w:t>
            </w:r>
          </w:p>
        </w:tc>
      </w:tr>
      <w:tr>
        <w:tblPrEx>
          <w:tblCellMar>
            <w:top w:w="0" w:type="dxa"/>
            <w:left w:w="108" w:type="dxa"/>
            <w:bottom w:w="0" w:type="dxa"/>
            <w:right w:w="108" w:type="dxa"/>
          </w:tblCellMar>
        </w:tblPrEx>
        <w:trPr>
          <w:trHeight w:val="684"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65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财政资金（万元）</w:t>
            </w:r>
          </w:p>
        </w:tc>
        <w:tc>
          <w:tcPr>
            <w:tcW w:w="12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上级安排</w:t>
            </w:r>
          </w:p>
        </w:tc>
        <w:tc>
          <w:tcPr>
            <w:tcW w:w="392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0</w:t>
            </w:r>
          </w:p>
        </w:tc>
      </w:tr>
      <w:tr>
        <w:tblPrEx>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6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2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本级安排</w:t>
            </w:r>
          </w:p>
        </w:tc>
        <w:tc>
          <w:tcPr>
            <w:tcW w:w="392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5874.99</w:t>
            </w:r>
          </w:p>
        </w:tc>
      </w:tr>
      <w:tr>
        <w:tblPrEx>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其他资金（万元）</w:t>
            </w:r>
          </w:p>
        </w:tc>
        <w:tc>
          <w:tcPr>
            <w:tcW w:w="12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其他</w:t>
            </w:r>
          </w:p>
        </w:tc>
        <w:tc>
          <w:tcPr>
            <w:tcW w:w="392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79.80</w:t>
            </w:r>
          </w:p>
        </w:tc>
      </w:tr>
      <w:tr>
        <w:tblPrEx>
          <w:tblCellMar>
            <w:top w:w="0" w:type="dxa"/>
            <w:left w:w="108" w:type="dxa"/>
            <w:bottom w:w="0" w:type="dxa"/>
            <w:right w:w="108" w:type="dxa"/>
          </w:tblCellMar>
        </w:tblPrEx>
        <w:trPr>
          <w:trHeight w:val="1064" w:hRule="atLeast"/>
        </w:trPr>
        <w:tc>
          <w:tcPr>
            <w:tcW w:w="11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一级指标</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二级指标</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三级指标</w:t>
            </w:r>
          </w:p>
        </w:tc>
        <w:tc>
          <w:tcPr>
            <w:tcW w:w="12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指标值</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指标设定依据</w:t>
            </w:r>
          </w:p>
        </w:tc>
        <w:tc>
          <w:tcPr>
            <w:tcW w:w="1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分值权重</w:t>
            </w:r>
          </w:p>
        </w:tc>
      </w:tr>
      <w:tr>
        <w:tblPrEx>
          <w:tblCellMar>
            <w:top w:w="0" w:type="dxa"/>
            <w:left w:w="108" w:type="dxa"/>
            <w:bottom w:w="0" w:type="dxa"/>
            <w:right w:w="108" w:type="dxa"/>
          </w:tblCellMar>
        </w:tblPrEx>
        <w:trPr>
          <w:trHeight w:val="547" w:hRule="atLeast"/>
        </w:trPr>
        <w:tc>
          <w:tcPr>
            <w:tcW w:w="11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color w:val="000000"/>
                <w:kern w:val="0"/>
                <w:sz w:val="20"/>
                <w:szCs w:val="20"/>
              </w:rPr>
              <w:t>履职效能</w:t>
            </w:r>
          </w:p>
        </w:tc>
        <w:tc>
          <w:tcPr>
            <w:tcW w:w="13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color w:val="000000"/>
                <w:sz w:val="20"/>
                <w:szCs w:val="20"/>
              </w:rPr>
              <w:t>数量指标</w:t>
            </w:r>
          </w:p>
        </w:tc>
        <w:tc>
          <w:tcPr>
            <w:tcW w:w="16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color w:val="000000"/>
                <w:sz w:val="20"/>
                <w:szCs w:val="20"/>
              </w:rPr>
              <w:t>开设班级数</w:t>
            </w:r>
          </w:p>
        </w:tc>
        <w:tc>
          <w:tcPr>
            <w:tcW w:w="127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color w:val="000000"/>
                <w:sz w:val="20"/>
                <w:szCs w:val="20"/>
              </w:rPr>
              <w:t>≥</w:t>
            </w:r>
            <w:r>
              <w:rPr>
                <w:rFonts w:hint="eastAsia"/>
                <w:color w:val="000000"/>
                <w:sz w:val="20"/>
                <w:szCs w:val="20"/>
              </w:rPr>
              <w:t>68</w:t>
            </w:r>
            <w:r>
              <w:rPr>
                <w:color w:val="000000"/>
                <w:sz w:val="20"/>
                <w:szCs w:val="20"/>
              </w:rPr>
              <w:t>个</w:t>
            </w:r>
          </w:p>
        </w:tc>
        <w:tc>
          <w:tcPr>
            <w:tcW w:w="211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r>
              <w:rPr>
                <w:color w:val="000000"/>
                <w:sz w:val="20"/>
                <w:szCs w:val="20"/>
              </w:rPr>
              <w:t>202</w:t>
            </w:r>
            <w:r>
              <w:rPr>
                <w:rFonts w:hint="eastAsia"/>
                <w:color w:val="000000"/>
                <w:sz w:val="20"/>
                <w:szCs w:val="20"/>
              </w:rPr>
              <w:t>5</w:t>
            </w:r>
            <w:r>
              <w:rPr>
                <w:color w:val="000000"/>
                <w:sz w:val="20"/>
                <w:szCs w:val="20"/>
              </w:rPr>
              <w:t>年工作计划</w:t>
            </w:r>
          </w:p>
        </w:tc>
        <w:tc>
          <w:tcPr>
            <w:tcW w:w="18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r>
              <w:rPr>
                <w:rFonts w:hint="eastAsia"/>
                <w:color w:val="000000"/>
                <w:sz w:val="24"/>
              </w:rPr>
              <w:t>2</w:t>
            </w:r>
            <w:r>
              <w:rPr>
                <w:color w:val="000000"/>
                <w:sz w:val="24"/>
              </w:rPr>
              <w:t>0</w:t>
            </w:r>
          </w:p>
        </w:tc>
      </w:tr>
      <w:tr>
        <w:tblPrEx>
          <w:tblCellMar>
            <w:top w:w="0" w:type="dxa"/>
            <w:left w:w="108" w:type="dxa"/>
            <w:bottom w:w="0" w:type="dxa"/>
            <w:right w:w="108" w:type="dxa"/>
          </w:tblCellMar>
        </w:tblPrEx>
        <w:trPr>
          <w:trHeight w:val="547" w:hRule="atLeast"/>
        </w:trPr>
        <w:tc>
          <w:tcPr>
            <w:tcW w:w="11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color w:val="000000"/>
                <w:kern w:val="0"/>
                <w:sz w:val="20"/>
                <w:szCs w:val="20"/>
              </w:rPr>
              <w:t>履职效能</w:t>
            </w:r>
          </w:p>
        </w:tc>
        <w:tc>
          <w:tcPr>
            <w:tcW w:w="13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color w:val="000000"/>
                <w:sz w:val="20"/>
                <w:szCs w:val="20"/>
              </w:rPr>
              <w:t>数量指标</w:t>
            </w:r>
          </w:p>
        </w:tc>
        <w:tc>
          <w:tcPr>
            <w:tcW w:w="16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在校</w:t>
            </w:r>
            <w:r>
              <w:rPr>
                <w:color w:val="000000"/>
                <w:sz w:val="20"/>
                <w:szCs w:val="20"/>
              </w:rPr>
              <w:t>学生数量</w:t>
            </w:r>
          </w:p>
        </w:tc>
        <w:tc>
          <w:tcPr>
            <w:tcW w:w="127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color w:val="000000"/>
                <w:sz w:val="20"/>
                <w:szCs w:val="20"/>
              </w:rPr>
              <w:t>≥2</w:t>
            </w:r>
            <w:r>
              <w:rPr>
                <w:rFonts w:hint="eastAsia"/>
                <w:color w:val="000000"/>
                <w:sz w:val="20"/>
                <w:szCs w:val="20"/>
              </w:rPr>
              <w:t>397</w:t>
            </w:r>
            <w:r>
              <w:rPr>
                <w:color w:val="000000"/>
                <w:sz w:val="20"/>
                <w:szCs w:val="20"/>
              </w:rPr>
              <w:t>人</w:t>
            </w:r>
          </w:p>
        </w:tc>
        <w:tc>
          <w:tcPr>
            <w:tcW w:w="211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r>
              <w:rPr>
                <w:color w:val="000000"/>
                <w:sz w:val="20"/>
                <w:szCs w:val="20"/>
              </w:rPr>
              <w:t>202</w:t>
            </w:r>
            <w:r>
              <w:rPr>
                <w:rFonts w:hint="eastAsia"/>
                <w:color w:val="000000"/>
                <w:sz w:val="20"/>
                <w:szCs w:val="20"/>
              </w:rPr>
              <w:t>5</w:t>
            </w:r>
            <w:r>
              <w:rPr>
                <w:color w:val="000000"/>
                <w:sz w:val="20"/>
                <w:szCs w:val="20"/>
              </w:rPr>
              <w:t>年工作计划</w:t>
            </w:r>
          </w:p>
        </w:tc>
        <w:tc>
          <w:tcPr>
            <w:tcW w:w="18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r>
              <w:rPr>
                <w:rFonts w:hint="eastAsia"/>
                <w:color w:val="000000"/>
                <w:sz w:val="24"/>
              </w:rPr>
              <w:t>2</w:t>
            </w:r>
            <w:r>
              <w:rPr>
                <w:color w:val="000000"/>
                <w:sz w:val="24"/>
              </w:rPr>
              <w:t>0</w:t>
            </w:r>
          </w:p>
        </w:tc>
      </w:tr>
      <w:tr>
        <w:tblPrEx>
          <w:tblCellMar>
            <w:top w:w="0" w:type="dxa"/>
            <w:left w:w="108" w:type="dxa"/>
            <w:bottom w:w="0" w:type="dxa"/>
            <w:right w:w="108" w:type="dxa"/>
          </w:tblCellMar>
        </w:tblPrEx>
        <w:trPr>
          <w:trHeight w:val="702" w:hRule="atLeast"/>
        </w:trPr>
        <w:tc>
          <w:tcPr>
            <w:tcW w:w="11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color w:val="000000"/>
                <w:kern w:val="0"/>
                <w:sz w:val="20"/>
                <w:szCs w:val="20"/>
              </w:rPr>
              <w:t>履职效能</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color w:val="000000"/>
                <w:sz w:val="20"/>
                <w:szCs w:val="20"/>
              </w:rPr>
              <w:t>数量指标</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color w:val="000000"/>
                <w:sz w:val="20"/>
                <w:szCs w:val="20"/>
              </w:rPr>
              <w:t>受资助补助政策学生数</w:t>
            </w:r>
          </w:p>
        </w:tc>
        <w:tc>
          <w:tcPr>
            <w:tcW w:w="12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color w:val="000000"/>
                <w:sz w:val="20"/>
                <w:szCs w:val="20"/>
              </w:rPr>
              <w:t>≥</w:t>
            </w:r>
            <w:r>
              <w:rPr>
                <w:rFonts w:hint="eastAsia"/>
                <w:color w:val="000000"/>
                <w:sz w:val="20"/>
                <w:szCs w:val="20"/>
              </w:rPr>
              <w:t>1091</w:t>
            </w:r>
            <w:r>
              <w:rPr>
                <w:color w:val="000000"/>
                <w:sz w:val="20"/>
                <w:szCs w:val="20"/>
              </w:rPr>
              <w:t>人</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color w:val="000000"/>
                <w:sz w:val="20"/>
                <w:szCs w:val="20"/>
              </w:rPr>
              <w:t>202</w:t>
            </w:r>
            <w:r>
              <w:rPr>
                <w:rFonts w:hint="eastAsia"/>
                <w:color w:val="000000"/>
                <w:sz w:val="20"/>
                <w:szCs w:val="20"/>
              </w:rPr>
              <w:t>5</w:t>
            </w:r>
            <w:r>
              <w:rPr>
                <w:color w:val="000000"/>
                <w:sz w:val="20"/>
                <w:szCs w:val="20"/>
              </w:rPr>
              <w:t>年工作计划</w:t>
            </w:r>
          </w:p>
        </w:tc>
        <w:tc>
          <w:tcPr>
            <w:tcW w:w="18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r>
              <w:rPr>
                <w:rFonts w:hint="eastAsia"/>
                <w:color w:val="000000"/>
                <w:sz w:val="24"/>
              </w:rPr>
              <w:t>25</w:t>
            </w:r>
          </w:p>
        </w:tc>
      </w:tr>
      <w:tr>
        <w:tblPrEx>
          <w:tblCellMar>
            <w:top w:w="0" w:type="dxa"/>
            <w:left w:w="108" w:type="dxa"/>
            <w:bottom w:w="0" w:type="dxa"/>
            <w:right w:w="108" w:type="dxa"/>
          </w:tblCellMar>
        </w:tblPrEx>
        <w:trPr>
          <w:trHeight w:val="702" w:hRule="atLeast"/>
        </w:trPr>
        <w:tc>
          <w:tcPr>
            <w:tcW w:w="11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color w:val="000000"/>
                <w:kern w:val="0"/>
                <w:sz w:val="20"/>
                <w:szCs w:val="20"/>
              </w:rPr>
              <w:t>履职效能</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color w:val="000000"/>
                <w:sz w:val="20"/>
                <w:szCs w:val="20"/>
              </w:rPr>
              <w:t>数量指标</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color w:val="000000"/>
                <w:sz w:val="20"/>
                <w:szCs w:val="20"/>
              </w:rPr>
              <w:t>补助</w:t>
            </w:r>
            <w:r>
              <w:rPr>
                <w:rFonts w:hint="eastAsia"/>
                <w:color w:val="000000"/>
                <w:sz w:val="20"/>
                <w:szCs w:val="20"/>
              </w:rPr>
              <w:t>发放次</w:t>
            </w:r>
            <w:r>
              <w:rPr>
                <w:color w:val="000000"/>
                <w:sz w:val="20"/>
                <w:szCs w:val="20"/>
              </w:rPr>
              <w:t>数</w:t>
            </w:r>
          </w:p>
        </w:tc>
        <w:tc>
          <w:tcPr>
            <w:tcW w:w="12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color w:val="000000"/>
                <w:sz w:val="20"/>
                <w:szCs w:val="20"/>
              </w:rPr>
              <w:t>≥</w:t>
            </w:r>
            <w:r>
              <w:rPr>
                <w:rFonts w:hint="eastAsia"/>
                <w:color w:val="000000"/>
                <w:sz w:val="20"/>
                <w:szCs w:val="20"/>
              </w:rPr>
              <w:t>8次</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color w:val="000000"/>
                <w:sz w:val="20"/>
                <w:szCs w:val="20"/>
              </w:rPr>
              <w:t>202</w:t>
            </w:r>
            <w:r>
              <w:rPr>
                <w:rFonts w:hint="eastAsia"/>
                <w:color w:val="000000"/>
                <w:sz w:val="20"/>
                <w:szCs w:val="20"/>
              </w:rPr>
              <w:t>5</w:t>
            </w:r>
            <w:r>
              <w:rPr>
                <w:color w:val="000000"/>
                <w:sz w:val="20"/>
                <w:szCs w:val="20"/>
              </w:rPr>
              <w:t>年工作计划</w:t>
            </w:r>
          </w:p>
        </w:tc>
        <w:tc>
          <w:tcPr>
            <w:tcW w:w="18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r>
              <w:rPr>
                <w:rFonts w:hint="eastAsia"/>
                <w:color w:val="000000"/>
                <w:sz w:val="24"/>
              </w:rPr>
              <w:t>25</w:t>
            </w:r>
          </w:p>
        </w:tc>
      </w:tr>
    </w:tbl>
    <w:p>
      <w:pPr>
        <w:pStyle w:val="2"/>
        <w:rPr>
          <w:rFonts w:eastAsia="仿宋_GB2312"/>
          <w:kern w:val="0"/>
          <w:sz w:val="32"/>
          <w:szCs w:val="32"/>
        </w:rPr>
      </w:pPr>
    </w:p>
    <w:p>
      <w:pPr>
        <w:pStyle w:val="2"/>
        <w:rPr>
          <w:rFonts w:eastAsia="仿宋_GB2312"/>
          <w:kern w:val="0"/>
          <w:sz w:val="32"/>
          <w:szCs w:val="32"/>
        </w:rPr>
      </w:pPr>
    </w:p>
    <w:p>
      <w:pPr>
        <w:spacing w:line="600" w:lineRule="exac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bookmarkStart w:id="0" w:name="_GoBack"/>
      <w:bookmarkEnd w:id="0"/>
    </w:p>
    <w:p>
      <w:pPr>
        <w:spacing w:line="600" w:lineRule="exact"/>
        <w:jc w:val="left"/>
        <w:rPr>
          <w:rFonts w:hint="eastAsia" w:ascii="黑体" w:hAnsi="黑体" w:eastAsia="仿宋_GB2312"/>
          <w:kern w:val="0"/>
          <w:sz w:val="32"/>
          <w:szCs w:val="32"/>
          <w:lang w:eastAsia="zh-CN"/>
        </w:rPr>
      </w:pPr>
      <w:r>
        <w:rPr>
          <w:rFonts w:hint="eastAsia" w:ascii="仿宋_GB2312" w:hAnsi="宋体" w:eastAsia="仿宋_GB2312" w:cs="宋体"/>
          <w:kern w:val="0"/>
          <w:sz w:val="32"/>
          <w:szCs w:val="32"/>
        </w:rPr>
        <w:t>本单位无其他</w:t>
      </w:r>
      <w:r>
        <w:rPr>
          <w:rFonts w:hint="eastAsia" w:ascii="仿宋_GB2312" w:hAnsi="宋体" w:eastAsia="仿宋_GB2312" w:cs="宋体"/>
          <w:kern w:val="0"/>
          <w:sz w:val="32"/>
          <w:szCs w:val="32"/>
          <w:lang w:eastAsia="zh-CN"/>
        </w:rPr>
        <w:t>需</w:t>
      </w:r>
      <w:r>
        <w:rPr>
          <w:rFonts w:hint="eastAsia" w:ascii="仿宋_GB2312" w:hAnsi="宋体" w:eastAsia="仿宋_GB2312" w:cs="宋体"/>
          <w:kern w:val="0"/>
          <w:sz w:val="32"/>
          <w:szCs w:val="32"/>
        </w:rPr>
        <w:t>说明的事项</w:t>
      </w:r>
      <w:r>
        <w:rPr>
          <w:rFonts w:hint="eastAsia" w:ascii="仿宋_GB2312" w:hAnsi="宋体" w:eastAsia="仿宋_GB2312" w:cs="宋体"/>
          <w:kern w:val="0"/>
          <w:sz w:val="32"/>
          <w:szCs w:val="32"/>
          <w:lang w:eastAsia="zh-CN"/>
        </w:rPr>
        <w:t>。</w:t>
      </w:r>
    </w:p>
    <w:p>
      <w:pPr>
        <w:rPr>
          <w:rFonts w:ascii="黑体" w:hAnsi="黑体" w:eastAsia="黑体"/>
          <w:kern w:val="0"/>
          <w:sz w:val="32"/>
          <w:szCs w:val="32"/>
        </w:rPr>
      </w:pPr>
      <w:r>
        <w:br w:type="page"/>
      </w:r>
    </w:p>
    <w:p>
      <w:pPr>
        <w:spacing w:line="600" w:lineRule="exact"/>
        <w:jc w:val="center"/>
        <w:rPr>
          <w:rFonts w:ascii="黑体" w:hAnsi="黑体" w:eastAsia="黑体"/>
          <w:kern w:val="0"/>
          <w:sz w:val="32"/>
          <w:szCs w:val="32"/>
        </w:rPr>
      </w:pPr>
      <w:r>
        <w:rPr>
          <w:rFonts w:hint="eastAsia" w:ascii="黑体" w:hAnsi="黑体" w:eastAsia="黑体"/>
          <w:kern w:val="0"/>
          <w:sz w:val="32"/>
          <w:szCs w:val="32"/>
        </w:rPr>
        <w:t>第四部分  名词解释</w:t>
      </w:r>
    </w:p>
    <w:p>
      <w:pPr>
        <w:spacing w:line="600" w:lineRule="exact"/>
        <w:ind w:firstLine="640" w:firstLineChars="200"/>
        <w:rPr>
          <w:rFonts w:ascii="黑体" w:hAnsi="黑体" w:eastAsia="黑体"/>
          <w:sz w:val="32"/>
          <w:szCs w:val="32"/>
        </w:rPr>
      </w:pP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一、财政拨款：</w:t>
      </w:r>
      <w:r>
        <w:rPr>
          <w:rFonts w:hint="eastAsia" w:ascii="仿宋_GB2312" w:eastAsia="仿宋_GB2312"/>
          <w:sz w:val="32"/>
          <w:szCs w:val="32"/>
        </w:rPr>
        <w:t>指由一般公共预算、政府性基金预算、国有资本经营预算安排的财政拨款数。</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二、一般公共预算：</w:t>
      </w:r>
      <w:r>
        <w:rPr>
          <w:rFonts w:hint="eastAsia" w:ascii="仿宋_GB2312" w:eastAsia="仿宋_GB2312"/>
          <w:spacing w:val="-6"/>
          <w:sz w:val="32"/>
          <w:szCs w:val="32"/>
        </w:rPr>
        <w:t>包括公共财政拨款（补助）资金、专项收入。</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三、财政专户管理资金：</w:t>
      </w:r>
      <w:r>
        <w:rPr>
          <w:rFonts w:hint="eastAsia" w:ascii="仿宋_GB2312" w:eastAsia="仿宋_GB2312"/>
          <w:sz w:val="32"/>
          <w:szCs w:val="32"/>
        </w:rPr>
        <w:t>包括专户管理行政事业性收费（主要是教育收费）、其他非税收入。</w:t>
      </w:r>
    </w:p>
    <w:p>
      <w:pPr>
        <w:spacing w:line="600" w:lineRule="exact"/>
        <w:ind w:firstLine="643" w:firstLineChars="200"/>
        <w:rPr>
          <w:rFonts w:ascii="仿宋_GB2312" w:eastAsia="仿宋_GB2312"/>
          <w:spacing w:val="-17"/>
          <w:sz w:val="32"/>
          <w:szCs w:val="32"/>
        </w:rPr>
      </w:pPr>
      <w:r>
        <w:rPr>
          <w:rFonts w:hint="eastAsia" w:ascii="楷体_GB2312" w:hAnsi="楷体_GB2312" w:eastAsia="楷体_GB2312" w:cs="楷体_GB2312"/>
          <w:b/>
          <w:bCs/>
          <w:sz w:val="32"/>
          <w:szCs w:val="32"/>
        </w:rPr>
        <w:t>四、其他资金：</w:t>
      </w:r>
      <w:r>
        <w:rPr>
          <w:rFonts w:hint="eastAsia" w:ascii="仿宋_GB2312" w:eastAsia="仿宋_GB2312"/>
          <w:spacing w:val="-17"/>
          <w:sz w:val="32"/>
          <w:szCs w:val="32"/>
        </w:rPr>
        <w:t>包括事业收入、事业经营收入、其他收入等。</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五、基本支出：</w:t>
      </w:r>
      <w:r>
        <w:rPr>
          <w:rFonts w:hint="eastAsia" w:ascii="仿宋_GB2312" w:eastAsia="仿宋_GB2312"/>
          <w:sz w:val="32"/>
          <w:szCs w:val="32"/>
        </w:rPr>
        <w:t>包括人员经费、公用经费（定额）。其中，人员经费包括工资福利支出、对个人和家庭的补助。</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六、项目支出：</w:t>
      </w:r>
      <w:r>
        <w:rPr>
          <w:rFonts w:hint="eastAsia" w:ascii="仿宋_GB2312" w:eastAsia="仿宋_GB2312"/>
          <w:sz w:val="32"/>
          <w:szCs w:val="32"/>
        </w:rPr>
        <w:t>单位支出预算的组成部分，是各单位为完成其特定的行政任务或事业发展目标，在基本支出预算之外编制的年度项目支出计划。</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七、“三公”经费：</w:t>
      </w:r>
      <w:r>
        <w:rPr>
          <w:rFonts w:hint="eastAsia" w:ascii="仿宋_GB2312" w:eastAsia="仿宋_GB2312"/>
          <w:sz w:val="32"/>
          <w:szCs w:val="32"/>
        </w:rPr>
        <w:t>指单位因公出国（境）费、公务用车购置及运行维护费和公务接待费，其中：因公出国（境）费反映机关和参公事业单位公务出国（境）的国际旅费、国外城市间交通费、住宿费、伙食费、培训费、公杂费等支出；公务用车购置反映机关和参公事业单位公务用车购置支出（含车辆购置税、牌照费）；公务用车运行维护费反映机关和参公事业单位按规定保留的公务用车燃料费、新能源汽车充电费、维修费、过桥过路费、保险费、安全奖励费用等支出；公务接待费反映机关和参公事业单位按规定开支的各类公务接待（含外宾接待）费用。</w:t>
      </w:r>
    </w:p>
    <w:p>
      <w:pPr>
        <w:spacing w:line="600" w:lineRule="exact"/>
        <w:ind w:firstLine="643" w:firstLineChars="200"/>
        <w:rPr>
          <w:rFonts w:ascii="仿宋_GB2312" w:eastAsia="仿宋_GB2312"/>
          <w:spacing w:val="-11"/>
          <w:sz w:val="32"/>
          <w:szCs w:val="32"/>
        </w:rPr>
      </w:pPr>
      <w:r>
        <w:rPr>
          <w:rFonts w:hint="eastAsia" w:ascii="楷体_GB2312" w:hAnsi="楷体_GB2312" w:eastAsia="楷体_GB2312" w:cs="楷体_GB2312"/>
          <w:b/>
          <w:bCs/>
          <w:sz w:val="32"/>
          <w:szCs w:val="32"/>
        </w:rPr>
        <w:t>八、机关运行经费</w:t>
      </w:r>
      <w:r>
        <w:rPr>
          <w:rFonts w:hint="eastAsia" w:ascii="仿宋_GB2312" w:eastAsia="仿宋_GB2312"/>
          <w:sz w:val="32"/>
          <w:szCs w:val="32"/>
        </w:rPr>
        <w:t>：指行政单位（含参照公务员法管理事业单位）的公用经费，包括办公及印刷费、邮电费、差旅费、会议费、福利费、日常维修费、专用材料及一般设备购置费、办公用房水电费、办公用房</w:t>
      </w:r>
      <w:r>
        <w:rPr>
          <w:rFonts w:hint="eastAsia" w:ascii="仿宋_GB2312" w:eastAsia="仿宋_GB2312"/>
          <w:spacing w:val="-11"/>
          <w:sz w:val="32"/>
          <w:szCs w:val="32"/>
        </w:rPr>
        <w:t>取暖费、办公用房物业管理费、公务用车运行维护费及其他费用。</w:t>
      </w:r>
    </w:p>
    <w:p>
      <w:pPr>
        <w:spacing w:line="600" w:lineRule="exact"/>
        <w:ind w:firstLine="640" w:firstLineChars="200"/>
        <w:rPr>
          <w:rFonts w:ascii="仿宋_GB2312" w:hAnsi="宋体" w:eastAsia="仿宋_GB2312" w:cs="宋体"/>
          <w:kern w:val="0"/>
          <w:sz w:val="32"/>
          <w:szCs w:val="32"/>
        </w:rPr>
      </w:pPr>
    </w:p>
    <w:p>
      <w:pPr>
        <w:spacing w:line="600" w:lineRule="exact"/>
        <w:ind w:firstLine="640" w:firstLineChars="200"/>
        <w:rPr>
          <w:rFonts w:ascii="仿宋_GB2312" w:hAnsi="宋体" w:eastAsia="仿宋_GB2312" w:cs="宋体"/>
          <w:kern w:val="0"/>
          <w:sz w:val="32"/>
          <w:szCs w:val="32"/>
        </w:rPr>
      </w:pPr>
    </w:p>
    <w:p>
      <w:pPr>
        <w:spacing w:line="600" w:lineRule="exact"/>
        <w:ind w:firstLine="640" w:firstLineChars="200"/>
        <w:rPr>
          <w:rFonts w:ascii="仿宋_GB2312" w:hAnsi="宋体" w:eastAsia="仿宋_GB2312" w:cs="宋体"/>
          <w:kern w:val="0"/>
          <w:sz w:val="32"/>
          <w:szCs w:val="32"/>
        </w:rPr>
      </w:pPr>
    </w:p>
    <w:p>
      <w:pPr>
        <w:spacing w:line="600" w:lineRule="exact"/>
        <w:ind w:firstLine="640" w:firstLineChars="200"/>
        <w:jc w:val="right"/>
        <w:rPr>
          <w:rFonts w:ascii="仿宋_GB2312" w:hAnsi="宋体" w:eastAsia="仿宋_GB2312" w:cs="宋体"/>
          <w:kern w:val="0"/>
          <w:sz w:val="32"/>
          <w:szCs w:val="32"/>
        </w:rPr>
      </w:pPr>
      <w:r>
        <w:rPr>
          <w:rFonts w:hint="eastAsia" w:ascii="仿宋_GB2312" w:hAnsi="宋体" w:eastAsia="仿宋_GB2312" w:cs="宋体"/>
          <w:kern w:val="0"/>
          <w:sz w:val="32"/>
          <w:szCs w:val="32"/>
        </w:rPr>
        <w:t>焉耆回族自治县第三中学</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2025 </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20</w:t>
      </w:r>
      <w:r>
        <w:rPr>
          <w:rFonts w:ascii="仿宋_GB2312" w:hAnsi="宋体" w:eastAsia="仿宋_GB2312" w:cs="宋体"/>
          <w:kern w:val="0"/>
          <w:sz w:val="32"/>
          <w:szCs w:val="32"/>
        </w:rPr>
        <w:t>日</w:t>
      </w:r>
    </w:p>
    <w:p/>
    <w:p/>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8"/>
        <w:szCs w:val="28"/>
      </w:rPr>
    </w:pPr>
    <w:r>
      <w:rPr>
        <w:sz w:val="28"/>
      </w:rPr>
      <w:pict>
        <v:rect id="_x0000_s1026"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W5UtAAAAAFAQAA&#10;DwAAAAAAAAABACAAAAAiAAAAZHJzL2Rvd25yZXYueG1sUEsBAhQAFAAAAAgAh07iQDSLfVLoAQAA&#10;9QMAAA4AAAAAAAAAAQAgAAAAHwEAAGRycy9lMm9Eb2MueG1sUEsFBgAAAAAGAAYAWQEAAHkFAAAA&#10;AA==&#10;">
          <v:path/>
          <v:fill on="f" focussize="0,0"/>
          <v:stroke on="f"/>
          <v:imagedata o:title=""/>
          <o:lock v:ext="edit"/>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p>
            </w:txbxContent>
          </v:textbox>
        </v:rect>
      </w:pic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rect id="_x0000_s1025" o:spid="_x0000_s1025"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l1uVLQAAAABQEA&#10;AA8AAAAAAAAAAQAgAAAAIgAAAGRycy9kb3ducmV2LnhtbFBLAQIUABQAAAAIAIdO4kBWSwm96QEA&#10;APUDAAAOAAAAAAAAAAEAIAAAAB8BAABkcnMvZTJvRG9jLnhtbFBLBQYAAAAABgAGAFkBAAB6BQAA&#10;AAA=&#10;">
          <v:path/>
          <v:fill on="f" focussize="0,0"/>
          <v:stroke on="f"/>
          <v:imagedata o:title=""/>
          <o:lock v:ext="edit"/>
          <v:textbox inset="0mm,0mm,0mm,0mm" style="mso-fit-shape-to-text:t;">
            <w:txbxContent>
              <w:p>
                <w:pPr>
                  <w:pStyle w:val="6"/>
                </w:pPr>
                <w:r>
                  <w:fldChar w:fldCharType="begin"/>
                </w:r>
                <w:r>
                  <w:instrText xml:space="preserve"> PAGE  \* MERGEFORMAT </w:instrText>
                </w:r>
                <w:r>
                  <w:fldChar w:fldCharType="separate"/>
                </w:r>
                <w:r>
                  <w:t>23</w:t>
                </w:r>
                <w: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AwYmRmZTlkODBlYWI2MWEzOGMyNWRlOTFmY2QzMTQifQ=="/>
  </w:docVars>
  <w:rsids>
    <w:rsidRoot w:val="001C4D26"/>
    <w:rsid w:val="0011136F"/>
    <w:rsid w:val="001C4D26"/>
    <w:rsid w:val="001E72E4"/>
    <w:rsid w:val="00201424"/>
    <w:rsid w:val="002A015E"/>
    <w:rsid w:val="0030486D"/>
    <w:rsid w:val="00331571"/>
    <w:rsid w:val="00520D27"/>
    <w:rsid w:val="00521D70"/>
    <w:rsid w:val="007E1258"/>
    <w:rsid w:val="007E16BF"/>
    <w:rsid w:val="00852240"/>
    <w:rsid w:val="00882F83"/>
    <w:rsid w:val="00AC26D5"/>
    <w:rsid w:val="00B069EC"/>
    <w:rsid w:val="00B148D9"/>
    <w:rsid w:val="00E15975"/>
    <w:rsid w:val="00F30F70"/>
    <w:rsid w:val="01B01CD9"/>
    <w:rsid w:val="039A4335"/>
    <w:rsid w:val="046A474D"/>
    <w:rsid w:val="04F61B5A"/>
    <w:rsid w:val="0568005F"/>
    <w:rsid w:val="06B3040B"/>
    <w:rsid w:val="072D6AD6"/>
    <w:rsid w:val="075153A8"/>
    <w:rsid w:val="07537533"/>
    <w:rsid w:val="0ABF3647"/>
    <w:rsid w:val="0C191971"/>
    <w:rsid w:val="0E163AFE"/>
    <w:rsid w:val="0ECE0C76"/>
    <w:rsid w:val="0F173589"/>
    <w:rsid w:val="0F1E620D"/>
    <w:rsid w:val="0F295FEB"/>
    <w:rsid w:val="0F60253B"/>
    <w:rsid w:val="0F752EE4"/>
    <w:rsid w:val="114206BE"/>
    <w:rsid w:val="15935C37"/>
    <w:rsid w:val="15FB4DFA"/>
    <w:rsid w:val="170F6A45"/>
    <w:rsid w:val="19BF7F8F"/>
    <w:rsid w:val="1B20697C"/>
    <w:rsid w:val="1C130AF5"/>
    <w:rsid w:val="1C362534"/>
    <w:rsid w:val="1C6445EE"/>
    <w:rsid w:val="1D334126"/>
    <w:rsid w:val="1D9D2006"/>
    <w:rsid w:val="1E5C2256"/>
    <w:rsid w:val="201B01CE"/>
    <w:rsid w:val="22C570BD"/>
    <w:rsid w:val="22FA730B"/>
    <w:rsid w:val="23302D49"/>
    <w:rsid w:val="23602916"/>
    <w:rsid w:val="23AE6319"/>
    <w:rsid w:val="248635FC"/>
    <w:rsid w:val="255572B8"/>
    <w:rsid w:val="26040581"/>
    <w:rsid w:val="26CA2F54"/>
    <w:rsid w:val="26DD11AC"/>
    <w:rsid w:val="271C16B1"/>
    <w:rsid w:val="273A2A12"/>
    <w:rsid w:val="277B4B8A"/>
    <w:rsid w:val="280971FA"/>
    <w:rsid w:val="28A05112"/>
    <w:rsid w:val="293C0BA7"/>
    <w:rsid w:val="296A5C11"/>
    <w:rsid w:val="2A6F32CF"/>
    <w:rsid w:val="2B0C4DF8"/>
    <w:rsid w:val="2BC05E25"/>
    <w:rsid w:val="2C2E1F95"/>
    <w:rsid w:val="2D477F96"/>
    <w:rsid w:val="2DD93CF0"/>
    <w:rsid w:val="2E6C1A34"/>
    <w:rsid w:val="2EC90AB7"/>
    <w:rsid w:val="30631263"/>
    <w:rsid w:val="306D1464"/>
    <w:rsid w:val="3089692F"/>
    <w:rsid w:val="309E7CB2"/>
    <w:rsid w:val="312068A5"/>
    <w:rsid w:val="316E273F"/>
    <w:rsid w:val="318A551F"/>
    <w:rsid w:val="32011F5D"/>
    <w:rsid w:val="32560DD3"/>
    <w:rsid w:val="3404704C"/>
    <w:rsid w:val="340D03CF"/>
    <w:rsid w:val="38C908D7"/>
    <w:rsid w:val="38F74E1A"/>
    <w:rsid w:val="39AC0DFC"/>
    <w:rsid w:val="3AA5793C"/>
    <w:rsid w:val="3B3B3767"/>
    <w:rsid w:val="3B5733EE"/>
    <w:rsid w:val="3B9A6ECC"/>
    <w:rsid w:val="3C7E31D6"/>
    <w:rsid w:val="3D1D644A"/>
    <w:rsid w:val="3D704A05"/>
    <w:rsid w:val="3EE00DB5"/>
    <w:rsid w:val="3F1836F1"/>
    <w:rsid w:val="3F9A38FB"/>
    <w:rsid w:val="40800EF1"/>
    <w:rsid w:val="41157E6C"/>
    <w:rsid w:val="414476B8"/>
    <w:rsid w:val="415E1341"/>
    <w:rsid w:val="41EA2A98"/>
    <w:rsid w:val="433C2EFD"/>
    <w:rsid w:val="444A1AF3"/>
    <w:rsid w:val="44B30BE8"/>
    <w:rsid w:val="454F729C"/>
    <w:rsid w:val="466304E7"/>
    <w:rsid w:val="4689642B"/>
    <w:rsid w:val="47ED28A3"/>
    <w:rsid w:val="48440C0D"/>
    <w:rsid w:val="489A6A50"/>
    <w:rsid w:val="490374D0"/>
    <w:rsid w:val="49E855AA"/>
    <w:rsid w:val="4B1C19CE"/>
    <w:rsid w:val="4B42573D"/>
    <w:rsid w:val="4B691FF2"/>
    <w:rsid w:val="4BF81E56"/>
    <w:rsid w:val="4CAC23F2"/>
    <w:rsid w:val="4D08365F"/>
    <w:rsid w:val="517366B4"/>
    <w:rsid w:val="517D737F"/>
    <w:rsid w:val="521138CC"/>
    <w:rsid w:val="538B1F54"/>
    <w:rsid w:val="541A3AD6"/>
    <w:rsid w:val="55774837"/>
    <w:rsid w:val="58A44386"/>
    <w:rsid w:val="58BF6E9F"/>
    <w:rsid w:val="597114EE"/>
    <w:rsid w:val="5A09655E"/>
    <w:rsid w:val="5ABC40E7"/>
    <w:rsid w:val="5AD458A8"/>
    <w:rsid w:val="5B465E79"/>
    <w:rsid w:val="5C6D2CA8"/>
    <w:rsid w:val="5C80266D"/>
    <w:rsid w:val="5CD64413"/>
    <w:rsid w:val="5CE017F9"/>
    <w:rsid w:val="5E03245D"/>
    <w:rsid w:val="5F4248EC"/>
    <w:rsid w:val="5F94120C"/>
    <w:rsid w:val="62F9730C"/>
    <w:rsid w:val="63F461C0"/>
    <w:rsid w:val="64523523"/>
    <w:rsid w:val="64791DBA"/>
    <w:rsid w:val="65163246"/>
    <w:rsid w:val="65E67D59"/>
    <w:rsid w:val="66062DD5"/>
    <w:rsid w:val="661C4D89"/>
    <w:rsid w:val="67142151"/>
    <w:rsid w:val="6A061C38"/>
    <w:rsid w:val="6B974469"/>
    <w:rsid w:val="6D057CD5"/>
    <w:rsid w:val="6D975886"/>
    <w:rsid w:val="6E602018"/>
    <w:rsid w:val="6EBE6A5A"/>
    <w:rsid w:val="6F0F17AF"/>
    <w:rsid w:val="70567688"/>
    <w:rsid w:val="70BB1DBA"/>
    <w:rsid w:val="728A21FA"/>
    <w:rsid w:val="7328696A"/>
    <w:rsid w:val="754D5159"/>
    <w:rsid w:val="75BE2663"/>
    <w:rsid w:val="763A786A"/>
    <w:rsid w:val="76D10D64"/>
    <w:rsid w:val="77942944"/>
    <w:rsid w:val="781C1089"/>
    <w:rsid w:val="78353813"/>
    <w:rsid w:val="7ABF3362"/>
    <w:rsid w:val="7B7E4D9E"/>
    <w:rsid w:val="7CED2892"/>
    <w:rsid w:val="7EF71528"/>
    <w:rsid w:val="7F9267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keepNext/>
      <w:keepLines/>
      <w:ind w:firstLine="200" w:firstLineChars="200"/>
      <w:outlineLvl w:val="2"/>
    </w:pPr>
    <w:rPr>
      <w:rFonts w:eastAsia="方正楷体简体"/>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annotation text"/>
    <w:basedOn w:val="1"/>
    <w:qFormat/>
    <w:uiPriority w:val="0"/>
    <w:pPr>
      <w:jc w:val="left"/>
    </w:p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3">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5">
    <w:name w:val="WPSOffice手动目录 1"/>
    <w:qFormat/>
    <w:uiPriority w:val="0"/>
    <w:rPr>
      <w:rFonts w:ascii="Times New Roman" w:hAnsi="Times New Roman" w:eastAsia="宋体" w:cs="Times New Roman"/>
      <w:lang w:val="en-US" w:eastAsia="zh-CN" w:bidi="ar-SA"/>
    </w:rPr>
  </w:style>
  <w:style w:type="character" w:customStyle="1" w:styleId="16">
    <w:name w:val="表格文字"/>
    <w:basedOn w:val="12"/>
    <w:qFormat/>
    <w:uiPriority w:val="0"/>
    <w:rPr>
      <w:rFonts w:ascii="Calibri" w:hAnsi="Calibri" w:eastAsia="仿宋_GB2312"/>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5"/>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3.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E6D57B-FFE9-4A62-9BED-3E0BDAFAF80E}">
  <ds:schemaRefs/>
</ds:datastoreItem>
</file>

<file path=customXml/itemProps3.xml><?xml version="1.0" encoding="utf-8"?>
<ds:datastoreItem xmlns:ds="http://schemas.openxmlformats.org/officeDocument/2006/customXml" ds:itemID="{80373600-A666-4A3E-8FDA-74EA4A4CC3ED}">
  <ds:schemaRefs/>
</ds:datastoreItem>
</file>

<file path=customXml/itemProps4.xml><?xml version="1.0" encoding="utf-8"?>
<ds:datastoreItem xmlns:ds="http://schemas.openxmlformats.org/officeDocument/2006/customXml" ds:itemID="{5FF0D6BF-C73C-49E2-B484-0B3CACA30E28}">
  <ds:schemaRefs/>
</ds:datastoreItem>
</file>

<file path=docProps/app.xml><?xml version="1.0" encoding="utf-8"?>
<Properties xmlns="http://schemas.openxmlformats.org/officeDocument/2006/extended-properties" xmlns:vt="http://schemas.openxmlformats.org/officeDocument/2006/docPropsVTypes">
  <Template>Normal</Template>
  <Pages>28</Pages>
  <Words>1815</Words>
  <Characters>10350</Characters>
  <Lines>86</Lines>
  <Paragraphs>24</Paragraphs>
  <TotalTime>1</TotalTime>
  <ScaleCrop>false</ScaleCrop>
  <LinksUpToDate>false</LinksUpToDate>
  <CharactersWithSpaces>12141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2025-04-01T05:49:00Z</cp:lastPrinted>
  <dcterms:modified xsi:type="dcterms:W3CDTF">2025-04-23T04:50:46Z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