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eastAsia="zh-CN"/>
        </w:rPr>
      </w:pPr>
    </w:p>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eastAsia="zh-CN"/>
        </w:rPr>
      </w:pPr>
    </w:p>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eastAsia="zh-CN"/>
        </w:rPr>
      </w:pPr>
    </w:p>
    <w:p>
      <w:pPr>
        <w:widowControl/>
        <w:spacing w:before="100" w:beforeAutospacing="1" w:after="100" w:afterAutospacing="1"/>
        <w:jc w:val="center"/>
        <w:outlineLvl w:val="1"/>
        <w:rPr>
          <w:rFonts w:hint="default"/>
        </w:rPr>
      </w:pPr>
      <w:r>
        <w:rPr>
          <w:rFonts w:hint="eastAsia" w:ascii="方正小标宋_GBK" w:hAnsi="宋体" w:eastAsia="方正小标宋_GBK"/>
          <w:color w:val="auto"/>
          <w:kern w:val="0"/>
          <w:sz w:val="44"/>
          <w:szCs w:val="44"/>
          <w:highlight w:val="none"/>
          <w:lang w:eastAsia="zh-CN"/>
        </w:rPr>
        <w:t>新疆维吾尔自治区巴音郭楞蒙古自治州</w:t>
      </w:r>
    </w:p>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val="en-US" w:eastAsia="zh-CN"/>
        </w:rPr>
      </w:pPr>
      <w:r>
        <w:rPr>
          <w:rFonts w:hint="eastAsia" w:ascii="方正小标宋_GBK" w:hAnsi="宋体" w:eastAsia="方正小标宋_GBK"/>
          <w:color w:val="auto"/>
          <w:kern w:val="0"/>
          <w:sz w:val="44"/>
          <w:szCs w:val="44"/>
          <w:highlight w:val="none"/>
          <w:lang w:val="en-US" w:eastAsia="zh-CN"/>
        </w:rPr>
        <w:t>焉耆回族自治县建设工程质量安全监督站</w:t>
      </w:r>
    </w:p>
    <w:p>
      <w:pPr>
        <w:widowControl/>
        <w:spacing w:before="100" w:beforeAutospacing="1" w:after="100" w:afterAutospacing="1"/>
        <w:jc w:val="center"/>
        <w:outlineLvl w:val="1"/>
        <w:rPr>
          <w:rFonts w:hint="default" w:ascii="方正小标宋_GBK" w:hAnsi="宋体" w:eastAsia="方正小标宋_GBK"/>
          <w:color w:val="auto"/>
          <w:kern w:val="0"/>
          <w:sz w:val="44"/>
          <w:szCs w:val="44"/>
          <w:highlight w:val="none"/>
        </w:rPr>
      </w:pPr>
      <w:r>
        <w:rPr>
          <w:rFonts w:hint="eastAsia" w:ascii="方正小标宋_GBK" w:hAnsi="宋体" w:eastAsia="方正小标宋_GBK"/>
          <w:color w:val="auto"/>
          <w:kern w:val="0"/>
          <w:sz w:val="44"/>
          <w:szCs w:val="44"/>
          <w:highlight w:val="none"/>
          <w:lang w:val="en-US" w:eastAsia="zh-CN"/>
        </w:rPr>
        <w:t>2025年单位</w:t>
      </w:r>
      <w:r>
        <w:rPr>
          <w:rFonts w:hint="eastAsia" w:ascii="方正小标宋_GBK" w:hAnsi="宋体" w:eastAsia="方正小标宋_GBK"/>
          <w:color w:val="auto"/>
          <w:kern w:val="0"/>
          <w:sz w:val="44"/>
          <w:szCs w:val="44"/>
          <w:highlight w:val="none"/>
        </w:rPr>
        <w:t>预算公开</w:t>
      </w:r>
    </w:p>
    <w:p>
      <w:pPr>
        <w:widowControl/>
        <w:spacing w:line="440" w:lineRule="exact"/>
        <w:jc w:val="both"/>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both"/>
        <w:outlineLvl w:val="1"/>
        <w:rPr>
          <w:rFonts w:hint="eastAsia" w:ascii="黑体" w:hAnsi="黑体" w:eastAsia="黑体"/>
          <w:color w:val="auto"/>
          <w:kern w:val="0"/>
          <w:sz w:val="36"/>
          <w:szCs w:val="32"/>
          <w:highlight w:val="none"/>
        </w:rPr>
        <w:sectPr>
          <w:footerReference r:id="rId3" w:type="default"/>
          <w:pgSz w:w="11906" w:h="16838"/>
          <w:pgMar w:top="2098" w:right="1418" w:bottom="1928" w:left="1588" w:header="851" w:footer="992" w:gutter="0"/>
          <w:pgBorders>
            <w:top w:val="none" w:sz="0" w:space="0"/>
            <w:left w:val="none" w:sz="0" w:space="0"/>
            <w:bottom w:val="none" w:sz="0" w:space="0"/>
            <w:right w:val="none" w:sz="0" w:space="0"/>
          </w:pgBorders>
          <w:pgNumType w:fmt="decimal" w:start="1"/>
          <w:cols w:space="720" w:num="1"/>
          <w:docGrid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目 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仿宋_GB2312" w:hAnsi="仿宋_GB2312" w:eastAsia="仿宋_GB2312" w:cs="仿宋_GB2312"/>
          <w:b/>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第一部分 2025年单位概况</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一、主要职能</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二、机构设置及人员情况</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第二部分 2025年单位预算公开表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一、单位收支总体情况表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二、单位收入总体情况表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三、单位支出总体情况表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四、财政拨款收支预算总体情况表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五、一般公共预算支出情况表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六、一般公共预算基本支出情况表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七、一般公共预算项目支出情况表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八、政府性基金预算支出情况表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九、国有资本经营预算支出情况表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十、财政拨款“三公”经费支出情况表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十一、上年结转结余情况明细表</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第三部分 2025年单位预算情况说明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一、关于焉耆回族自治县建设工程质量安全监督站2025年收支预算情况的总体说明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二、关于焉耆回族自治县建设工程质量安全监督站2025年收入预算情况说明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三、关于焉耆回族自治县建设工程质量安全监督站2025年支出预算情况说明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四、关于焉耆回族自治县建设工程质量安全监督站2025年财政拨款收支预算情况的总体说明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五、关于焉耆回族自治县建设工程质量安全监督站2025年一般公共预算当年拨款情况说明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六、关于焉耆回族自治县建设工程质量安全监督站2025年一般公共预算基本支出情况说明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七、关于焉耆回族自治县建设工程质量安全监督站2025年一般公共预算项目支出情况说明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八、关于焉耆回族自治县建设工程质量安全监督站2025年政府性基金预算拨款情况说明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九、关于焉耆回族自治县建设工程质量安全监督站2025年国有资本经营预算拨款情况说明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十、关于焉耆回族自治县建设工程质量安全监督站2025年财政拨款“三公”经费预算情况说明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十一、关于焉耆回族自治县建设工程质量安全监督站2025年上年结转结余预算情况说明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十二、其他重要事项的情况说明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第四部分 名词解释</w:t>
      </w:r>
    </w:p>
    <w:p>
      <w:pPr>
        <w:rPr>
          <w:rFonts w:hint="eastAsia" w:ascii="仿宋_GB2312" w:hAnsi="仿宋_GB2312" w:eastAsia="仿宋_GB2312" w:cs="仿宋_GB2312"/>
          <w:b/>
          <w:color w:val="auto"/>
          <w:kern w:val="0"/>
          <w:sz w:val="32"/>
          <w:szCs w:val="32"/>
          <w:highlight w:val="none"/>
          <w:lang w:val="en-US" w:eastAsia="zh-CN"/>
        </w:rPr>
      </w:pPr>
      <w:r>
        <w:br w:type="page"/>
      </w:r>
    </w:p>
    <w:p>
      <w:pPr>
        <w:keepNext w:val="0"/>
        <w:keepLines w:val="0"/>
        <w:pageBreakBefore w:val="0"/>
        <w:widowControl/>
        <w:kinsoku/>
        <w:wordWrap/>
        <w:overflowPunct/>
        <w:topLinePunct w:val="0"/>
        <w:autoSpaceDE/>
        <w:autoSpaceDN/>
        <w:bidi w:val="0"/>
        <w:adjustRightInd/>
        <w:snapToGrid/>
        <w:spacing w:beforeLines="0" w:line="540" w:lineRule="exact"/>
        <w:jc w:val="center"/>
        <w:textAlignment w:val="auto"/>
        <w:outlineLvl w:val="1"/>
        <w:rPr>
          <w:rFonts w:hint="eastAsia" w:ascii="黑体" w:hAnsi="黑体" w:eastAsia="黑体"/>
          <w:color w:val="auto"/>
          <w:kern w:val="0"/>
          <w:sz w:val="32"/>
          <w:szCs w:val="32"/>
          <w:highlight w:val="none"/>
          <w:lang w:eastAsia="zh-CN"/>
        </w:rPr>
      </w:pPr>
      <w:r>
        <w:rPr>
          <w:rFonts w:hint="eastAsia" w:ascii="黑体" w:hAnsi="黑体" w:eastAsia="黑体"/>
          <w:color w:val="auto"/>
          <w:kern w:val="0"/>
          <w:sz w:val="32"/>
          <w:szCs w:val="32"/>
          <w:highlight w:val="none"/>
          <w:lang w:val="en-US" w:eastAsia="zh-CN"/>
        </w:rPr>
        <w:t>第一部分  2025年单位概况</w:t>
      </w:r>
    </w:p>
    <w:p>
      <w:pPr>
        <w:keepNext w:val="0"/>
        <w:keepLines w:val="0"/>
        <w:pageBreakBefore w:val="0"/>
        <w:widowControl/>
        <w:kinsoku/>
        <w:wordWrap/>
        <w:overflowPunct/>
        <w:topLinePunct w:val="0"/>
        <w:autoSpaceDE/>
        <w:autoSpaceDN/>
        <w:bidi w:val="0"/>
        <w:adjustRightInd/>
        <w:snapToGrid/>
        <w:spacing w:beforeLines="0" w:line="540" w:lineRule="exact"/>
        <w:jc w:val="center"/>
        <w:textAlignment w:val="auto"/>
        <w:outlineLvl w:val="1"/>
        <w:rPr>
          <w:rFonts w:ascii="宋体" w:hAnsi="宋体"/>
          <w:b/>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rPr>
        <w:t>一、主要职能</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1.监督管理全县建设工程质量工作，负责对有关建设工程质量法律、法规和强制性标准执行情况的监督检查，监督建筑项目是否在开工前进行技术交底，负责对本县建设工程实体质量和参建各方责任主体质量行为的监督管理，负责对建设工程主体、竣工验收的组织形式、验收程序、执行验收标准等情况进行现场监督，参与建设工程重大质量事故的调查处理；负责办理本县行政区域内工程竣工验收备案的日常管理工作。</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2.监督管理全县建设工程安全工作，负责对有关建设项目现场安全法律、法规和强制性标准执行情况进行监督检查，负责建筑施工现场突发事件应急处置相关工作；</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3.对施工现场大型起重机械的管理，对涉及到隔震减震建筑工程的项目加强监督；</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4.是受住建局委托依法对建设工程消防设计审查、验收、验收备案进行资料查收、现场查验等相关工作；</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5.完成焉耆县住房和城乡建设局交付的其他工作。</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rPr>
        <w:t>二、机构设置及人员情况</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黑体" w:eastAsia="仿宋_GB2312" w:cs="宋体"/>
          <w:bCs/>
          <w:color w:val="auto"/>
          <w:kern w:val="0"/>
          <w:sz w:val="32"/>
          <w:szCs w:val="32"/>
          <w:highlight w:val="none"/>
          <w:lang w:val="en-US" w:eastAsia="zh-CN"/>
        </w:rPr>
      </w:pPr>
      <w:r>
        <w:rPr>
          <w:rFonts w:hint="eastAsia" w:ascii="仿宋_GB2312" w:hAnsi="黑体" w:eastAsia="仿宋_GB2312" w:cs="宋体"/>
          <w:bCs/>
          <w:color w:val="auto"/>
          <w:kern w:val="0"/>
          <w:sz w:val="32"/>
          <w:szCs w:val="32"/>
          <w:highlight w:val="none"/>
          <w:lang w:val="en-US" w:eastAsia="zh-CN"/>
        </w:rPr>
        <w:t>焉耆回族自治县建设工程质量安全监督站无下属预算单位，下设1个处室，</w:t>
      </w:r>
      <w:r>
        <w:rPr>
          <w:rFonts w:hint="eastAsia" w:ascii="仿宋_GB2312" w:hAnsi="黑体" w:eastAsia="仿宋_GB2312" w:cs="宋体"/>
          <w:bCs/>
          <w:color w:val="auto"/>
          <w:kern w:val="0"/>
          <w:sz w:val="32"/>
          <w:szCs w:val="32"/>
          <w:highlight w:val="none"/>
        </w:rPr>
        <w:t>分别是：</w:t>
      </w:r>
      <w:r>
        <w:rPr>
          <w:rFonts w:hint="eastAsia" w:ascii="仿宋_GB2312" w:hAnsi="黑体" w:eastAsia="仿宋_GB2312" w:cs="宋体"/>
          <w:bCs/>
          <w:color w:val="auto"/>
          <w:kern w:val="0"/>
          <w:sz w:val="32"/>
          <w:szCs w:val="32"/>
          <w:highlight w:val="none"/>
          <w:lang w:val="en-US" w:eastAsia="zh-CN"/>
        </w:rPr>
        <w:t>质监站办公室。</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黑体" w:eastAsia="仿宋_GB2312" w:cs="宋体"/>
          <w:bCs/>
          <w:color w:val="auto"/>
          <w:kern w:val="0"/>
          <w:sz w:val="32"/>
          <w:szCs w:val="32"/>
          <w:highlight w:val="none"/>
          <w:lang w:val="en-US" w:eastAsia="zh-CN"/>
        </w:rPr>
      </w:pPr>
      <w:r>
        <w:rPr>
          <w:rFonts w:hint="eastAsia" w:ascii="仿宋_GB2312" w:hAnsi="黑体" w:eastAsia="仿宋_GB2312" w:cs="宋体"/>
          <w:bCs/>
          <w:color w:val="auto"/>
          <w:kern w:val="0"/>
          <w:sz w:val="32"/>
          <w:szCs w:val="32"/>
          <w:highlight w:val="none"/>
          <w:lang w:val="en-US" w:eastAsia="zh-CN"/>
        </w:rPr>
        <w:t>焉耆回族自治县建设工程质量安全监督站编制数5，实有人数8人，其中：在职5人，增加0人；退休 3人，增加0人；离休 0人，增加0人。</w:t>
      </w:r>
    </w:p>
    <w:p>
      <w:pPr>
        <w:keepNext w:val="0"/>
        <w:keepLines w:val="0"/>
        <w:pageBreakBefore w:val="0"/>
        <w:widowControl/>
        <w:kinsoku/>
        <w:wordWrap/>
        <w:overflowPunct/>
        <w:topLinePunct w:val="0"/>
        <w:autoSpaceDE/>
        <w:autoSpaceDN/>
        <w:bidi w:val="0"/>
        <w:adjustRightInd/>
        <w:snapToGrid/>
        <w:spacing w:before="0" w:beforeLines="0" w:line="440" w:lineRule="exact"/>
        <w:jc w:val="center"/>
        <w:textAlignment w:val="auto"/>
        <w:outlineLvl w:val="1"/>
        <w:rPr>
          <w:rFonts w:hint="default" w:ascii="Times New Roman" w:hAnsi="Times New Roman" w:eastAsia="黑体" w:cs="Times New Roman"/>
          <w:color w:val="auto"/>
          <w:kern w:val="0"/>
          <w:sz w:val="32"/>
          <w:szCs w:val="32"/>
          <w:highlight w:val="none"/>
        </w:rPr>
      </w:pPr>
      <w:r>
        <w:br w:type="page"/>
      </w:r>
      <w:r>
        <w:rPr>
          <w:rFonts w:hint="default" w:ascii="Times New Roman" w:hAnsi="Times New Roman" w:eastAsia="黑体" w:cs="Times New Roman"/>
          <w:color w:val="auto"/>
          <w:kern w:val="0"/>
          <w:sz w:val="32"/>
          <w:szCs w:val="32"/>
          <w:highlight w:val="none"/>
        </w:rPr>
        <w:t xml:space="preserve">第二部分 </w:t>
      </w:r>
      <w:r>
        <w:rPr>
          <w:rFonts w:hint="default" w:ascii="Times New Roman" w:hAnsi="Times New Roman" w:eastAsia="黑体" w:cs="Times New Roman"/>
          <w:color w:val="auto"/>
          <w:kern w:val="0"/>
          <w:sz w:val="32"/>
          <w:szCs w:val="32"/>
          <w:highlight w:val="none"/>
          <w:lang w:val="en-US" w:eastAsia="zh-CN"/>
        </w:rPr>
        <w:t>2025年</w:t>
      </w:r>
      <w:r>
        <w:rPr>
          <w:rFonts w:hint="default" w:ascii="Times New Roman" w:hAnsi="Times New Roman" w:eastAsia="黑体" w:cs="Times New Roman"/>
          <w:color w:val="auto"/>
          <w:kern w:val="0"/>
          <w:sz w:val="32"/>
          <w:szCs w:val="32"/>
          <w:highlight w:val="none"/>
        </w:rPr>
        <w:t>单位预算公开表</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表1</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1"/>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单位收支总体情况表</w:t>
      </w:r>
    </w:p>
    <w:p>
      <w:pPr>
        <w:widowControl/>
        <w:spacing w:line="280" w:lineRule="exact"/>
        <w:jc w:val="center"/>
        <w:outlineLvl w:val="1"/>
        <w:rPr>
          <w:rFonts w:hint="default" w:ascii="Times New Roman" w:hAnsi="Times New Roman" w:eastAsia="仿宋_GB2312" w:cs="Times New Roman"/>
          <w:b/>
          <w:color w:val="auto"/>
          <w:kern w:val="0"/>
          <w:sz w:val="32"/>
          <w:szCs w:val="32"/>
          <w:highlight w:val="none"/>
        </w:rPr>
      </w:pPr>
    </w:p>
    <w:p>
      <w:pPr>
        <w:widowControl/>
        <w:spacing w:line="280" w:lineRule="exac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编制单位：焉耆回族自治县建设工程质量安全监督站      </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单位：万元</w:t>
      </w:r>
    </w:p>
    <w:tbl>
      <w:tblPr>
        <w:tblStyle w:val="10"/>
        <w:tblW w:w="8662" w:type="dxa"/>
        <w:tblInd w:w="93" w:type="dxa"/>
        <w:tblLayout w:type="autofit"/>
        <w:tblCellMar>
          <w:top w:w="0" w:type="dxa"/>
          <w:left w:w="108" w:type="dxa"/>
          <w:bottom w:w="0" w:type="dxa"/>
          <w:right w:w="108" w:type="dxa"/>
        </w:tblCellMar>
      </w:tblPr>
      <w:tblGrid>
        <w:gridCol w:w="3165"/>
        <w:gridCol w:w="1103"/>
        <w:gridCol w:w="2693"/>
        <w:gridCol w:w="1701"/>
      </w:tblGrid>
      <w:tr>
        <w:tblPrEx>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noWrap w:val="0"/>
            <w:vAlign w:val="bottom"/>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收     入</w:t>
            </w:r>
          </w:p>
        </w:tc>
        <w:tc>
          <w:tcPr>
            <w:tcW w:w="4394" w:type="dxa"/>
            <w:gridSpan w:val="2"/>
            <w:tcBorders>
              <w:top w:val="single" w:color="auto" w:sz="4" w:space="0"/>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支     出</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b/>
                <w:color w:val="auto"/>
                <w:kern w:val="0"/>
                <w:sz w:val="20"/>
                <w:szCs w:val="20"/>
                <w:highlight w:val="none"/>
              </w:rPr>
              <w:t>项     目</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预算数</w:t>
            </w:r>
          </w:p>
        </w:tc>
        <w:tc>
          <w:tcPr>
            <w:tcW w:w="26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功能分类</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预算数</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一、本年收入</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84.64</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201 一般公共服务支出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1.一般公共预算拨款</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84.64</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202 外交支出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其中：一般财力</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84.64</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203 国防支出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75"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上级一般公共预算安排转移支付</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204 公共安全支出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lang w:eastAsia="zh-CN"/>
              </w:rPr>
            </w:pPr>
            <w:r>
              <w:rPr>
                <w:rFonts w:hint="default" w:ascii="Times New Roman" w:hAnsi="Times New Roman" w:eastAsia="仿宋_GB2312" w:cs="Times New Roman"/>
                <w:color w:val="auto"/>
                <w:kern w:val="0"/>
                <w:sz w:val="18"/>
                <w:szCs w:val="18"/>
                <w:highlight w:val="none"/>
                <w:shd w:val="clear" w:color="auto" w:fill="auto"/>
              </w:rPr>
              <w:t>2.</w:t>
            </w:r>
            <w:r>
              <w:rPr>
                <w:rFonts w:hint="default" w:ascii="Times New Roman" w:hAnsi="Times New Roman" w:eastAsia="仿宋_GB2312" w:cs="Times New Roman"/>
                <w:color w:val="auto"/>
                <w:kern w:val="0"/>
                <w:sz w:val="18"/>
                <w:szCs w:val="18"/>
                <w:highlight w:val="none"/>
                <w:shd w:val="clear" w:color="auto" w:fill="auto"/>
                <w:lang w:val="en-US" w:eastAsia="zh-CN"/>
              </w:rPr>
              <w:t>政府性</w:t>
            </w:r>
            <w:r>
              <w:rPr>
                <w:rFonts w:hint="default" w:ascii="Times New Roman" w:hAnsi="Times New Roman" w:eastAsia="仿宋_GB2312" w:cs="Times New Roman"/>
                <w:color w:val="auto"/>
                <w:kern w:val="0"/>
                <w:sz w:val="18"/>
                <w:szCs w:val="18"/>
                <w:highlight w:val="none"/>
                <w:shd w:val="clear" w:color="auto" w:fill="auto"/>
              </w:rPr>
              <w:t>基金预算拨款</w:t>
            </w:r>
            <w:r>
              <w:rPr>
                <w:rFonts w:hint="default" w:ascii="Times New Roman" w:hAnsi="Times New Roman" w:eastAsia="仿宋_GB2312" w:cs="Times New Roman"/>
                <w:color w:val="auto"/>
                <w:kern w:val="0"/>
                <w:sz w:val="18"/>
                <w:szCs w:val="18"/>
                <w:highlight w:val="none"/>
                <w:shd w:val="clear" w:color="auto" w:fill="auto"/>
                <w:lang w:eastAsia="zh-CN"/>
              </w:rPr>
              <w:tab/>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205 教育支出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其中：政府性基金收入</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206 科学技术支出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上级政府性基金安排转移支付</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207 文化旅游体育与传媒支出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3.国有资本经营预算拨款</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208 社会保障和就业支出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13.40</w:t>
            </w:r>
          </w:p>
        </w:tc>
      </w:tr>
      <w:tr>
        <w:tblPrEx>
          <w:tblCellMar>
            <w:top w:w="0" w:type="dxa"/>
            <w:left w:w="108" w:type="dxa"/>
            <w:bottom w:w="0" w:type="dxa"/>
            <w:right w:w="108" w:type="dxa"/>
          </w:tblCellMar>
        </w:tblPrEx>
        <w:trPr>
          <w:trHeight w:val="315"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其中：国有资本经营收入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209 社会保险基金支出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297"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上级国有资本经营预算安排转移支付</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210</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卫生健康支出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5.47</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4.财政专户核拨</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211 节能环保支出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5.单位资金</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212 城乡社区支出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59.40</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其中：事业收入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213 农林水支出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上级补助收入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214 交通运输支出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附属单位上缴收入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215 资源勘探</w:t>
            </w:r>
            <w:r>
              <w:rPr>
                <w:rFonts w:hint="default" w:ascii="Times New Roman" w:hAnsi="Times New Roman" w:eastAsia="仿宋_GB2312" w:cs="Times New Roman"/>
                <w:color w:val="auto"/>
                <w:kern w:val="0"/>
                <w:sz w:val="18"/>
                <w:szCs w:val="18"/>
                <w:highlight w:val="none"/>
                <w:lang w:val="en-US" w:eastAsia="zh-Hans"/>
              </w:rPr>
              <w:t>工业</w:t>
            </w:r>
            <w:r>
              <w:rPr>
                <w:rFonts w:hint="default" w:ascii="Times New Roman" w:hAnsi="Times New Roman" w:eastAsia="仿宋_GB2312" w:cs="Times New Roman"/>
                <w:color w:val="auto"/>
                <w:kern w:val="0"/>
                <w:sz w:val="18"/>
                <w:szCs w:val="18"/>
                <w:highlight w:val="none"/>
              </w:rPr>
              <w:t>信息等支出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280"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事业单位经营收入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216 商业服务业等支出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其他收入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217 金融支出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二、上年结转结余</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219 援助其他地区支出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1.财政拨款结转</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220 自然资源海洋气象等支出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其中：一般公共预算拨款</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221 住房保障支出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6.37</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lang w:val="en-US" w:eastAsia="zh-CN"/>
              </w:rPr>
              <w:t>政府性</w:t>
            </w:r>
            <w:r>
              <w:rPr>
                <w:rFonts w:hint="default" w:ascii="Times New Roman" w:hAnsi="Times New Roman" w:eastAsia="仿宋_GB2312" w:cs="Times New Roman"/>
                <w:color w:val="auto"/>
                <w:kern w:val="0"/>
                <w:sz w:val="18"/>
                <w:szCs w:val="18"/>
                <w:highlight w:val="none"/>
                <w:shd w:val="clear" w:color="auto" w:fill="auto"/>
              </w:rPr>
              <w:t>基金预算拨款</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222 粮油物资储备支出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国有资本经营预算拨款</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223 国有资本经营预算支出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2.非财政拨款结余</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224</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灾害防治及应急管理支出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其中：财政专户核拨</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227 预备费</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单位资金</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229 其他支出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296"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5"/>
                <w:szCs w:val="15"/>
                <w:highlight w:val="none"/>
              </w:rPr>
            </w:pPr>
            <w:r>
              <w:rPr>
                <w:rFonts w:hint="default" w:ascii="Times New Roman" w:hAnsi="Times New Roman" w:eastAsia="仿宋_GB2312" w:cs="Times New Roman"/>
                <w:color w:val="auto"/>
                <w:kern w:val="0"/>
                <w:sz w:val="18"/>
                <w:szCs w:val="18"/>
                <w:highlight w:val="none"/>
              </w:rPr>
              <w:t>230</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转移性支出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231 债务还本支出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232 债务付息支出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233 债务发行费用支出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xml:space="preserve">                    </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auto"/>
                <w:kern w:val="0"/>
                <w:sz w:val="18"/>
                <w:szCs w:val="18"/>
                <w:highlight w:val="none"/>
                <w:lang w:bidi="ar"/>
              </w:rPr>
            </w:pP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65" w:hRule="atLeast"/>
        </w:trPr>
        <w:tc>
          <w:tcPr>
            <w:tcW w:w="3165" w:type="dxa"/>
            <w:tcBorders>
              <w:top w:val="nil"/>
              <w:left w:val="single" w:color="auto" w:sz="4" w:space="0"/>
              <w:bottom w:val="single" w:color="auto" w:sz="4" w:space="0"/>
              <w:right w:val="nil"/>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收  入  总  计</w:t>
            </w: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84.64</w:t>
            </w:r>
          </w:p>
        </w:tc>
        <w:tc>
          <w:tcPr>
            <w:tcW w:w="2693" w:type="dxa"/>
            <w:tcBorders>
              <w:top w:val="nil"/>
              <w:left w:val="nil"/>
              <w:bottom w:val="single" w:color="auto" w:sz="4" w:space="0"/>
              <w:right w:val="nil"/>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支  出  总  计</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b w:val="0"/>
                <w:bCs w:val="0"/>
                <w:color w:val="auto"/>
                <w:kern w:val="0"/>
                <w:sz w:val="20"/>
                <w:szCs w:val="20"/>
                <w:highlight w:val="none"/>
                <w:lang w:val="en-US" w:eastAsia="zh-CN"/>
              </w:rPr>
              <w:t>84.64</w:t>
            </w: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表2</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1"/>
        <w:rPr>
          <w:rFonts w:hint="default" w:ascii="Times New Roman" w:hAnsi="Times New Roman" w:eastAsia="仿宋_GB2312" w:cs="Times New Roman"/>
          <w:b/>
          <w:color w:val="auto"/>
          <w:kern w:val="0"/>
          <w:sz w:val="32"/>
          <w:szCs w:val="32"/>
          <w:highlight w:val="none"/>
          <w:lang w:eastAsia="zh-CN"/>
        </w:rPr>
      </w:pPr>
      <w:r>
        <w:rPr>
          <w:rFonts w:hint="default" w:ascii="Times New Roman" w:hAnsi="Times New Roman" w:eastAsia="仿宋_GB2312" w:cs="Times New Roman"/>
          <w:b/>
          <w:bCs w:val="0"/>
          <w:color w:val="auto"/>
          <w:kern w:val="0"/>
          <w:sz w:val="32"/>
          <w:szCs w:val="32"/>
          <w:highlight w:val="none"/>
        </w:rPr>
        <w:t>单位收入总体情况表</w:t>
      </w:r>
    </w:p>
    <w:p>
      <w:pPr>
        <w:widowControl/>
        <w:jc w:val="lef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编制单位：焉耆回族自治县建设工程质量安全监督站             单位：万元</w:t>
      </w:r>
    </w:p>
    <w:tbl>
      <w:tblPr>
        <w:tblStyle w:val="10"/>
        <w:tblW w:w="9660" w:type="dxa"/>
        <w:tblInd w:w="-450" w:type="dxa"/>
        <w:tblLayout w:type="fixed"/>
        <w:tblCellMar>
          <w:top w:w="0" w:type="dxa"/>
          <w:left w:w="108" w:type="dxa"/>
          <w:bottom w:w="0" w:type="dxa"/>
          <w:right w:w="108" w:type="dxa"/>
        </w:tblCellMar>
      </w:tblPr>
      <w:tblGrid>
        <w:gridCol w:w="534"/>
        <w:gridCol w:w="450"/>
        <w:gridCol w:w="405"/>
        <w:gridCol w:w="1335"/>
        <w:gridCol w:w="750"/>
        <w:gridCol w:w="765"/>
        <w:gridCol w:w="780"/>
        <w:gridCol w:w="645"/>
        <w:gridCol w:w="465"/>
        <w:gridCol w:w="750"/>
        <w:gridCol w:w="615"/>
        <w:gridCol w:w="810"/>
        <w:gridCol w:w="375"/>
        <w:gridCol w:w="315"/>
        <w:gridCol w:w="345"/>
        <w:gridCol w:w="321"/>
      </w:tblGrid>
      <w:tr>
        <w:tblPrEx>
          <w:tblCellMar>
            <w:top w:w="0" w:type="dxa"/>
            <w:left w:w="108" w:type="dxa"/>
            <w:bottom w:w="0" w:type="dxa"/>
            <w:right w:w="108" w:type="dxa"/>
          </w:tblCellMar>
        </w:tblPrEx>
        <w:trPr>
          <w:trHeight w:val="697" w:hRule="atLeast"/>
        </w:trPr>
        <w:tc>
          <w:tcPr>
            <w:tcW w:w="138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4"/>
                <w:szCs w:val="24"/>
                <w:highlight w:val="none"/>
              </w:rPr>
              <w:t>功能分类科目编码</w:t>
            </w:r>
          </w:p>
        </w:tc>
        <w:tc>
          <w:tcPr>
            <w:tcW w:w="1335"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功能分类科目名称</w:t>
            </w:r>
          </w:p>
        </w:tc>
        <w:tc>
          <w:tcPr>
            <w:tcW w:w="750"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val="0"/>
                <w:color w:val="auto"/>
                <w:sz w:val="20"/>
                <w:szCs w:val="20"/>
                <w:highlight w:val="none"/>
              </w:rPr>
            </w:pPr>
            <w:r>
              <w:rPr>
                <w:rFonts w:hint="default" w:ascii="Times New Roman" w:hAnsi="Times New Roman" w:eastAsia="仿宋_GB2312" w:cs="Times New Roman"/>
                <w:b/>
                <w:bCs w:val="0"/>
                <w:color w:val="auto"/>
                <w:sz w:val="20"/>
                <w:szCs w:val="20"/>
                <w:highlight w:val="none"/>
              </w:rPr>
              <w:t>总  计</w:t>
            </w:r>
          </w:p>
        </w:tc>
        <w:tc>
          <w:tcPr>
            <w:tcW w:w="4830"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val="0"/>
                <w:color w:val="auto"/>
                <w:sz w:val="20"/>
                <w:szCs w:val="20"/>
                <w:highlight w:val="none"/>
              </w:rPr>
            </w:pPr>
            <w:r>
              <w:rPr>
                <w:rFonts w:hint="default" w:ascii="Times New Roman" w:hAnsi="Times New Roman" w:eastAsia="仿宋_GB2312" w:cs="Times New Roman"/>
                <w:b/>
                <w:bCs w:val="0"/>
                <w:color w:val="auto"/>
                <w:sz w:val="24"/>
                <w:szCs w:val="24"/>
                <w:highlight w:val="none"/>
              </w:rPr>
              <w:t>财  政  拨  款  (  补  助  )</w:t>
            </w:r>
          </w:p>
        </w:tc>
        <w:tc>
          <w:tcPr>
            <w:tcW w:w="375"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val="0"/>
                <w:color w:val="auto"/>
                <w:sz w:val="20"/>
                <w:szCs w:val="20"/>
                <w:highlight w:val="none"/>
              </w:rPr>
            </w:pPr>
            <w:r>
              <w:rPr>
                <w:rFonts w:hint="default" w:ascii="Times New Roman" w:hAnsi="Times New Roman" w:eastAsia="仿宋_GB2312" w:cs="Times New Roman"/>
                <w:b/>
                <w:bCs w:val="0"/>
                <w:color w:val="auto"/>
                <w:sz w:val="20"/>
                <w:szCs w:val="20"/>
                <w:highlight w:val="none"/>
              </w:rPr>
              <w:t>财政专户（教育收费）</w:t>
            </w:r>
          </w:p>
        </w:tc>
        <w:tc>
          <w:tcPr>
            <w:tcW w:w="315"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单位资金</w:t>
            </w:r>
          </w:p>
        </w:tc>
        <w:tc>
          <w:tcPr>
            <w:tcW w:w="345"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财政拨款结转</w:t>
            </w:r>
          </w:p>
        </w:tc>
        <w:tc>
          <w:tcPr>
            <w:tcW w:w="321"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非财政拨款结转结余</w:t>
            </w:r>
          </w:p>
        </w:tc>
      </w:tr>
      <w:tr>
        <w:tblPrEx>
          <w:tblCellMar>
            <w:top w:w="0" w:type="dxa"/>
            <w:left w:w="108" w:type="dxa"/>
            <w:bottom w:w="0" w:type="dxa"/>
            <w:right w:w="108" w:type="dxa"/>
          </w:tblCellMar>
        </w:tblPrEx>
        <w:trPr>
          <w:trHeight w:val="2394" w:hRule="atLeast"/>
        </w:trPr>
        <w:tc>
          <w:tcPr>
            <w:tcW w:w="534" w:type="dxa"/>
            <w:tcBorders>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b/>
                <w:color w:val="auto"/>
                <w:sz w:val="20"/>
                <w:szCs w:val="20"/>
                <w:highlight w:val="none"/>
                <w:lang w:val="en-US" w:eastAsia="zh-Hans"/>
              </w:rPr>
            </w:pPr>
            <w:r>
              <w:rPr>
                <w:rFonts w:hint="default" w:ascii="Times New Roman" w:hAnsi="Times New Roman" w:eastAsia="仿宋_GB2312" w:cs="Times New Roman"/>
                <w:b/>
                <w:color w:val="auto"/>
                <w:sz w:val="20"/>
                <w:szCs w:val="20"/>
                <w:highlight w:val="none"/>
                <w:lang w:val="en-US" w:eastAsia="zh-Hans"/>
              </w:rPr>
              <w:t>类</w:t>
            </w:r>
          </w:p>
        </w:tc>
        <w:tc>
          <w:tcPr>
            <w:tcW w:w="450" w:type="dxa"/>
            <w:tcBorders>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color w:val="auto"/>
                <w:sz w:val="20"/>
                <w:szCs w:val="20"/>
                <w:highlight w:val="none"/>
                <w:lang w:val="en-US" w:eastAsia="zh-Hans"/>
              </w:rPr>
            </w:pPr>
            <w:r>
              <w:rPr>
                <w:rFonts w:hint="default" w:ascii="Times New Roman" w:hAnsi="Times New Roman" w:eastAsia="仿宋_GB2312" w:cs="Times New Roman"/>
                <w:b/>
                <w:color w:val="auto"/>
                <w:sz w:val="20"/>
                <w:szCs w:val="20"/>
                <w:highlight w:val="none"/>
                <w:lang w:val="en-US" w:eastAsia="zh-Hans"/>
              </w:rPr>
              <w:t>款</w:t>
            </w:r>
          </w:p>
        </w:tc>
        <w:tc>
          <w:tcPr>
            <w:tcW w:w="405" w:type="dxa"/>
            <w:tcBorders>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color w:val="auto"/>
                <w:sz w:val="20"/>
                <w:szCs w:val="20"/>
                <w:highlight w:val="none"/>
                <w:lang w:val="en-US" w:eastAsia="zh-Hans"/>
              </w:rPr>
            </w:pPr>
            <w:r>
              <w:rPr>
                <w:rFonts w:hint="default" w:ascii="Times New Roman" w:hAnsi="Times New Roman" w:eastAsia="仿宋_GB2312" w:cs="Times New Roman"/>
                <w:b/>
                <w:color w:val="auto"/>
                <w:sz w:val="20"/>
                <w:szCs w:val="20"/>
                <w:highlight w:val="none"/>
                <w:lang w:val="en-US" w:eastAsia="zh-Hans"/>
              </w:rPr>
              <w:t>项</w:t>
            </w:r>
          </w:p>
        </w:tc>
        <w:tc>
          <w:tcPr>
            <w:tcW w:w="1335"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750"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765"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财政拨款(补助)小计</w:t>
            </w:r>
          </w:p>
        </w:tc>
        <w:tc>
          <w:tcPr>
            <w:tcW w:w="780"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一般公共预算</w:t>
            </w:r>
          </w:p>
        </w:tc>
        <w:tc>
          <w:tcPr>
            <w:tcW w:w="645"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上级一般公共预算安排的转移支付</w:t>
            </w:r>
          </w:p>
        </w:tc>
        <w:tc>
          <w:tcPr>
            <w:tcW w:w="465"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政府性基金预算</w:t>
            </w:r>
          </w:p>
        </w:tc>
        <w:tc>
          <w:tcPr>
            <w:tcW w:w="750"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上级政府性基金安排的转移支付</w:t>
            </w:r>
          </w:p>
        </w:tc>
        <w:tc>
          <w:tcPr>
            <w:tcW w:w="615"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国有资本经营预算</w:t>
            </w:r>
          </w:p>
        </w:tc>
        <w:tc>
          <w:tcPr>
            <w:tcW w:w="810"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上级国有资本经营预算安排的转移支付</w:t>
            </w:r>
          </w:p>
        </w:tc>
        <w:tc>
          <w:tcPr>
            <w:tcW w:w="375"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315"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345"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321"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34"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kern w:val="0"/>
                <w:sz w:val="18"/>
                <w:szCs w:val="18"/>
                <w:highlight w:val="none"/>
                <w:lang w:val="en-US" w:eastAsia="zh-CN"/>
              </w:rPr>
              <w:t>208</w:t>
            </w:r>
          </w:p>
        </w:tc>
        <w:tc>
          <w:tcPr>
            <w:tcW w:w="450"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color w:val="auto"/>
                <w:sz w:val="20"/>
                <w:szCs w:val="20"/>
                <w:highlight w:val="none"/>
              </w:rPr>
            </w:pPr>
          </w:p>
        </w:tc>
        <w:tc>
          <w:tcPr>
            <w:tcW w:w="405"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color w:val="auto"/>
                <w:sz w:val="20"/>
                <w:szCs w:val="20"/>
                <w:highlight w:val="none"/>
              </w:rPr>
            </w:pPr>
          </w:p>
        </w:tc>
        <w:tc>
          <w:tcPr>
            <w:tcW w:w="1335"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kern w:val="0"/>
                <w:sz w:val="18"/>
                <w:szCs w:val="18"/>
                <w:highlight w:val="none"/>
                <w:lang w:val="en-US" w:eastAsia="zh-CN"/>
              </w:rPr>
              <w:t>社会保险和就业支出</w:t>
            </w:r>
          </w:p>
        </w:tc>
        <w:tc>
          <w:tcPr>
            <w:tcW w:w="750" w:type="dxa"/>
            <w:tcBorders>
              <w:top w:val="nil"/>
              <w:left w:val="nil"/>
              <w:bottom w:val="single" w:color="auto" w:sz="4" w:space="0"/>
              <w:right w:val="single" w:color="auto" w:sz="4" w:space="0"/>
            </w:tcBorders>
            <w:shd w:val="clear" w:color="000000" w:fill="FFFFFF"/>
            <w:noWrap w:val="0"/>
            <w:vAlign w:val="center"/>
          </w:tcPr>
          <w:p>
            <w:pPr>
              <w:jc w:val="right"/>
              <w:rPr>
                <w:rFonts w:hint="default" w:ascii="Times New Roman" w:hAnsi="Times New Roman" w:eastAsia="仿宋_GB2312" w:cs="Times New Roman"/>
                <w:color w:val="auto"/>
                <w:sz w:val="20"/>
                <w:szCs w:val="20"/>
                <w:highlight w:val="none"/>
                <w:lang w:val="en-US"/>
              </w:rPr>
            </w:pPr>
            <w:r>
              <w:rPr>
                <w:rFonts w:hint="default" w:ascii="Times New Roman" w:hAnsi="Times New Roman" w:eastAsia="仿宋_GB2312" w:cs="Times New Roman"/>
                <w:color w:val="auto"/>
                <w:sz w:val="20"/>
                <w:szCs w:val="20"/>
                <w:highlight w:val="none"/>
                <w:lang w:val="en-US" w:eastAsia="zh-CN"/>
              </w:rPr>
              <w:t>13.40</w:t>
            </w:r>
          </w:p>
        </w:tc>
        <w:tc>
          <w:tcPr>
            <w:tcW w:w="765" w:type="dxa"/>
            <w:tcBorders>
              <w:top w:val="nil"/>
              <w:left w:val="nil"/>
              <w:bottom w:val="single" w:color="auto" w:sz="4" w:space="0"/>
              <w:right w:val="single" w:color="auto" w:sz="4" w:space="0"/>
            </w:tcBorders>
            <w:shd w:val="clear" w:color="000000" w:fill="FFFFFF"/>
            <w:noWrap w:val="0"/>
            <w:vAlign w:val="center"/>
          </w:tcPr>
          <w:p>
            <w:pPr>
              <w:jc w:val="right"/>
              <w:rPr>
                <w:rFonts w:hint="default" w:ascii="Times New Roman" w:hAnsi="Times New Roman" w:eastAsia="仿宋_GB2312" w:cs="Times New Roman"/>
                <w:color w:val="auto"/>
                <w:sz w:val="20"/>
                <w:szCs w:val="20"/>
                <w:highlight w:val="none"/>
                <w:lang w:val="en-US"/>
              </w:rPr>
            </w:pPr>
            <w:r>
              <w:rPr>
                <w:rFonts w:hint="default" w:ascii="Times New Roman" w:hAnsi="Times New Roman" w:eastAsia="仿宋_GB2312" w:cs="Times New Roman"/>
                <w:color w:val="auto"/>
                <w:sz w:val="20"/>
                <w:szCs w:val="20"/>
                <w:highlight w:val="none"/>
                <w:lang w:val="en-US" w:eastAsia="zh-CN"/>
              </w:rPr>
              <w:t>13.40</w:t>
            </w:r>
          </w:p>
        </w:tc>
        <w:tc>
          <w:tcPr>
            <w:tcW w:w="780" w:type="dxa"/>
            <w:tcBorders>
              <w:top w:val="nil"/>
              <w:left w:val="nil"/>
              <w:bottom w:val="single" w:color="auto" w:sz="4" w:space="0"/>
              <w:right w:val="single" w:color="auto" w:sz="4" w:space="0"/>
            </w:tcBorders>
            <w:shd w:val="clear" w:color="000000" w:fill="FFFFFF"/>
            <w:noWrap w:val="0"/>
            <w:vAlign w:val="center"/>
          </w:tcPr>
          <w:p>
            <w:pPr>
              <w:jc w:val="right"/>
              <w:rPr>
                <w:rFonts w:hint="default" w:ascii="Times New Roman" w:hAnsi="Times New Roman" w:eastAsia="仿宋_GB2312" w:cs="Times New Roman"/>
                <w:color w:val="auto"/>
                <w:sz w:val="20"/>
                <w:szCs w:val="20"/>
                <w:highlight w:val="none"/>
                <w:lang w:val="en-US"/>
              </w:rPr>
            </w:pPr>
            <w:r>
              <w:rPr>
                <w:rFonts w:hint="default" w:ascii="Times New Roman" w:hAnsi="Times New Roman" w:eastAsia="仿宋_GB2312" w:cs="Times New Roman"/>
                <w:color w:val="auto"/>
                <w:sz w:val="20"/>
                <w:szCs w:val="20"/>
                <w:highlight w:val="none"/>
                <w:lang w:val="en-US" w:eastAsia="zh-CN"/>
              </w:rPr>
              <w:t>13.40</w:t>
            </w:r>
          </w:p>
        </w:tc>
        <w:tc>
          <w:tcPr>
            <w:tcW w:w="645"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p>
        </w:tc>
        <w:tc>
          <w:tcPr>
            <w:tcW w:w="465"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50"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15"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810"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75"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p>
        </w:tc>
        <w:tc>
          <w:tcPr>
            <w:tcW w:w="315"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p>
        </w:tc>
        <w:tc>
          <w:tcPr>
            <w:tcW w:w="345"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p>
        </w:tc>
        <w:tc>
          <w:tcPr>
            <w:tcW w:w="321"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34"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kern w:val="0"/>
                <w:sz w:val="18"/>
                <w:szCs w:val="18"/>
                <w:highlight w:val="none"/>
                <w:lang w:val="en-US" w:eastAsia="zh-CN"/>
              </w:rPr>
              <w:t>208</w:t>
            </w:r>
          </w:p>
        </w:tc>
        <w:tc>
          <w:tcPr>
            <w:tcW w:w="45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kern w:val="0"/>
                <w:sz w:val="18"/>
                <w:szCs w:val="18"/>
                <w:highlight w:val="none"/>
                <w:lang w:val="en-US" w:eastAsia="zh-CN"/>
              </w:rPr>
              <w:t>05</w:t>
            </w:r>
          </w:p>
        </w:tc>
        <w:tc>
          <w:tcPr>
            <w:tcW w:w="40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sz w:val="20"/>
                <w:szCs w:val="20"/>
                <w:highlight w:val="none"/>
              </w:rPr>
            </w:pPr>
          </w:p>
        </w:tc>
        <w:tc>
          <w:tcPr>
            <w:tcW w:w="133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kern w:val="0"/>
                <w:sz w:val="18"/>
                <w:szCs w:val="18"/>
                <w:highlight w:val="none"/>
                <w:lang w:val="en-US" w:eastAsia="zh-CN"/>
              </w:rPr>
              <w:t>行政事业单位养老支出</w:t>
            </w:r>
          </w:p>
        </w:tc>
        <w:tc>
          <w:tcPr>
            <w:tcW w:w="75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rPr>
            </w:pPr>
            <w:r>
              <w:rPr>
                <w:rFonts w:hint="default" w:ascii="Times New Roman" w:hAnsi="Times New Roman" w:eastAsia="仿宋_GB2312" w:cs="Times New Roman"/>
                <w:color w:val="auto"/>
                <w:sz w:val="20"/>
                <w:szCs w:val="20"/>
                <w:highlight w:val="none"/>
                <w:lang w:val="en-US" w:eastAsia="zh-CN"/>
              </w:rPr>
              <w:t>13.40</w:t>
            </w:r>
          </w:p>
        </w:tc>
        <w:tc>
          <w:tcPr>
            <w:tcW w:w="76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rPr>
            </w:pPr>
            <w:r>
              <w:rPr>
                <w:rFonts w:hint="default" w:ascii="Times New Roman" w:hAnsi="Times New Roman" w:eastAsia="仿宋_GB2312" w:cs="Times New Roman"/>
                <w:color w:val="auto"/>
                <w:sz w:val="20"/>
                <w:szCs w:val="20"/>
                <w:highlight w:val="none"/>
                <w:lang w:val="en-US" w:eastAsia="zh-CN"/>
              </w:rPr>
              <w:t>13.40</w:t>
            </w:r>
          </w:p>
        </w:tc>
        <w:tc>
          <w:tcPr>
            <w:tcW w:w="7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rPr>
            </w:pPr>
            <w:r>
              <w:rPr>
                <w:rFonts w:hint="default" w:ascii="Times New Roman" w:hAnsi="Times New Roman" w:eastAsia="仿宋_GB2312" w:cs="Times New Roman"/>
                <w:color w:val="auto"/>
                <w:sz w:val="20"/>
                <w:szCs w:val="20"/>
                <w:highlight w:val="none"/>
                <w:lang w:val="en-US" w:eastAsia="zh-CN"/>
              </w:rPr>
              <w:t>13.40</w:t>
            </w:r>
          </w:p>
        </w:tc>
        <w:tc>
          <w:tcPr>
            <w:tcW w:w="64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6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5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1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81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7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1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4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21"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34"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kern w:val="0"/>
                <w:sz w:val="18"/>
                <w:szCs w:val="18"/>
                <w:highlight w:val="none"/>
                <w:lang w:val="en-US" w:eastAsia="zh-CN"/>
              </w:rPr>
              <w:t>208</w:t>
            </w:r>
          </w:p>
        </w:tc>
        <w:tc>
          <w:tcPr>
            <w:tcW w:w="45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kern w:val="0"/>
                <w:sz w:val="18"/>
                <w:szCs w:val="18"/>
                <w:highlight w:val="none"/>
                <w:lang w:val="en-US" w:eastAsia="zh-CN"/>
              </w:rPr>
              <w:t>05</w:t>
            </w:r>
          </w:p>
        </w:tc>
        <w:tc>
          <w:tcPr>
            <w:tcW w:w="40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kern w:val="0"/>
                <w:sz w:val="18"/>
                <w:szCs w:val="18"/>
                <w:highlight w:val="none"/>
                <w:lang w:val="en-US" w:eastAsia="zh-CN"/>
              </w:rPr>
              <w:t>01</w:t>
            </w:r>
          </w:p>
        </w:tc>
        <w:tc>
          <w:tcPr>
            <w:tcW w:w="133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kern w:val="0"/>
                <w:sz w:val="18"/>
                <w:szCs w:val="18"/>
                <w:highlight w:val="none"/>
                <w:lang w:val="en-US" w:eastAsia="zh-CN"/>
              </w:rPr>
              <w:t>行政单位离退休</w:t>
            </w:r>
          </w:p>
        </w:tc>
        <w:tc>
          <w:tcPr>
            <w:tcW w:w="75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0.67</w:t>
            </w:r>
          </w:p>
        </w:tc>
        <w:tc>
          <w:tcPr>
            <w:tcW w:w="76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0.67</w:t>
            </w:r>
          </w:p>
        </w:tc>
        <w:tc>
          <w:tcPr>
            <w:tcW w:w="7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0.67</w:t>
            </w:r>
          </w:p>
        </w:tc>
        <w:tc>
          <w:tcPr>
            <w:tcW w:w="64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6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5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1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81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7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1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4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21"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34"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kern w:val="0"/>
                <w:sz w:val="18"/>
                <w:szCs w:val="18"/>
                <w:highlight w:val="none"/>
                <w:lang w:val="en-US" w:eastAsia="zh-CN"/>
              </w:rPr>
              <w:t>208</w:t>
            </w:r>
          </w:p>
        </w:tc>
        <w:tc>
          <w:tcPr>
            <w:tcW w:w="45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kern w:val="0"/>
                <w:sz w:val="18"/>
                <w:szCs w:val="18"/>
                <w:highlight w:val="none"/>
                <w:lang w:val="en-US" w:eastAsia="zh-CN"/>
              </w:rPr>
              <w:t>05</w:t>
            </w:r>
          </w:p>
        </w:tc>
        <w:tc>
          <w:tcPr>
            <w:tcW w:w="40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kern w:val="0"/>
                <w:sz w:val="18"/>
                <w:szCs w:val="18"/>
                <w:highlight w:val="none"/>
                <w:lang w:val="en-US" w:eastAsia="zh-CN"/>
              </w:rPr>
              <w:t>05</w:t>
            </w:r>
          </w:p>
        </w:tc>
        <w:tc>
          <w:tcPr>
            <w:tcW w:w="133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kern w:val="0"/>
                <w:sz w:val="18"/>
                <w:szCs w:val="18"/>
                <w:highlight w:val="none"/>
                <w:lang w:val="en-US" w:eastAsia="zh-CN"/>
              </w:rPr>
              <w:t>机关事业单位基本养老保险缴费支出</w:t>
            </w:r>
          </w:p>
        </w:tc>
        <w:tc>
          <w:tcPr>
            <w:tcW w:w="75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8.49</w:t>
            </w:r>
          </w:p>
        </w:tc>
        <w:tc>
          <w:tcPr>
            <w:tcW w:w="76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8.49</w:t>
            </w:r>
          </w:p>
        </w:tc>
        <w:tc>
          <w:tcPr>
            <w:tcW w:w="7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8.49</w:t>
            </w:r>
          </w:p>
        </w:tc>
        <w:tc>
          <w:tcPr>
            <w:tcW w:w="64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6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5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1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81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7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1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4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21"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34"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kern w:val="0"/>
                <w:sz w:val="18"/>
                <w:szCs w:val="18"/>
                <w:highlight w:val="none"/>
                <w:lang w:val="en-US" w:eastAsia="zh-CN"/>
              </w:rPr>
              <w:t>208</w:t>
            </w:r>
          </w:p>
        </w:tc>
        <w:tc>
          <w:tcPr>
            <w:tcW w:w="45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kern w:val="0"/>
                <w:sz w:val="18"/>
                <w:szCs w:val="18"/>
                <w:highlight w:val="none"/>
                <w:lang w:val="en-US" w:eastAsia="zh-CN"/>
              </w:rPr>
              <w:t>05</w:t>
            </w:r>
          </w:p>
        </w:tc>
        <w:tc>
          <w:tcPr>
            <w:tcW w:w="40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kern w:val="0"/>
                <w:sz w:val="18"/>
                <w:szCs w:val="18"/>
                <w:highlight w:val="none"/>
                <w:lang w:val="en-US" w:eastAsia="zh-CN"/>
              </w:rPr>
              <w:t>06</w:t>
            </w:r>
          </w:p>
        </w:tc>
        <w:tc>
          <w:tcPr>
            <w:tcW w:w="133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kern w:val="0"/>
                <w:sz w:val="18"/>
                <w:szCs w:val="18"/>
                <w:highlight w:val="none"/>
                <w:lang w:val="en-US" w:eastAsia="zh-CN"/>
              </w:rPr>
              <w:t>机关事业单位职业年金缴费支出</w:t>
            </w:r>
          </w:p>
        </w:tc>
        <w:tc>
          <w:tcPr>
            <w:tcW w:w="75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4.24</w:t>
            </w:r>
          </w:p>
        </w:tc>
        <w:tc>
          <w:tcPr>
            <w:tcW w:w="76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4.24</w:t>
            </w:r>
          </w:p>
        </w:tc>
        <w:tc>
          <w:tcPr>
            <w:tcW w:w="7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4.24</w:t>
            </w:r>
          </w:p>
        </w:tc>
        <w:tc>
          <w:tcPr>
            <w:tcW w:w="64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6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5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1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81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7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1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4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21"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34"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kern w:val="0"/>
                <w:sz w:val="18"/>
                <w:szCs w:val="18"/>
                <w:highlight w:val="none"/>
                <w:lang w:val="en-US" w:eastAsia="zh-CN"/>
              </w:rPr>
              <w:t>210</w:t>
            </w:r>
          </w:p>
        </w:tc>
        <w:tc>
          <w:tcPr>
            <w:tcW w:w="45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sz w:val="20"/>
                <w:szCs w:val="20"/>
                <w:highlight w:val="none"/>
              </w:rPr>
            </w:pPr>
          </w:p>
        </w:tc>
        <w:tc>
          <w:tcPr>
            <w:tcW w:w="40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sz w:val="20"/>
                <w:szCs w:val="20"/>
                <w:highlight w:val="none"/>
              </w:rPr>
            </w:pPr>
          </w:p>
        </w:tc>
        <w:tc>
          <w:tcPr>
            <w:tcW w:w="133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kern w:val="0"/>
                <w:sz w:val="18"/>
                <w:szCs w:val="18"/>
                <w:highlight w:val="none"/>
                <w:lang w:val="en-US" w:eastAsia="zh-CN"/>
              </w:rPr>
              <w:t>卫生健康支出</w:t>
            </w:r>
          </w:p>
        </w:tc>
        <w:tc>
          <w:tcPr>
            <w:tcW w:w="75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5.47</w:t>
            </w:r>
          </w:p>
        </w:tc>
        <w:tc>
          <w:tcPr>
            <w:tcW w:w="76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5.47</w:t>
            </w:r>
          </w:p>
        </w:tc>
        <w:tc>
          <w:tcPr>
            <w:tcW w:w="7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5.47</w:t>
            </w:r>
          </w:p>
        </w:tc>
        <w:tc>
          <w:tcPr>
            <w:tcW w:w="64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6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5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1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81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7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1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4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21"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34"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kern w:val="0"/>
                <w:sz w:val="18"/>
                <w:szCs w:val="18"/>
                <w:highlight w:val="none"/>
                <w:lang w:val="en-US" w:eastAsia="zh-CN"/>
              </w:rPr>
              <w:t>210</w:t>
            </w:r>
          </w:p>
        </w:tc>
        <w:tc>
          <w:tcPr>
            <w:tcW w:w="45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kern w:val="0"/>
                <w:sz w:val="18"/>
                <w:szCs w:val="18"/>
                <w:highlight w:val="none"/>
                <w:lang w:val="en-US" w:eastAsia="zh-CN"/>
              </w:rPr>
              <w:t>11</w:t>
            </w:r>
          </w:p>
        </w:tc>
        <w:tc>
          <w:tcPr>
            <w:tcW w:w="40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sz w:val="20"/>
                <w:szCs w:val="20"/>
                <w:highlight w:val="none"/>
              </w:rPr>
            </w:pPr>
          </w:p>
        </w:tc>
        <w:tc>
          <w:tcPr>
            <w:tcW w:w="133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kern w:val="0"/>
                <w:sz w:val="18"/>
                <w:szCs w:val="18"/>
                <w:highlight w:val="none"/>
                <w:lang w:val="en-US" w:eastAsia="zh-CN"/>
              </w:rPr>
              <w:t>行政事业单位医疗</w:t>
            </w:r>
          </w:p>
        </w:tc>
        <w:tc>
          <w:tcPr>
            <w:tcW w:w="75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5.47</w:t>
            </w:r>
          </w:p>
        </w:tc>
        <w:tc>
          <w:tcPr>
            <w:tcW w:w="76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5.47</w:t>
            </w:r>
          </w:p>
        </w:tc>
        <w:tc>
          <w:tcPr>
            <w:tcW w:w="7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5.47</w:t>
            </w:r>
          </w:p>
        </w:tc>
        <w:tc>
          <w:tcPr>
            <w:tcW w:w="64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6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5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1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81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7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1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4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21"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34"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kern w:val="0"/>
                <w:sz w:val="18"/>
                <w:szCs w:val="18"/>
                <w:highlight w:val="none"/>
                <w:lang w:val="en-US" w:eastAsia="zh-CN"/>
              </w:rPr>
              <w:t>210</w:t>
            </w:r>
          </w:p>
        </w:tc>
        <w:tc>
          <w:tcPr>
            <w:tcW w:w="45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kern w:val="0"/>
                <w:sz w:val="18"/>
                <w:szCs w:val="18"/>
                <w:highlight w:val="none"/>
                <w:lang w:val="en-US" w:eastAsia="zh-CN"/>
              </w:rPr>
              <w:t>11</w:t>
            </w:r>
          </w:p>
        </w:tc>
        <w:tc>
          <w:tcPr>
            <w:tcW w:w="40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kern w:val="0"/>
                <w:sz w:val="18"/>
                <w:szCs w:val="18"/>
                <w:highlight w:val="none"/>
                <w:lang w:val="en-US" w:eastAsia="zh-CN"/>
              </w:rPr>
              <w:t>01</w:t>
            </w:r>
          </w:p>
        </w:tc>
        <w:tc>
          <w:tcPr>
            <w:tcW w:w="133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kern w:val="0"/>
                <w:sz w:val="18"/>
                <w:szCs w:val="18"/>
                <w:highlight w:val="none"/>
                <w:lang w:val="en-US" w:eastAsia="zh-CN"/>
              </w:rPr>
              <w:t>行政单位医疗</w:t>
            </w:r>
          </w:p>
        </w:tc>
        <w:tc>
          <w:tcPr>
            <w:tcW w:w="75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3.94</w:t>
            </w:r>
          </w:p>
        </w:tc>
        <w:tc>
          <w:tcPr>
            <w:tcW w:w="76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3.94</w:t>
            </w:r>
          </w:p>
        </w:tc>
        <w:tc>
          <w:tcPr>
            <w:tcW w:w="7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3.94</w:t>
            </w:r>
          </w:p>
        </w:tc>
        <w:tc>
          <w:tcPr>
            <w:tcW w:w="64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6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5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1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81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7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1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4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21"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34"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kern w:val="0"/>
                <w:sz w:val="18"/>
                <w:szCs w:val="18"/>
                <w:highlight w:val="none"/>
                <w:lang w:val="en-US" w:eastAsia="zh-CN"/>
              </w:rPr>
              <w:t>210</w:t>
            </w:r>
          </w:p>
        </w:tc>
        <w:tc>
          <w:tcPr>
            <w:tcW w:w="45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kern w:val="0"/>
                <w:sz w:val="18"/>
                <w:szCs w:val="18"/>
                <w:highlight w:val="none"/>
                <w:lang w:val="en-US" w:eastAsia="zh-CN"/>
              </w:rPr>
              <w:t>11</w:t>
            </w:r>
          </w:p>
        </w:tc>
        <w:tc>
          <w:tcPr>
            <w:tcW w:w="40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kern w:val="0"/>
                <w:sz w:val="18"/>
                <w:szCs w:val="18"/>
                <w:highlight w:val="none"/>
                <w:lang w:val="en-US" w:eastAsia="zh-CN"/>
              </w:rPr>
              <w:t>03</w:t>
            </w:r>
          </w:p>
        </w:tc>
        <w:tc>
          <w:tcPr>
            <w:tcW w:w="133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kern w:val="0"/>
                <w:sz w:val="18"/>
                <w:szCs w:val="18"/>
                <w:highlight w:val="none"/>
                <w:lang w:val="en-US" w:eastAsia="zh-CN"/>
              </w:rPr>
              <w:t>公务员医疗补助</w:t>
            </w:r>
          </w:p>
        </w:tc>
        <w:tc>
          <w:tcPr>
            <w:tcW w:w="75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1.53</w:t>
            </w:r>
          </w:p>
        </w:tc>
        <w:tc>
          <w:tcPr>
            <w:tcW w:w="76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1.53</w:t>
            </w:r>
          </w:p>
        </w:tc>
        <w:tc>
          <w:tcPr>
            <w:tcW w:w="7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1.53</w:t>
            </w:r>
          </w:p>
        </w:tc>
        <w:tc>
          <w:tcPr>
            <w:tcW w:w="64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6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5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1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81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7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1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4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21"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34"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kern w:val="0"/>
                <w:sz w:val="18"/>
                <w:szCs w:val="18"/>
                <w:highlight w:val="none"/>
                <w:lang w:val="en-US" w:eastAsia="zh-CN"/>
              </w:rPr>
              <w:t>212</w:t>
            </w:r>
          </w:p>
        </w:tc>
        <w:tc>
          <w:tcPr>
            <w:tcW w:w="45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sz w:val="20"/>
                <w:szCs w:val="20"/>
                <w:highlight w:val="none"/>
              </w:rPr>
            </w:pPr>
          </w:p>
        </w:tc>
        <w:tc>
          <w:tcPr>
            <w:tcW w:w="40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sz w:val="20"/>
                <w:szCs w:val="20"/>
                <w:highlight w:val="none"/>
              </w:rPr>
            </w:pPr>
          </w:p>
        </w:tc>
        <w:tc>
          <w:tcPr>
            <w:tcW w:w="133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kern w:val="0"/>
                <w:sz w:val="18"/>
                <w:szCs w:val="18"/>
                <w:highlight w:val="none"/>
                <w:lang w:val="en-US" w:eastAsia="zh-CN"/>
              </w:rPr>
              <w:t>城乡社区支出</w:t>
            </w:r>
          </w:p>
        </w:tc>
        <w:tc>
          <w:tcPr>
            <w:tcW w:w="75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rPr>
            </w:pPr>
            <w:r>
              <w:rPr>
                <w:rFonts w:hint="default" w:ascii="Times New Roman" w:hAnsi="Times New Roman" w:eastAsia="仿宋_GB2312" w:cs="Times New Roman"/>
                <w:color w:val="auto"/>
                <w:sz w:val="20"/>
                <w:szCs w:val="20"/>
                <w:highlight w:val="none"/>
                <w:lang w:val="en-US" w:eastAsia="zh-CN"/>
              </w:rPr>
              <w:t>59.40</w:t>
            </w:r>
          </w:p>
        </w:tc>
        <w:tc>
          <w:tcPr>
            <w:tcW w:w="76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rPr>
            </w:pPr>
            <w:r>
              <w:rPr>
                <w:rFonts w:hint="default" w:ascii="Times New Roman" w:hAnsi="Times New Roman" w:eastAsia="仿宋_GB2312" w:cs="Times New Roman"/>
                <w:color w:val="auto"/>
                <w:sz w:val="20"/>
                <w:szCs w:val="20"/>
                <w:highlight w:val="none"/>
                <w:lang w:val="en-US" w:eastAsia="zh-CN"/>
              </w:rPr>
              <w:t>59.40</w:t>
            </w:r>
          </w:p>
        </w:tc>
        <w:tc>
          <w:tcPr>
            <w:tcW w:w="7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rPr>
            </w:pPr>
            <w:r>
              <w:rPr>
                <w:rFonts w:hint="default" w:ascii="Times New Roman" w:hAnsi="Times New Roman" w:eastAsia="仿宋_GB2312" w:cs="Times New Roman"/>
                <w:color w:val="auto"/>
                <w:sz w:val="20"/>
                <w:szCs w:val="20"/>
                <w:highlight w:val="none"/>
                <w:lang w:val="en-US" w:eastAsia="zh-CN"/>
              </w:rPr>
              <w:t>59.40</w:t>
            </w:r>
          </w:p>
        </w:tc>
        <w:tc>
          <w:tcPr>
            <w:tcW w:w="64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6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5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1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81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7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1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4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21"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34"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kern w:val="0"/>
                <w:sz w:val="18"/>
                <w:szCs w:val="18"/>
                <w:highlight w:val="none"/>
                <w:lang w:val="en-US" w:eastAsia="zh-CN"/>
              </w:rPr>
              <w:t>212</w:t>
            </w:r>
          </w:p>
        </w:tc>
        <w:tc>
          <w:tcPr>
            <w:tcW w:w="45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kern w:val="0"/>
                <w:sz w:val="18"/>
                <w:szCs w:val="18"/>
                <w:highlight w:val="none"/>
                <w:lang w:val="en-US" w:eastAsia="zh-CN"/>
              </w:rPr>
              <w:t>01</w:t>
            </w:r>
          </w:p>
        </w:tc>
        <w:tc>
          <w:tcPr>
            <w:tcW w:w="40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sz w:val="20"/>
                <w:szCs w:val="20"/>
                <w:highlight w:val="none"/>
              </w:rPr>
            </w:pPr>
          </w:p>
        </w:tc>
        <w:tc>
          <w:tcPr>
            <w:tcW w:w="133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kern w:val="0"/>
                <w:sz w:val="18"/>
                <w:szCs w:val="18"/>
                <w:highlight w:val="none"/>
                <w:lang w:val="en-US" w:eastAsia="zh-CN"/>
              </w:rPr>
              <w:t>城乡社区管理事务</w:t>
            </w:r>
          </w:p>
        </w:tc>
        <w:tc>
          <w:tcPr>
            <w:tcW w:w="75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rPr>
            </w:pPr>
            <w:r>
              <w:rPr>
                <w:rFonts w:hint="default" w:ascii="Times New Roman" w:hAnsi="Times New Roman" w:eastAsia="仿宋_GB2312" w:cs="Times New Roman"/>
                <w:color w:val="auto"/>
                <w:sz w:val="20"/>
                <w:szCs w:val="20"/>
                <w:highlight w:val="none"/>
                <w:lang w:val="en-US" w:eastAsia="zh-CN"/>
              </w:rPr>
              <w:t>59.40</w:t>
            </w:r>
          </w:p>
        </w:tc>
        <w:tc>
          <w:tcPr>
            <w:tcW w:w="76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rPr>
            </w:pPr>
            <w:r>
              <w:rPr>
                <w:rFonts w:hint="default" w:ascii="Times New Roman" w:hAnsi="Times New Roman" w:eastAsia="仿宋_GB2312" w:cs="Times New Roman"/>
                <w:color w:val="auto"/>
                <w:sz w:val="20"/>
                <w:szCs w:val="20"/>
                <w:highlight w:val="none"/>
                <w:lang w:val="en-US" w:eastAsia="zh-CN"/>
              </w:rPr>
              <w:t>59.40</w:t>
            </w:r>
          </w:p>
        </w:tc>
        <w:tc>
          <w:tcPr>
            <w:tcW w:w="7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rPr>
            </w:pPr>
            <w:r>
              <w:rPr>
                <w:rFonts w:hint="default" w:ascii="Times New Roman" w:hAnsi="Times New Roman" w:eastAsia="仿宋_GB2312" w:cs="Times New Roman"/>
                <w:color w:val="auto"/>
                <w:sz w:val="20"/>
                <w:szCs w:val="20"/>
                <w:highlight w:val="none"/>
                <w:lang w:val="en-US" w:eastAsia="zh-CN"/>
              </w:rPr>
              <w:t>59.40</w:t>
            </w:r>
          </w:p>
        </w:tc>
        <w:tc>
          <w:tcPr>
            <w:tcW w:w="64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6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5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1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81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7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1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4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21"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34"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kern w:val="0"/>
                <w:sz w:val="18"/>
                <w:szCs w:val="18"/>
                <w:highlight w:val="none"/>
                <w:lang w:val="en-US" w:eastAsia="zh-CN"/>
              </w:rPr>
              <w:t>212</w:t>
            </w:r>
          </w:p>
        </w:tc>
        <w:tc>
          <w:tcPr>
            <w:tcW w:w="45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kern w:val="0"/>
                <w:sz w:val="18"/>
                <w:szCs w:val="18"/>
                <w:highlight w:val="none"/>
                <w:lang w:val="en-US" w:eastAsia="zh-CN"/>
              </w:rPr>
              <w:t>01</w:t>
            </w:r>
          </w:p>
        </w:tc>
        <w:tc>
          <w:tcPr>
            <w:tcW w:w="40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kern w:val="0"/>
                <w:sz w:val="18"/>
                <w:szCs w:val="18"/>
                <w:highlight w:val="none"/>
                <w:lang w:val="en-US" w:eastAsia="zh-CN"/>
              </w:rPr>
              <w:t>01</w:t>
            </w:r>
          </w:p>
        </w:tc>
        <w:tc>
          <w:tcPr>
            <w:tcW w:w="133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kern w:val="0"/>
                <w:sz w:val="18"/>
                <w:szCs w:val="18"/>
                <w:highlight w:val="none"/>
                <w:lang w:val="en-US" w:eastAsia="zh-CN"/>
              </w:rPr>
              <w:t>行政运行</w:t>
            </w:r>
          </w:p>
        </w:tc>
        <w:tc>
          <w:tcPr>
            <w:tcW w:w="75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rPr>
            </w:pPr>
            <w:r>
              <w:rPr>
                <w:rFonts w:hint="default" w:ascii="Times New Roman" w:hAnsi="Times New Roman" w:eastAsia="仿宋_GB2312" w:cs="Times New Roman"/>
                <w:color w:val="auto"/>
                <w:sz w:val="20"/>
                <w:szCs w:val="20"/>
                <w:highlight w:val="none"/>
                <w:lang w:val="en-US" w:eastAsia="zh-CN"/>
              </w:rPr>
              <w:t>59.40</w:t>
            </w:r>
          </w:p>
        </w:tc>
        <w:tc>
          <w:tcPr>
            <w:tcW w:w="76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rPr>
            </w:pPr>
            <w:r>
              <w:rPr>
                <w:rFonts w:hint="default" w:ascii="Times New Roman" w:hAnsi="Times New Roman" w:eastAsia="仿宋_GB2312" w:cs="Times New Roman"/>
                <w:color w:val="auto"/>
                <w:sz w:val="20"/>
                <w:szCs w:val="20"/>
                <w:highlight w:val="none"/>
                <w:lang w:val="en-US" w:eastAsia="zh-CN"/>
              </w:rPr>
              <w:t>59.40</w:t>
            </w:r>
          </w:p>
        </w:tc>
        <w:tc>
          <w:tcPr>
            <w:tcW w:w="7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rPr>
            </w:pPr>
            <w:r>
              <w:rPr>
                <w:rFonts w:hint="default" w:ascii="Times New Roman" w:hAnsi="Times New Roman" w:eastAsia="仿宋_GB2312" w:cs="Times New Roman"/>
                <w:color w:val="auto"/>
                <w:sz w:val="20"/>
                <w:szCs w:val="20"/>
                <w:highlight w:val="none"/>
                <w:lang w:val="en-US" w:eastAsia="zh-CN"/>
              </w:rPr>
              <w:t>59.40</w:t>
            </w:r>
          </w:p>
        </w:tc>
        <w:tc>
          <w:tcPr>
            <w:tcW w:w="64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6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5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1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81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7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1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4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21"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34"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kern w:val="0"/>
                <w:sz w:val="18"/>
                <w:szCs w:val="18"/>
                <w:highlight w:val="none"/>
                <w:lang w:val="en-US" w:eastAsia="zh-CN"/>
              </w:rPr>
              <w:t>221</w:t>
            </w:r>
          </w:p>
        </w:tc>
        <w:tc>
          <w:tcPr>
            <w:tcW w:w="45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sz w:val="20"/>
                <w:szCs w:val="20"/>
                <w:highlight w:val="none"/>
              </w:rPr>
            </w:pPr>
          </w:p>
        </w:tc>
        <w:tc>
          <w:tcPr>
            <w:tcW w:w="40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sz w:val="20"/>
                <w:szCs w:val="20"/>
                <w:highlight w:val="none"/>
              </w:rPr>
            </w:pPr>
          </w:p>
        </w:tc>
        <w:tc>
          <w:tcPr>
            <w:tcW w:w="133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kern w:val="0"/>
                <w:sz w:val="18"/>
                <w:szCs w:val="18"/>
                <w:highlight w:val="none"/>
                <w:lang w:val="en-US" w:eastAsia="zh-CN"/>
              </w:rPr>
              <w:t>住房保障支出</w:t>
            </w:r>
          </w:p>
        </w:tc>
        <w:tc>
          <w:tcPr>
            <w:tcW w:w="75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6.37</w:t>
            </w:r>
          </w:p>
        </w:tc>
        <w:tc>
          <w:tcPr>
            <w:tcW w:w="76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6.37</w:t>
            </w:r>
          </w:p>
        </w:tc>
        <w:tc>
          <w:tcPr>
            <w:tcW w:w="7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6.37</w:t>
            </w:r>
          </w:p>
        </w:tc>
        <w:tc>
          <w:tcPr>
            <w:tcW w:w="64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6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5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1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81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7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1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4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21"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34"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kern w:val="0"/>
                <w:sz w:val="18"/>
                <w:szCs w:val="18"/>
                <w:highlight w:val="none"/>
                <w:lang w:val="en-US" w:eastAsia="zh-CN"/>
              </w:rPr>
              <w:t>221</w:t>
            </w:r>
          </w:p>
        </w:tc>
        <w:tc>
          <w:tcPr>
            <w:tcW w:w="45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kern w:val="0"/>
                <w:sz w:val="18"/>
                <w:szCs w:val="18"/>
                <w:highlight w:val="none"/>
                <w:lang w:val="en-US" w:eastAsia="zh-CN"/>
              </w:rPr>
              <w:t>02</w:t>
            </w:r>
          </w:p>
        </w:tc>
        <w:tc>
          <w:tcPr>
            <w:tcW w:w="40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sz w:val="20"/>
                <w:szCs w:val="20"/>
                <w:highlight w:val="none"/>
              </w:rPr>
            </w:pPr>
          </w:p>
        </w:tc>
        <w:tc>
          <w:tcPr>
            <w:tcW w:w="133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kern w:val="0"/>
                <w:sz w:val="18"/>
                <w:szCs w:val="18"/>
                <w:highlight w:val="none"/>
                <w:lang w:val="en-US" w:eastAsia="zh-CN"/>
              </w:rPr>
              <w:t>住房改革支出</w:t>
            </w:r>
          </w:p>
        </w:tc>
        <w:tc>
          <w:tcPr>
            <w:tcW w:w="75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6.37</w:t>
            </w:r>
          </w:p>
        </w:tc>
        <w:tc>
          <w:tcPr>
            <w:tcW w:w="76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6.37</w:t>
            </w:r>
          </w:p>
        </w:tc>
        <w:tc>
          <w:tcPr>
            <w:tcW w:w="7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6.37</w:t>
            </w:r>
          </w:p>
        </w:tc>
        <w:tc>
          <w:tcPr>
            <w:tcW w:w="64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6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5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1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81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7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1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4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21"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34"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221</w:t>
            </w:r>
          </w:p>
        </w:tc>
        <w:tc>
          <w:tcPr>
            <w:tcW w:w="45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02</w:t>
            </w:r>
          </w:p>
        </w:tc>
        <w:tc>
          <w:tcPr>
            <w:tcW w:w="40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01</w:t>
            </w:r>
          </w:p>
        </w:tc>
        <w:tc>
          <w:tcPr>
            <w:tcW w:w="133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住房公积金</w:t>
            </w:r>
          </w:p>
        </w:tc>
        <w:tc>
          <w:tcPr>
            <w:tcW w:w="75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6.37</w:t>
            </w:r>
          </w:p>
        </w:tc>
        <w:tc>
          <w:tcPr>
            <w:tcW w:w="76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6.37</w:t>
            </w:r>
          </w:p>
        </w:tc>
        <w:tc>
          <w:tcPr>
            <w:tcW w:w="7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6.37</w:t>
            </w:r>
          </w:p>
        </w:tc>
        <w:tc>
          <w:tcPr>
            <w:tcW w:w="64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6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75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1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81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7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1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4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21"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3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5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0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133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b w:val="0"/>
                <w:bCs w:val="0"/>
                <w:color w:val="auto"/>
                <w:sz w:val="20"/>
                <w:szCs w:val="20"/>
                <w:highlight w:val="none"/>
              </w:rPr>
              <w:t>合  计　</w:t>
            </w:r>
          </w:p>
        </w:tc>
        <w:tc>
          <w:tcPr>
            <w:tcW w:w="75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84.64</w:t>
            </w:r>
          </w:p>
        </w:tc>
        <w:tc>
          <w:tcPr>
            <w:tcW w:w="76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84.64</w:t>
            </w:r>
          </w:p>
        </w:tc>
        <w:tc>
          <w:tcPr>
            <w:tcW w:w="7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84.64</w:t>
            </w:r>
          </w:p>
        </w:tc>
        <w:tc>
          <w:tcPr>
            <w:tcW w:w="64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6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5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1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81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7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1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4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21"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表3</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1"/>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单位支出总体情况表</w:t>
      </w:r>
    </w:p>
    <w:p>
      <w:pPr>
        <w:widowControl/>
        <w:spacing w:line="280" w:lineRule="exact"/>
        <w:jc w:val="center"/>
        <w:outlineLvl w:val="1"/>
        <w:rPr>
          <w:rFonts w:hint="default" w:ascii="Times New Roman" w:hAnsi="Times New Roman" w:eastAsia="仿宋_GB2312" w:cs="Times New Roman"/>
          <w:b/>
          <w:color w:val="auto"/>
          <w:kern w:val="0"/>
          <w:sz w:val="32"/>
          <w:szCs w:val="32"/>
          <w:highlight w:val="none"/>
        </w:rPr>
      </w:pPr>
    </w:p>
    <w:p>
      <w:pPr>
        <w:widowControl/>
        <w:spacing w:line="280" w:lineRule="exact"/>
        <w:jc w:val="lef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编制单位：焉耆回族自治县建设工程质量安全监督站            单位：万元</w:t>
      </w:r>
    </w:p>
    <w:tbl>
      <w:tblPr>
        <w:tblStyle w:val="10"/>
        <w:tblW w:w="9420" w:type="dxa"/>
        <w:tblInd w:w="-240" w:type="dxa"/>
        <w:tblLayout w:type="autofit"/>
        <w:tblCellMar>
          <w:top w:w="0" w:type="dxa"/>
          <w:left w:w="108" w:type="dxa"/>
          <w:bottom w:w="0" w:type="dxa"/>
          <w:right w:w="108" w:type="dxa"/>
        </w:tblCellMar>
      </w:tblPr>
      <w:tblGrid>
        <w:gridCol w:w="486"/>
        <w:gridCol w:w="417"/>
        <w:gridCol w:w="417"/>
        <w:gridCol w:w="2564"/>
        <w:gridCol w:w="1829"/>
        <w:gridCol w:w="1830"/>
        <w:gridCol w:w="1877"/>
      </w:tblGrid>
      <w:tr>
        <w:tblPrEx>
          <w:tblCellMar>
            <w:top w:w="0" w:type="dxa"/>
            <w:left w:w="108" w:type="dxa"/>
            <w:bottom w:w="0" w:type="dxa"/>
            <w:right w:w="108" w:type="dxa"/>
          </w:tblCellMar>
        </w:tblPrEx>
        <w:trPr>
          <w:trHeight w:val="328" w:hRule="atLeast"/>
        </w:trPr>
        <w:tc>
          <w:tcPr>
            <w:tcW w:w="3884"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科</w:t>
            </w:r>
            <w:r>
              <w:rPr>
                <w:rFonts w:hint="default" w:ascii="Times New Roman" w:hAnsi="Times New Roman" w:eastAsia="仿宋_GB2312" w:cs="Times New Roman"/>
                <w:b/>
                <w:bCs/>
                <w:color w:val="auto"/>
                <w:kern w:val="0"/>
                <w:sz w:val="24"/>
                <w:szCs w:val="24"/>
                <w:highlight w:val="none"/>
              </w:rPr>
              <w:t xml:space="preserve">    目</w:t>
            </w:r>
          </w:p>
        </w:tc>
        <w:tc>
          <w:tcPr>
            <w:tcW w:w="5536" w:type="dxa"/>
            <w:gridSpan w:val="3"/>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支出预算</w:t>
            </w:r>
          </w:p>
        </w:tc>
      </w:tr>
      <w:tr>
        <w:tblPrEx>
          <w:tblCellMar>
            <w:top w:w="0" w:type="dxa"/>
            <w:left w:w="108" w:type="dxa"/>
            <w:bottom w:w="0" w:type="dxa"/>
            <w:right w:w="108" w:type="dxa"/>
          </w:tblCellMar>
        </w:tblPrEx>
        <w:trPr>
          <w:trHeight w:val="480" w:hRule="atLeast"/>
        </w:trPr>
        <w:tc>
          <w:tcPr>
            <w:tcW w:w="132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564"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tc>
        <w:tc>
          <w:tcPr>
            <w:tcW w:w="1829"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830"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877"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r>
      <w:tr>
        <w:tblPrEx>
          <w:tblCellMar>
            <w:top w:w="0" w:type="dxa"/>
            <w:left w:w="108" w:type="dxa"/>
            <w:bottom w:w="0" w:type="dxa"/>
            <w:right w:w="108" w:type="dxa"/>
          </w:tblCellMar>
        </w:tblPrEx>
        <w:trPr>
          <w:trHeight w:val="270" w:hRule="atLeast"/>
        </w:trPr>
        <w:tc>
          <w:tcPr>
            <w:tcW w:w="48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tc>
        <w:tc>
          <w:tcPr>
            <w:tcW w:w="2564"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829"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830"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877"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208</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p>
        </w:tc>
        <w:tc>
          <w:tcPr>
            <w:tcW w:w="256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社会保险和就业支出</w:t>
            </w:r>
          </w:p>
        </w:tc>
        <w:tc>
          <w:tcPr>
            <w:tcW w:w="182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13.40</w:t>
            </w:r>
          </w:p>
        </w:tc>
        <w:tc>
          <w:tcPr>
            <w:tcW w:w="183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13.40</w:t>
            </w:r>
          </w:p>
        </w:tc>
        <w:tc>
          <w:tcPr>
            <w:tcW w:w="187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208</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05</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p>
        </w:tc>
        <w:tc>
          <w:tcPr>
            <w:tcW w:w="256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行政事业单位养老支出</w:t>
            </w:r>
          </w:p>
        </w:tc>
        <w:tc>
          <w:tcPr>
            <w:tcW w:w="182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13.40</w:t>
            </w:r>
          </w:p>
        </w:tc>
        <w:tc>
          <w:tcPr>
            <w:tcW w:w="183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13.40</w:t>
            </w:r>
          </w:p>
        </w:tc>
        <w:tc>
          <w:tcPr>
            <w:tcW w:w="187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208</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05</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01</w:t>
            </w:r>
          </w:p>
        </w:tc>
        <w:tc>
          <w:tcPr>
            <w:tcW w:w="256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行政单位离退休</w:t>
            </w:r>
          </w:p>
        </w:tc>
        <w:tc>
          <w:tcPr>
            <w:tcW w:w="182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0.67</w:t>
            </w:r>
          </w:p>
        </w:tc>
        <w:tc>
          <w:tcPr>
            <w:tcW w:w="183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0.67</w:t>
            </w:r>
          </w:p>
        </w:tc>
        <w:tc>
          <w:tcPr>
            <w:tcW w:w="187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208</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05</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05</w:t>
            </w:r>
          </w:p>
        </w:tc>
        <w:tc>
          <w:tcPr>
            <w:tcW w:w="256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机关事业单位基本养老保险缴费支出</w:t>
            </w:r>
          </w:p>
        </w:tc>
        <w:tc>
          <w:tcPr>
            <w:tcW w:w="182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8.49</w:t>
            </w:r>
          </w:p>
        </w:tc>
        <w:tc>
          <w:tcPr>
            <w:tcW w:w="183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8.49</w:t>
            </w:r>
          </w:p>
        </w:tc>
        <w:tc>
          <w:tcPr>
            <w:tcW w:w="187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208</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05</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06</w:t>
            </w:r>
          </w:p>
        </w:tc>
        <w:tc>
          <w:tcPr>
            <w:tcW w:w="256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机关事业单位职业年金缴费支出</w:t>
            </w:r>
          </w:p>
        </w:tc>
        <w:tc>
          <w:tcPr>
            <w:tcW w:w="182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4.24</w:t>
            </w:r>
          </w:p>
        </w:tc>
        <w:tc>
          <w:tcPr>
            <w:tcW w:w="183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4.24</w:t>
            </w:r>
          </w:p>
        </w:tc>
        <w:tc>
          <w:tcPr>
            <w:tcW w:w="187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210</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p>
        </w:tc>
        <w:tc>
          <w:tcPr>
            <w:tcW w:w="256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卫生健康支出</w:t>
            </w:r>
          </w:p>
        </w:tc>
        <w:tc>
          <w:tcPr>
            <w:tcW w:w="182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5.47</w:t>
            </w:r>
          </w:p>
        </w:tc>
        <w:tc>
          <w:tcPr>
            <w:tcW w:w="183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5.47</w:t>
            </w:r>
          </w:p>
        </w:tc>
        <w:tc>
          <w:tcPr>
            <w:tcW w:w="187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210</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11</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p>
        </w:tc>
        <w:tc>
          <w:tcPr>
            <w:tcW w:w="256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行政事业单位医疗</w:t>
            </w:r>
          </w:p>
        </w:tc>
        <w:tc>
          <w:tcPr>
            <w:tcW w:w="182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5.47</w:t>
            </w:r>
          </w:p>
        </w:tc>
        <w:tc>
          <w:tcPr>
            <w:tcW w:w="183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5.47</w:t>
            </w:r>
          </w:p>
        </w:tc>
        <w:tc>
          <w:tcPr>
            <w:tcW w:w="187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210</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11</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01</w:t>
            </w:r>
          </w:p>
        </w:tc>
        <w:tc>
          <w:tcPr>
            <w:tcW w:w="256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行政单位医疗</w:t>
            </w:r>
          </w:p>
        </w:tc>
        <w:tc>
          <w:tcPr>
            <w:tcW w:w="182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3.94</w:t>
            </w:r>
          </w:p>
        </w:tc>
        <w:tc>
          <w:tcPr>
            <w:tcW w:w="183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3.94</w:t>
            </w:r>
          </w:p>
        </w:tc>
        <w:tc>
          <w:tcPr>
            <w:tcW w:w="187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210</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11</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03</w:t>
            </w:r>
          </w:p>
        </w:tc>
        <w:tc>
          <w:tcPr>
            <w:tcW w:w="256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公务员医疗补助</w:t>
            </w:r>
          </w:p>
        </w:tc>
        <w:tc>
          <w:tcPr>
            <w:tcW w:w="182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1.53</w:t>
            </w:r>
          </w:p>
        </w:tc>
        <w:tc>
          <w:tcPr>
            <w:tcW w:w="183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1.53</w:t>
            </w:r>
          </w:p>
        </w:tc>
        <w:tc>
          <w:tcPr>
            <w:tcW w:w="187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212</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p>
        </w:tc>
        <w:tc>
          <w:tcPr>
            <w:tcW w:w="256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城乡社区支出</w:t>
            </w:r>
          </w:p>
        </w:tc>
        <w:tc>
          <w:tcPr>
            <w:tcW w:w="182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59.40</w:t>
            </w:r>
          </w:p>
        </w:tc>
        <w:tc>
          <w:tcPr>
            <w:tcW w:w="183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59.40</w:t>
            </w:r>
          </w:p>
        </w:tc>
        <w:tc>
          <w:tcPr>
            <w:tcW w:w="187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212</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01</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p>
        </w:tc>
        <w:tc>
          <w:tcPr>
            <w:tcW w:w="256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城乡社区管理事务</w:t>
            </w:r>
          </w:p>
        </w:tc>
        <w:tc>
          <w:tcPr>
            <w:tcW w:w="182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59.40</w:t>
            </w:r>
          </w:p>
        </w:tc>
        <w:tc>
          <w:tcPr>
            <w:tcW w:w="183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59.40</w:t>
            </w:r>
          </w:p>
        </w:tc>
        <w:tc>
          <w:tcPr>
            <w:tcW w:w="187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212</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01</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01</w:t>
            </w:r>
          </w:p>
        </w:tc>
        <w:tc>
          <w:tcPr>
            <w:tcW w:w="256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行政运行</w:t>
            </w:r>
          </w:p>
        </w:tc>
        <w:tc>
          <w:tcPr>
            <w:tcW w:w="182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59.40</w:t>
            </w:r>
          </w:p>
        </w:tc>
        <w:tc>
          <w:tcPr>
            <w:tcW w:w="183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59.40</w:t>
            </w:r>
          </w:p>
        </w:tc>
        <w:tc>
          <w:tcPr>
            <w:tcW w:w="187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221</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p>
        </w:tc>
        <w:tc>
          <w:tcPr>
            <w:tcW w:w="256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住房保障支出</w:t>
            </w:r>
          </w:p>
        </w:tc>
        <w:tc>
          <w:tcPr>
            <w:tcW w:w="182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6.37</w:t>
            </w:r>
          </w:p>
        </w:tc>
        <w:tc>
          <w:tcPr>
            <w:tcW w:w="183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6.37</w:t>
            </w:r>
          </w:p>
        </w:tc>
        <w:tc>
          <w:tcPr>
            <w:tcW w:w="187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221</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02</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p>
        </w:tc>
        <w:tc>
          <w:tcPr>
            <w:tcW w:w="256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住房改革支出</w:t>
            </w:r>
          </w:p>
        </w:tc>
        <w:tc>
          <w:tcPr>
            <w:tcW w:w="182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6.37</w:t>
            </w:r>
          </w:p>
        </w:tc>
        <w:tc>
          <w:tcPr>
            <w:tcW w:w="183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6.37</w:t>
            </w:r>
          </w:p>
        </w:tc>
        <w:tc>
          <w:tcPr>
            <w:tcW w:w="187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221</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02</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01</w:t>
            </w:r>
          </w:p>
        </w:tc>
        <w:tc>
          <w:tcPr>
            <w:tcW w:w="256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住房公积金</w:t>
            </w:r>
          </w:p>
        </w:tc>
        <w:tc>
          <w:tcPr>
            <w:tcW w:w="182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6.37</w:t>
            </w:r>
          </w:p>
        </w:tc>
        <w:tc>
          <w:tcPr>
            <w:tcW w:w="183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6.37</w:t>
            </w:r>
          </w:p>
        </w:tc>
        <w:tc>
          <w:tcPr>
            <w:tcW w:w="187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2"/>
                <w:szCs w:val="22"/>
                <w:highlight w:val="none"/>
              </w:rPr>
            </w:pPr>
            <w:r>
              <w:rPr>
                <w:rFonts w:hint="default" w:ascii="Times New Roman" w:hAnsi="Times New Roman" w:cs="Times New Roman"/>
                <w:color w:val="auto"/>
                <w:kern w:val="0"/>
                <w:sz w:val="22"/>
                <w:szCs w:val="22"/>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2"/>
                <w:szCs w:val="22"/>
                <w:highlight w:val="none"/>
              </w:rPr>
            </w:pPr>
            <w:r>
              <w:rPr>
                <w:rFonts w:hint="default" w:ascii="Times New Roman" w:hAnsi="Times New Roman" w:cs="Times New Roman"/>
                <w:color w:val="auto"/>
                <w:kern w:val="0"/>
                <w:sz w:val="22"/>
                <w:szCs w:val="22"/>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256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22"/>
                <w:szCs w:val="22"/>
                <w:highlight w:val="none"/>
              </w:rPr>
            </w:pPr>
            <w:r>
              <w:rPr>
                <w:rFonts w:hint="default" w:ascii="Times New Roman" w:hAnsi="Times New Roman" w:eastAsia="仿宋_GB2312" w:cs="Times New Roman"/>
                <w:b w:val="0"/>
                <w:bCs w:val="0"/>
                <w:color w:val="auto"/>
                <w:kern w:val="0"/>
                <w:sz w:val="20"/>
                <w:szCs w:val="20"/>
                <w:highlight w:val="none"/>
              </w:rPr>
              <w:t>合  计</w:t>
            </w:r>
          </w:p>
        </w:tc>
        <w:tc>
          <w:tcPr>
            <w:tcW w:w="182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84.64</w:t>
            </w:r>
          </w:p>
        </w:tc>
        <w:tc>
          <w:tcPr>
            <w:tcW w:w="183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84.64</w:t>
            </w:r>
          </w:p>
        </w:tc>
        <w:tc>
          <w:tcPr>
            <w:tcW w:w="187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24"/>
                <w:highlight w:val="none"/>
              </w:rPr>
            </w:pP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表4</w:t>
      </w:r>
    </w:p>
    <w:p>
      <w:pPr>
        <w:widowControl/>
        <w:spacing w:before="120" w:beforeLines="50" w:line="280" w:lineRule="exact"/>
        <w:jc w:val="center"/>
        <w:outlineLvl w:val="1"/>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财政拨款收支预算总体情况表</w:t>
      </w:r>
    </w:p>
    <w:p>
      <w:pPr>
        <w:widowControl/>
        <w:spacing w:before="120" w:beforeLines="50" w:line="280" w:lineRule="exact"/>
        <w:outlineLvl w:val="1"/>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编制单位：</w:t>
      </w:r>
      <w:r>
        <w:rPr>
          <w:rFonts w:hint="default" w:ascii="Times New Roman" w:hAnsi="Times New Roman" w:eastAsia="仿宋_GB2312" w:cs="Times New Roman"/>
          <w:color w:val="auto"/>
          <w:kern w:val="0"/>
          <w:sz w:val="24"/>
          <w:highlight w:val="none"/>
        </w:rPr>
        <w:t>焉耆回族自治县建设工程质量安全监督站</w:t>
      </w:r>
      <w:r>
        <w:rPr>
          <w:rFonts w:hint="default" w:ascii="Times New Roman" w:hAnsi="Times New Roman" w:eastAsia="仿宋_GB2312" w:cs="Times New Roman"/>
          <w:color w:val="auto"/>
          <w:kern w:val="0"/>
          <w:sz w:val="24"/>
          <w:szCs w:val="24"/>
          <w:highlight w:val="none"/>
        </w:rPr>
        <w:t xml:space="preserve">              单位：万元</w:t>
      </w:r>
    </w:p>
    <w:tbl>
      <w:tblPr>
        <w:tblStyle w:val="10"/>
        <w:tblW w:w="9449" w:type="dxa"/>
        <w:tblInd w:w="-240" w:type="dxa"/>
        <w:tblLayout w:type="autofit"/>
        <w:tblCellMar>
          <w:top w:w="0" w:type="dxa"/>
          <w:left w:w="108" w:type="dxa"/>
          <w:bottom w:w="0" w:type="dxa"/>
          <w:right w:w="108" w:type="dxa"/>
        </w:tblCellMar>
      </w:tblPr>
      <w:tblGrid>
        <w:gridCol w:w="1936"/>
        <w:gridCol w:w="914"/>
        <w:gridCol w:w="2580"/>
        <w:gridCol w:w="900"/>
        <w:gridCol w:w="851"/>
        <w:gridCol w:w="1140"/>
        <w:gridCol w:w="1128"/>
      </w:tblGrid>
      <w:tr>
        <w:tblPrEx>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财政拨款收入</w:t>
            </w:r>
          </w:p>
        </w:tc>
        <w:tc>
          <w:tcPr>
            <w:tcW w:w="6599" w:type="dxa"/>
            <w:gridSpan w:val="5"/>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财政拨款支出</w:t>
            </w:r>
          </w:p>
        </w:tc>
      </w:tr>
      <w:tr>
        <w:tblPrEx>
          <w:tblCellMar>
            <w:top w:w="0" w:type="dxa"/>
            <w:left w:w="108" w:type="dxa"/>
            <w:bottom w:w="0" w:type="dxa"/>
            <w:right w:w="108" w:type="dxa"/>
          </w:tblCellMar>
        </w:tblPrEx>
        <w:trPr>
          <w:trHeight w:val="500" w:hRule="atLeast"/>
        </w:trPr>
        <w:tc>
          <w:tcPr>
            <w:tcW w:w="193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项    目</w:t>
            </w:r>
          </w:p>
        </w:tc>
        <w:tc>
          <w:tcPr>
            <w:tcW w:w="9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合  计</w:t>
            </w:r>
          </w:p>
        </w:tc>
        <w:tc>
          <w:tcPr>
            <w:tcW w:w="25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  能  分  类</w:t>
            </w:r>
          </w:p>
        </w:tc>
        <w:tc>
          <w:tcPr>
            <w:tcW w:w="9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一般公共预算</w:t>
            </w:r>
          </w:p>
        </w:tc>
        <w:tc>
          <w:tcPr>
            <w:tcW w:w="11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政府性基金预算</w:t>
            </w:r>
          </w:p>
        </w:tc>
        <w:tc>
          <w:tcPr>
            <w:tcW w:w="112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国有资本经营预算</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Hans"/>
              </w:rPr>
              <w:t>一、</w:t>
            </w:r>
            <w:r>
              <w:rPr>
                <w:rFonts w:hint="default" w:ascii="Times New Roman" w:hAnsi="Times New Roman" w:eastAsia="仿宋_GB2312" w:cs="Times New Roman"/>
                <w:color w:val="auto"/>
                <w:kern w:val="0"/>
                <w:sz w:val="18"/>
                <w:szCs w:val="18"/>
                <w:highlight w:val="none"/>
              </w:rPr>
              <w:t>财政拨款（补助）</w:t>
            </w:r>
          </w:p>
        </w:tc>
        <w:tc>
          <w:tcPr>
            <w:tcW w:w="91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84.64</w:t>
            </w: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201 一般公共服务支出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14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28"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ind w:firstLine="180" w:firstLineChars="100"/>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一般公共预算</w:t>
            </w:r>
          </w:p>
        </w:tc>
        <w:tc>
          <w:tcPr>
            <w:tcW w:w="91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84.64</w:t>
            </w: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202 外交支出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14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28"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政府性基金预算</w:t>
            </w:r>
          </w:p>
        </w:tc>
        <w:tc>
          <w:tcPr>
            <w:tcW w:w="91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203 国防支出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14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28"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国有资本经营预算</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204 公共安全支出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14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28"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297"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205 教育支出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14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28"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206 科学技术支出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14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28"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7"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207 文化旅游体育与传媒支出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14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28"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208 社会保障和就业支出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13.40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13.40　</w:t>
            </w:r>
          </w:p>
        </w:tc>
        <w:tc>
          <w:tcPr>
            <w:tcW w:w="114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28"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209 社会保险基金支出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114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2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210</w:t>
            </w:r>
            <w:r>
              <w:rPr>
                <w:rFonts w:hint="default"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卫生健康支出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5.47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5.47　</w:t>
            </w:r>
          </w:p>
        </w:tc>
        <w:tc>
          <w:tcPr>
            <w:tcW w:w="114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28"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211 节能环保支出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114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28"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212 城乡社区支出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59.40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59.40　</w:t>
            </w:r>
          </w:p>
        </w:tc>
        <w:tc>
          <w:tcPr>
            <w:tcW w:w="114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28"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213 农林水支出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114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28"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214 交通运输支出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114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28"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215 资源勘探</w:t>
            </w:r>
            <w:r>
              <w:rPr>
                <w:rFonts w:hint="default" w:ascii="Times New Roman" w:hAnsi="Times New Roman" w:eastAsia="仿宋_GB2312" w:cs="Times New Roman"/>
                <w:b w:val="0"/>
                <w:bCs w:val="0"/>
                <w:color w:val="auto"/>
                <w:kern w:val="0"/>
                <w:sz w:val="18"/>
                <w:szCs w:val="18"/>
                <w:highlight w:val="none"/>
                <w:lang w:val="en-US" w:eastAsia="zh-Hans"/>
              </w:rPr>
              <w:t>工业</w:t>
            </w:r>
            <w:r>
              <w:rPr>
                <w:rFonts w:hint="default" w:ascii="Times New Roman" w:hAnsi="Times New Roman" w:eastAsia="仿宋_GB2312" w:cs="Times New Roman"/>
                <w:b w:val="0"/>
                <w:bCs w:val="0"/>
                <w:color w:val="auto"/>
                <w:kern w:val="0"/>
                <w:sz w:val="18"/>
                <w:szCs w:val="18"/>
                <w:highlight w:val="none"/>
              </w:rPr>
              <w:t>信息等支出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114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28"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216 商业服务业等支出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114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28"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217 金融支出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114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28"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219 援助其他地区支出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114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28"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220 自然资源海洋气象等支出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114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28"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221 住房保障支出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6.37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6.37　</w:t>
            </w:r>
          </w:p>
        </w:tc>
        <w:tc>
          <w:tcPr>
            <w:tcW w:w="114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28"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222 粮油物资储备支出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宋体" w:cs="Times New Roman"/>
                <w:color w:val="auto"/>
                <w:kern w:val="0"/>
                <w:sz w:val="18"/>
                <w:szCs w:val="18"/>
                <w:highlight w:val="none"/>
                <w:lang w:val="en-US" w:eastAsia="zh-CN" w:bidi="ar-SA"/>
              </w:rPr>
            </w:pPr>
            <w:r>
              <w:rPr>
                <w:rFonts w:hint="default" w:ascii="Times New Roman" w:hAnsi="Times New Roman" w:cs="Times New Roman"/>
                <w:color w:val="auto"/>
                <w:kern w:val="0"/>
                <w:sz w:val="18"/>
                <w:szCs w:val="18"/>
                <w:highlight w:val="none"/>
              </w:rPr>
              <w:t>　</w:t>
            </w:r>
          </w:p>
        </w:tc>
        <w:tc>
          <w:tcPr>
            <w:tcW w:w="114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28"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223 国有资本经营预算支出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宋体" w:cs="Times New Roman"/>
                <w:color w:val="auto"/>
                <w:kern w:val="0"/>
                <w:sz w:val="18"/>
                <w:szCs w:val="18"/>
                <w:highlight w:val="none"/>
                <w:lang w:val="en-US" w:eastAsia="zh-CN" w:bidi="ar-SA"/>
              </w:rPr>
            </w:pPr>
          </w:p>
        </w:tc>
        <w:tc>
          <w:tcPr>
            <w:tcW w:w="114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2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224</w:t>
            </w:r>
            <w:r>
              <w:rPr>
                <w:rFonts w:hint="default"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灾害防治及应急管理支出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宋体" w:cs="Times New Roman"/>
                <w:color w:val="auto"/>
                <w:kern w:val="0"/>
                <w:sz w:val="18"/>
                <w:szCs w:val="18"/>
                <w:highlight w:val="none"/>
                <w:lang w:val="en-US" w:eastAsia="zh-CN" w:bidi="ar-SA"/>
              </w:rPr>
            </w:pPr>
            <w:r>
              <w:rPr>
                <w:rFonts w:hint="default" w:ascii="Times New Roman" w:hAnsi="Times New Roman" w:cs="Times New Roman"/>
                <w:color w:val="auto"/>
                <w:kern w:val="0"/>
                <w:sz w:val="18"/>
                <w:szCs w:val="18"/>
                <w:highlight w:val="none"/>
              </w:rPr>
              <w:t>　</w:t>
            </w:r>
          </w:p>
        </w:tc>
        <w:tc>
          <w:tcPr>
            <w:tcW w:w="114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28"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227 预备费</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宋体" w:cs="Times New Roman"/>
                <w:color w:val="auto"/>
                <w:kern w:val="0"/>
                <w:sz w:val="18"/>
                <w:szCs w:val="18"/>
                <w:highlight w:val="none"/>
                <w:lang w:val="en-US" w:eastAsia="zh-CN" w:bidi="ar-SA"/>
              </w:rPr>
            </w:pPr>
            <w:r>
              <w:rPr>
                <w:rFonts w:hint="default" w:ascii="Times New Roman" w:hAnsi="Times New Roman" w:cs="Times New Roman"/>
                <w:color w:val="auto"/>
                <w:kern w:val="0"/>
                <w:sz w:val="18"/>
                <w:szCs w:val="18"/>
                <w:highlight w:val="none"/>
              </w:rPr>
              <w:t>　</w:t>
            </w:r>
          </w:p>
        </w:tc>
        <w:tc>
          <w:tcPr>
            <w:tcW w:w="114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28"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229 其他支出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宋体" w:cs="Times New Roman"/>
                <w:color w:val="auto"/>
                <w:kern w:val="0"/>
                <w:sz w:val="18"/>
                <w:szCs w:val="18"/>
                <w:highlight w:val="none"/>
                <w:lang w:val="en-US" w:eastAsia="zh-CN" w:bidi="ar-SA"/>
              </w:rPr>
            </w:pPr>
            <w:r>
              <w:rPr>
                <w:rFonts w:hint="default" w:ascii="Times New Roman" w:hAnsi="Times New Roman" w:cs="Times New Roman"/>
                <w:color w:val="auto"/>
                <w:kern w:val="0"/>
                <w:sz w:val="18"/>
                <w:szCs w:val="18"/>
                <w:highlight w:val="none"/>
              </w:rPr>
              <w:t>　</w:t>
            </w:r>
          </w:p>
        </w:tc>
        <w:tc>
          <w:tcPr>
            <w:tcW w:w="114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28"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230</w:t>
            </w:r>
            <w:r>
              <w:rPr>
                <w:rFonts w:hint="default"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转移性支出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宋体" w:cs="Times New Roman"/>
                <w:color w:val="auto"/>
                <w:kern w:val="0"/>
                <w:sz w:val="18"/>
                <w:szCs w:val="18"/>
                <w:highlight w:val="none"/>
                <w:lang w:val="en-US" w:eastAsia="zh-CN" w:bidi="ar-SA"/>
              </w:rPr>
            </w:pPr>
            <w:r>
              <w:rPr>
                <w:rFonts w:hint="default" w:ascii="Times New Roman" w:hAnsi="Times New Roman" w:cs="Times New Roman"/>
                <w:color w:val="auto"/>
                <w:kern w:val="0"/>
                <w:sz w:val="18"/>
                <w:szCs w:val="18"/>
                <w:highlight w:val="none"/>
              </w:rPr>
              <w:t>　</w:t>
            </w:r>
          </w:p>
        </w:tc>
        <w:tc>
          <w:tcPr>
            <w:tcW w:w="114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28"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231 债务还本支出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宋体" w:cs="Times New Roman"/>
                <w:color w:val="auto"/>
                <w:kern w:val="0"/>
                <w:sz w:val="18"/>
                <w:szCs w:val="18"/>
                <w:highlight w:val="none"/>
                <w:lang w:val="en-US" w:eastAsia="zh-CN" w:bidi="ar-SA"/>
              </w:rPr>
            </w:pPr>
            <w:r>
              <w:rPr>
                <w:rFonts w:hint="default" w:ascii="Times New Roman" w:hAnsi="Times New Roman" w:cs="Times New Roman"/>
                <w:color w:val="auto"/>
                <w:kern w:val="0"/>
                <w:sz w:val="18"/>
                <w:szCs w:val="18"/>
                <w:highlight w:val="none"/>
              </w:rPr>
              <w:t>　</w:t>
            </w:r>
          </w:p>
        </w:tc>
        <w:tc>
          <w:tcPr>
            <w:tcW w:w="114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28"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232 债务付息支出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宋体" w:cs="Times New Roman"/>
                <w:color w:val="auto"/>
                <w:kern w:val="0"/>
                <w:sz w:val="18"/>
                <w:szCs w:val="18"/>
                <w:highlight w:val="none"/>
                <w:lang w:val="en-US" w:eastAsia="zh-CN" w:bidi="ar-SA"/>
              </w:rPr>
            </w:pPr>
            <w:r>
              <w:rPr>
                <w:rFonts w:hint="default" w:ascii="Times New Roman" w:hAnsi="Times New Roman" w:cs="Times New Roman"/>
                <w:color w:val="auto"/>
                <w:kern w:val="0"/>
                <w:sz w:val="18"/>
                <w:szCs w:val="18"/>
                <w:highlight w:val="none"/>
              </w:rPr>
              <w:t>　</w:t>
            </w:r>
          </w:p>
        </w:tc>
        <w:tc>
          <w:tcPr>
            <w:tcW w:w="114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28"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233 债务发行费用支出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宋体" w:cs="Times New Roman"/>
                <w:color w:val="auto"/>
                <w:kern w:val="0"/>
                <w:sz w:val="18"/>
                <w:szCs w:val="18"/>
                <w:highlight w:val="none"/>
                <w:lang w:val="en-US" w:eastAsia="zh-CN" w:bidi="ar-SA"/>
              </w:rPr>
            </w:pPr>
            <w:r>
              <w:rPr>
                <w:rFonts w:hint="default" w:ascii="Times New Roman" w:hAnsi="Times New Roman" w:cs="Times New Roman"/>
                <w:color w:val="auto"/>
                <w:kern w:val="0"/>
                <w:sz w:val="18"/>
                <w:szCs w:val="18"/>
                <w:highlight w:val="none"/>
              </w:rPr>
              <w:t>　</w:t>
            </w:r>
          </w:p>
        </w:tc>
        <w:tc>
          <w:tcPr>
            <w:tcW w:w="114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28"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rPr>
            </w:pPr>
            <w:r>
              <w:rPr>
                <w:rFonts w:hint="default" w:ascii="Times New Roman" w:hAnsi="Times New Roman" w:eastAsia="仿宋_GB2312" w:cs="Times New Roman"/>
                <w:color w:val="auto"/>
                <w:kern w:val="0"/>
                <w:sz w:val="18"/>
                <w:szCs w:val="18"/>
                <w:highlight w:val="none"/>
                <w:lang w:val="en-US" w:eastAsia="zh-CN"/>
              </w:rPr>
              <w:t xml:space="preserve">                    </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宋体" w:cs="Times New Roman"/>
                <w:color w:val="auto"/>
                <w:kern w:val="0"/>
                <w:sz w:val="18"/>
                <w:szCs w:val="18"/>
                <w:highlight w:val="none"/>
                <w:lang w:val="en-US" w:eastAsia="zh-CN" w:bidi="ar-SA"/>
              </w:rPr>
            </w:pPr>
          </w:p>
        </w:tc>
        <w:tc>
          <w:tcPr>
            <w:tcW w:w="114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2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宋体" w:cs="Times New Roman"/>
                <w:color w:val="auto"/>
                <w:kern w:val="0"/>
                <w:sz w:val="18"/>
                <w:szCs w:val="18"/>
                <w:highlight w:val="none"/>
                <w:lang w:val="en-US" w:eastAsia="zh-CN" w:bidi="ar-SA"/>
              </w:rPr>
            </w:pPr>
          </w:p>
        </w:tc>
        <w:tc>
          <w:tcPr>
            <w:tcW w:w="114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2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收  入  总  计</w:t>
            </w:r>
          </w:p>
        </w:tc>
        <w:tc>
          <w:tcPr>
            <w:tcW w:w="91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84.64</w:t>
            </w:r>
            <w:r>
              <w:rPr>
                <w:rFonts w:hint="default" w:ascii="Times New Roman" w:hAnsi="Times New Roman" w:eastAsia="仿宋_GB2312" w:cs="Times New Roman"/>
                <w:b/>
                <w:bCs/>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支  出  总  计</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84.64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84.64　</w:t>
            </w:r>
          </w:p>
        </w:tc>
        <w:tc>
          <w:tcPr>
            <w:tcW w:w="114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128"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r>
    </w:tbl>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表5</w:t>
      </w:r>
    </w:p>
    <w:tbl>
      <w:tblPr>
        <w:tblStyle w:val="10"/>
        <w:tblW w:w="9721" w:type="dxa"/>
        <w:tblInd w:w="-34" w:type="dxa"/>
        <w:tblLayout w:type="autofit"/>
        <w:tblCellMar>
          <w:top w:w="0" w:type="dxa"/>
          <w:left w:w="108" w:type="dxa"/>
          <w:bottom w:w="0" w:type="dxa"/>
          <w:right w:w="108" w:type="dxa"/>
        </w:tblCellMar>
      </w:tblPr>
      <w:tblGrid>
        <w:gridCol w:w="516"/>
        <w:gridCol w:w="499"/>
        <w:gridCol w:w="502"/>
        <w:gridCol w:w="3421"/>
        <w:gridCol w:w="985"/>
        <w:gridCol w:w="1600"/>
        <w:gridCol w:w="1693"/>
        <w:gridCol w:w="505"/>
      </w:tblGrid>
      <w:tr>
        <w:tblPrEx>
          <w:tblCellMar>
            <w:top w:w="0" w:type="dxa"/>
            <w:left w:w="108" w:type="dxa"/>
            <w:bottom w:w="0" w:type="dxa"/>
            <w:right w:w="108" w:type="dxa"/>
          </w:tblCellMar>
        </w:tblPrEx>
        <w:trPr>
          <w:gridAfter w:val="1"/>
          <w:wAfter w:w="505" w:type="dxa"/>
          <w:trHeight w:val="450" w:hRule="atLeast"/>
        </w:trPr>
        <w:tc>
          <w:tcPr>
            <w:tcW w:w="9216" w:type="dxa"/>
            <w:gridSpan w:val="7"/>
            <w:tcBorders>
              <w:top w:val="nil"/>
              <w:left w:val="nil"/>
              <w:bottom w:val="nil"/>
              <w:right w:val="nil"/>
            </w:tcBorders>
            <w:noWrap w:val="0"/>
            <w:vAlign w:val="center"/>
          </w:tcPr>
          <w:p>
            <w:pPr>
              <w:widowControl/>
              <w:jc w:val="center"/>
              <w:rPr>
                <w:rFonts w:hint="default" w:ascii="Times New Roman" w:hAnsi="Times New Roman" w:eastAsia="方正小标宋_GBK" w:cs="Times New Roman"/>
                <w:b w:val="0"/>
                <w:bCs w:val="0"/>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一般公共预算支出情况表</w:t>
            </w:r>
          </w:p>
        </w:tc>
      </w:tr>
      <w:tr>
        <w:tblPrEx>
          <w:tblCellMar>
            <w:top w:w="0" w:type="dxa"/>
            <w:left w:w="108" w:type="dxa"/>
            <w:bottom w:w="0" w:type="dxa"/>
            <w:right w:w="108" w:type="dxa"/>
          </w:tblCellMar>
        </w:tblPrEx>
        <w:trPr>
          <w:trHeight w:val="285" w:hRule="atLeast"/>
        </w:trPr>
        <w:tc>
          <w:tcPr>
            <w:tcW w:w="9721" w:type="dxa"/>
            <w:gridSpan w:val="8"/>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编制单位：焉耆回族自治县建设工程质量安全监督站</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单位：万元</w:t>
            </w:r>
          </w:p>
        </w:tc>
      </w:tr>
      <w:tr>
        <w:tblPrEx>
          <w:tblCellMar>
            <w:top w:w="0" w:type="dxa"/>
            <w:left w:w="108" w:type="dxa"/>
            <w:bottom w:w="0" w:type="dxa"/>
            <w:right w:w="108" w:type="dxa"/>
          </w:tblCellMar>
        </w:tblPrEx>
        <w:trPr>
          <w:gridAfter w:val="1"/>
          <w:wAfter w:w="505" w:type="dxa"/>
          <w:trHeight w:val="405" w:hRule="atLeast"/>
        </w:trPr>
        <w:tc>
          <w:tcPr>
            <w:tcW w:w="4938" w:type="dxa"/>
            <w:gridSpan w:val="4"/>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科</w:t>
            </w:r>
            <w:r>
              <w:rPr>
                <w:rFonts w:hint="default" w:ascii="Times New Roman" w:hAnsi="Times New Roman" w:eastAsia="仿宋_GB2312" w:cs="Times New Roman"/>
                <w:b/>
                <w:bCs/>
                <w:color w:val="auto"/>
                <w:kern w:val="0"/>
                <w:sz w:val="24"/>
                <w:szCs w:val="24"/>
                <w:highlight w:val="none"/>
              </w:rPr>
              <w:t xml:space="preserve">  目</w:t>
            </w:r>
          </w:p>
        </w:tc>
        <w:tc>
          <w:tcPr>
            <w:tcW w:w="4278"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一般公共预算支出</w:t>
            </w:r>
          </w:p>
        </w:tc>
      </w:tr>
      <w:tr>
        <w:tblPrEx>
          <w:tblCellMar>
            <w:top w:w="0" w:type="dxa"/>
            <w:left w:w="108" w:type="dxa"/>
            <w:bottom w:w="0" w:type="dxa"/>
            <w:right w:w="108" w:type="dxa"/>
          </w:tblCellMar>
        </w:tblPrEx>
        <w:trPr>
          <w:gridAfter w:val="1"/>
          <w:wAfter w:w="505" w:type="dxa"/>
          <w:trHeight w:val="465" w:hRule="atLeast"/>
        </w:trPr>
        <w:tc>
          <w:tcPr>
            <w:tcW w:w="1517"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342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tc>
        <w:tc>
          <w:tcPr>
            <w:tcW w:w="985"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60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69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r>
      <w:tr>
        <w:tblPrEx>
          <w:tblCellMar>
            <w:top w:w="0" w:type="dxa"/>
            <w:left w:w="108" w:type="dxa"/>
            <w:bottom w:w="0" w:type="dxa"/>
            <w:right w:w="108" w:type="dxa"/>
          </w:tblCellMar>
        </w:tblPrEx>
        <w:trPr>
          <w:gridAfter w:val="1"/>
          <w:wAfter w:w="505" w:type="dxa"/>
          <w:trHeight w:val="300" w:hRule="atLeast"/>
        </w:trPr>
        <w:tc>
          <w:tcPr>
            <w:tcW w:w="51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49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50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tc>
        <w:tc>
          <w:tcPr>
            <w:tcW w:w="342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98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6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69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gridAfter w:val="1"/>
          <w:wAfter w:w="505" w:type="dxa"/>
          <w:trHeight w:val="450" w:hRule="atLeast"/>
        </w:trPr>
        <w:tc>
          <w:tcPr>
            <w:tcW w:w="51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rPr>
              <w:t>208</w:t>
            </w:r>
          </w:p>
        </w:tc>
        <w:tc>
          <w:tcPr>
            <w:tcW w:w="49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p>
        </w:tc>
        <w:tc>
          <w:tcPr>
            <w:tcW w:w="50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p>
        </w:tc>
        <w:tc>
          <w:tcPr>
            <w:tcW w:w="342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rPr>
              <w:t>社会保险和就业支出</w:t>
            </w:r>
          </w:p>
        </w:tc>
        <w:tc>
          <w:tcPr>
            <w:tcW w:w="98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color w:val="auto"/>
                <w:kern w:val="0"/>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13.40</w:t>
            </w:r>
          </w:p>
        </w:tc>
        <w:tc>
          <w:tcPr>
            <w:tcW w:w="160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13.40</w:t>
            </w:r>
          </w:p>
        </w:tc>
        <w:tc>
          <w:tcPr>
            <w:tcW w:w="169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color w:val="auto"/>
                <w:kern w:val="0"/>
                <w:sz w:val="20"/>
                <w:szCs w:val="20"/>
                <w:highlight w:val="none"/>
              </w:rPr>
            </w:pPr>
          </w:p>
        </w:tc>
      </w:tr>
      <w:tr>
        <w:tblPrEx>
          <w:tblCellMar>
            <w:top w:w="0" w:type="dxa"/>
            <w:left w:w="108" w:type="dxa"/>
            <w:bottom w:w="0" w:type="dxa"/>
            <w:right w:w="108" w:type="dxa"/>
          </w:tblCellMar>
        </w:tblPrEx>
        <w:trPr>
          <w:gridAfter w:val="1"/>
          <w:wAfter w:w="505" w:type="dxa"/>
          <w:trHeight w:val="450" w:hRule="atLeast"/>
        </w:trPr>
        <w:tc>
          <w:tcPr>
            <w:tcW w:w="51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rPr>
              <w:t>208</w:t>
            </w:r>
          </w:p>
        </w:tc>
        <w:tc>
          <w:tcPr>
            <w:tcW w:w="49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rPr>
              <w:t>05</w:t>
            </w:r>
          </w:p>
        </w:tc>
        <w:tc>
          <w:tcPr>
            <w:tcW w:w="50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p>
        </w:tc>
        <w:tc>
          <w:tcPr>
            <w:tcW w:w="342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rPr>
              <w:t>行政事业单位养老支出</w:t>
            </w:r>
          </w:p>
        </w:tc>
        <w:tc>
          <w:tcPr>
            <w:tcW w:w="985" w:type="dxa"/>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color w:val="auto"/>
                <w:kern w:val="0"/>
                <w:sz w:val="20"/>
                <w:szCs w:val="20"/>
                <w:highlight w:val="none"/>
                <w:lang w:val="en-US"/>
              </w:rPr>
            </w:pPr>
            <w:r>
              <w:rPr>
                <w:rFonts w:hint="default" w:ascii="Times New Roman" w:hAnsi="Times New Roman" w:eastAsia="仿宋_GB2312" w:cs="Times New Roman"/>
                <w:color w:val="auto"/>
                <w:sz w:val="20"/>
                <w:szCs w:val="20"/>
                <w:highlight w:val="none"/>
                <w:lang w:val="en-US" w:eastAsia="zh-CN"/>
              </w:rPr>
              <w:t>13.40</w:t>
            </w:r>
          </w:p>
        </w:tc>
        <w:tc>
          <w:tcPr>
            <w:tcW w:w="160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13.40</w:t>
            </w:r>
          </w:p>
        </w:tc>
        <w:tc>
          <w:tcPr>
            <w:tcW w:w="169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gridAfter w:val="1"/>
          <w:wAfter w:w="505" w:type="dxa"/>
          <w:trHeight w:val="450" w:hRule="atLeast"/>
        </w:trPr>
        <w:tc>
          <w:tcPr>
            <w:tcW w:w="51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rPr>
              <w:t>208</w:t>
            </w:r>
          </w:p>
        </w:tc>
        <w:tc>
          <w:tcPr>
            <w:tcW w:w="49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rPr>
              <w:t>05</w:t>
            </w:r>
          </w:p>
        </w:tc>
        <w:tc>
          <w:tcPr>
            <w:tcW w:w="50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rPr>
              <w:t>01</w:t>
            </w:r>
          </w:p>
        </w:tc>
        <w:tc>
          <w:tcPr>
            <w:tcW w:w="342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rPr>
              <w:t>行政单位离退休</w:t>
            </w:r>
          </w:p>
        </w:tc>
        <w:tc>
          <w:tcPr>
            <w:tcW w:w="985" w:type="dxa"/>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0.67</w:t>
            </w:r>
          </w:p>
        </w:tc>
        <w:tc>
          <w:tcPr>
            <w:tcW w:w="160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0.67</w:t>
            </w:r>
          </w:p>
        </w:tc>
        <w:tc>
          <w:tcPr>
            <w:tcW w:w="169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gridAfter w:val="1"/>
          <w:wAfter w:w="505" w:type="dxa"/>
          <w:trHeight w:val="450" w:hRule="atLeast"/>
        </w:trPr>
        <w:tc>
          <w:tcPr>
            <w:tcW w:w="51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rPr>
              <w:t>208</w:t>
            </w:r>
          </w:p>
        </w:tc>
        <w:tc>
          <w:tcPr>
            <w:tcW w:w="49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rPr>
              <w:t>05</w:t>
            </w:r>
          </w:p>
        </w:tc>
        <w:tc>
          <w:tcPr>
            <w:tcW w:w="50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rPr>
              <w:t>05</w:t>
            </w:r>
          </w:p>
        </w:tc>
        <w:tc>
          <w:tcPr>
            <w:tcW w:w="342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rPr>
              <w:t>机关事业单位基本养老保险缴费支出</w:t>
            </w:r>
          </w:p>
        </w:tc>
        <w:tc>
          <w:tcPr>
            <w:tcW w:w="985" w:type="dxa"/>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8.49</w:t>
            </w:r>
          </w:p>
        </w:tc>
        <w:tc>
          <w:tcPr>
            <w:tcW w:w="160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8.49</w:t>
            </w:r>
          </w:p>
        </w:tc>
        <w:tc>
          <w:tcPr>
            <w:tcW w:w="169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gridAfter w:val="1"/>
          <w:wAfter w:w="505" w:type="dxa"/>
          <w:trHeight w:val="450" w:hRule="atLeast"/>
        </w:trPr>
        <w:tc>
          <w:tcPr>
            <w:tcW w:w="51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rPr>
              <w:t>208</w:t>
            </w:r>
          </w:p>
        </w:tc>
        <w:tc>
          <w:tcPr>
            <w:tcW w:w="49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rPr>
              <w:t>05</w:t>
            </w:r>
          </w:p>
        </w:tc>
        <w:tc>
          <w:tcPr>
            <w:tcW w:w="50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rPr>
              <w:t>06</w:t>
            </w:r>
          </w:p>
        </w:tc>
        <w:tc>
          <w:tcPr>
            <w:tcW w:w="342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rPr>
              <w:t>机关事业单位职业年金缴费支出</w:t>
            </w:r>
          </w:p>
        </w:tc>
        <w:tc>
          <w:tcPr>
            <w:tcW w:w="985" w:type="dxa"/>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4.24</w:t>
            </w:r>
          </w:p>
        </w:tc>
        <w:tc>
          <w:tcPr>
            <w:tcW w:w="160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4.24</w:t>
            </w:r>
          </w:p>
        </w:tc>
        <w:tc>
          <w:tcPr>
            <w:tcW w:w="169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gridAfter w:val="1"/>
          <w:wAfter w:w="505" w:type="dxa"/>
          <w:trHeight w:val="450" w:hRule="atLeast"/>
        </w:trPr>
        <w:tc>
          <w:tcPr>
            <w:tcW w:w="51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rPr>
              <w:t>210</w:t>
            </w:r>
          </w:p>
        </w:tc>
        <w:tc>
          <w:tcPr>
            <w:tcW w:w="49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p>
        </w:tc>
        <w:tc>
          <w:tcPr>
            <w:tcW w:w="50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p>
        </w:tc>
        <w:tc>
          <w:tcPr>
            <w:tcW w:w="342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rPr>
              <w:t>卫生健康支出</w:t>
            </w:r>
          </w:p>
        </w:tc>
        <w:tc>
          <w:tcPr>
            <w:tcW w:w="985" w:type="dxa"/>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5.47</w:t>
            </w:r>
          </w:p>
        </w:tc>
        <w:tc>
          <w:tcPr>
            <w:tcW w:w="160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5.47</w:t>
            </w:r>
          </w:p>
        </w:tc>
        <w:tc>
          <w:tcPr>
            <w:tcW w:w="169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gridAfter w:val="1"/>
          <w:wAfter w:w="505" w:type="dxa"/>
          <w:trHeight w:val="465" w:hRule="atLeast"/>
        </w:trPr>
        <w:tc>
          <w:tcPr>
            <w:tcW w:w="51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rPr>
              <w:t>210</w:t>
            </w:r>
          </w:p>
        </w:tc>
        <w:tc>
          <w:tcPr>
            <w:tcW w:w="49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rPr>
              <w:t>11</w:t>
            </w:r>
          </w:p>
        </w:tc>
        <w:tc>
          <w:tcPr>
            <w:tcW w:w="50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p>
        </w:tc>
        <w:tc>
          <w:tcPr>
            <w:tcW w:w="342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rPr>
              <w:t>行政事业单位医疗</w:t>
            </w:r>
          </w:p>
        </w:tc>
        <w:tc>
          <w:tcPr>
            <w:tcW w:w="985" w:type="dxa"/>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5.47</w:t>
            </w:r>
          </w:p>
        </w:tc>
        <w:tc>
          <w:tcPr>
            <w:tcW w:w="160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5.47</w:t>
            </w:r>
          </w:p>
        </w:tc>
        <w:tc>
          <w:tcPr>
            <w:tcW w:w="169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gridAfter w:val="1"/>
          <w:wAfter w:w="505" w:type="dxa"/>
          <w:trHeight w:val="450" w:hRule="atLeast"/>
        </w:trPr>
        <w:tc>
          <w:tcPr>
            <w:tcW w:w="51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rPr>
              <w:t>210</w:t>
            </w:r>
          </w:p>
        </w:tc>
        <w:tc>
          <w:tcPr>
            <w:tcW w:w="49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rPr>
              <w:t>11</w:t>
            </w:r>
          </w:p>
        </w:tc>
        <w:tc>
          <w:tcPr>
            <w:tcW w:w="50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rPr>
              <w:t>01</w:t>
            </w:r>
          </w:p>
        </w:tc>
        <w:tc>
          <w:tcPr>
            <w:tcW w:w="342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rPr>
              <w:t>行政单位医疗</w:t>
            </w:r>
          </w:p>
        </w:tc>
        <w:tc>
          <w:tcPr>
            <w:tcW w:w="985" w:type="dxa"/>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3.94</w:t>
            </w:r>
          </w:p>
        </w:tc>
        <w:tc>
          <w:tcPr>
            <w:tcW w:w="160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3.94</w:t>
            </w:r>
          </w:p>
        </w:tc>
        <w:tc>
          <w:tcPr>
            <w:tcW w:w="169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gridAfter w:val="1"/>
          <w:wAfter w:w="505" w:type="dxa"/>
          <w:trHeight w:val="450" w:hRule="atLeast"/>
        </w:trPr>
        <w:tc>
          <w:tcPr>
            <w:tcW w:w="51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rPr>
              <w:t>210</w:t>
            </w:r>
          </w:p>
        </w:tc>
        <w:tc>
          <w:tcPr>
            <w:tcW w:w="49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rPr>
              <w:t>11</w:t>
            </w:r>
          </w:p>
        </w:tc>
        <w:tc>
          <w:tcPr>
            <w:tcW w:w="50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rPr>
              <w:t>03</w:t>
            </w:r>
          </w:p>
        </w:tc>
        <w:tc>
          <w:tcPr>
            <w:tcW w:w="342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rPr>
              <w:t>公务员医疗补助</w:t>
            </w:r>
          </w:p>
        </w:tc>
        <w:tc>
          <w:tcPr>
            <w:tcW w:w="985" w:type="dxa"/>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1.53</w:t>
            </w:r>
          </w:p>
        </w:tc>
        <w:tc>
          <w:tcPr>
            <w:tcW w:w="160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1.53</w:t>
            </w:r>
          </w:p>
        </w:tc>
        <w:tc>
          <w:tcPr>
            <w:tcW w:w="169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gridAfter w:val="1"/>
          <w:wAfter w:w="505" w:type="dxa"/>
          <w:trHeight w:val="450" w:hRule="atLeast"/>
        </w:trPr>
        <w:tc>
          <w:tcPr>
            <w:tcW w:w="51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rPr>
              <w:t>212</w:t>
            </w:r>
          </w:p>
        </w:tc>
        <w:tc>
          <w:tcPr>
            <w:tcW w:w="49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p>
        </w:tc>
        <w:tc>
          <w:tcPr>
            <w:tcW w:w="50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p>
        </w:tc>
        <w:tc>
          <w:tcPr>
            <w:tcW w:w="342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rPr>
              <w:t>城乡社区支出</w:t>
            </w:r>
          </w:p>
        </w:tc>
        <w:tc>
          <w:tcPr>
            <w:tcW w:w="985" w:type="dxa"/>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color w:val="auto"/>
                <w:kern w:val="0"/>
                <w:sz w:val="20"/>
                <w:szCs w:val="20"/>
                <w:highlight w:val="none"/>
                <w:lang w:val="en-US"/>
              </w:rPr>
            </w:pPr>
            <w:r>
              <w:rPr>
                <w:rFonts w:hint="default" w:ascii="Times New Roman" w:hAnsi="Times New Roman" w:eastAsia="仿宋_GB2312" w:cs="Times New Roman"/>
                <w:color w:val="auto"/>
                <w:sz w:val="20"/>
                <w:szCs w:val="20"/>
                <w:highlight w:val="none"/>
                <w:lang w:val="en-US" w:eastAsia="zh-CN"/>
              </w:rPr>
              <w:t>59.40</w:t>
            </w:r>
          </w:p>
        </w:tc>
        <w:tc>
          <w:tcPr>
            <w:tcW w:w="160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59.40</w:t>
            </w:r>
          </w:p>
        </w:tc>
        <w:tc>
          <w:tcPr>
            <w:tcW w:w="169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gridAfter w:val="1"/>
          <w:wAfter w:w="505" w:type="dxa"/>
          <w:trHeight w:val="450" w:hRule="atLeast"/>
        </w:trPr>
        <w:tc>
          <w:tcPr>
            <w:tcW w:w="51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rPr>
              <w:t>212</w:t>
            </w:r>
          </w:p>
        </w:tc>
        <w:tc>
          <w:tcPr>
            <w:tcW w:w="49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rPr>
              <w:t>01</w:t>
            </w:r>
          </w:p>
        </w:tc>
        <w:tc>
          <w:tcPr>
            <w:tcW w:w="50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p>
        </w:tc>
        <w:tc>
          <w:tcPr>
            <w:tcW w:w="342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rPr>
              <w:t>城乡社区管理事务</w:t>
            </w:r>
          </w:p>
        </w:tc>
        <w:tc>
          <w:tcPr>
            <w:tcW w:w="985" w:type="dxa"/>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color w:val="auto"/>
                <w:kern w:val="0"/>
                <w:sz w:val="20"/>
                <w:szCs w:val="20"/>
                <w:highlight w:val="none"/>
                <w:lang w:val="en-US"/>
              </w:rPr>
            </w:pPr>
            <w:r>
              <w:rPr>
                <w:rFonts w:hint="default" w:ascii="Times New Roman" w:hAnsi="Times New Roman" w:eastAsia="仿宋_GB2312" w:cs="Times New Roman"/>
                <w:color w:val="auto"/>
                <w:sz w:val="20"/>
                <w:szCs w:val="20"/>
                <w:highlight w:val="none"/>
                <w:lang w:val="en-US" w:eastAsia="zh-CN"/>
              </w:rPr>
              <w:t>59.40</w:t>
            </w:r>
          </w:p>
        </w:tc>
        <w:tc>
          <w:tcPr>
            <w:tcW w:w="160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59.40</w:t>
            </w:r>
          </w:p>
        </w:tc>
        <w:tc>
          <w:tcPr>
            <w:tcW w:w="169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gridAfter w:val="1"/>
          <w:wAfter w:w="505" w:type="dxa"/>
          <w:trHeight w:val="450" w:hRule="atLeast"/>
        </w:trPr>
        <w:tc>
          <w:tcPr>
            <w:tcW w:w="51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rPr>
              <w:t>212</w:t>
            </w:r>
          </w:p>
        </w:tc>
        <w:tc>
          <w:tcPr>
            <w:tcW w:w="49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rPr>
              <w:t>01</w:t>
            </w:r>
          </w:p>
        </w:tc>
        <w:tc>
          <w:tcPr>
            <w:tcW w:w="50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rPr>
              <w:t>01</w:t>
            </w:r>
          </w:p>
        </w:tc>
        <w:tc>
          <w:tcPr>
            <w:tcW w:w="342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rPr>
              <w:t>行政运行</w:t>
            </w:r>
          </w:p>
        </w:tc>
        <w:tc>
          <w:tcPr>
            <w:tcW w:w="985" w:type="dxa"/>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color w:val="auto"/>
                <w:kern w:val="0"/>
                <w:sz w:val="20"/>
                <w:szCs w:val="20"/>
                <w:highlight w:val="none"/>
                <w:lang w:val="en-US"/>
              </w:rPr>
            </w:pPr>
            <w:r>
              <w:rPr>
                <w:rFonts w:hint="default" w:ascii="Times New Roman" w:hAnsi="Times New Roman" w:eastAsia="仿宋_GB2312" w:cs="Times New Roman"/>
                <w:color w:val="auto"/>
                <w:sz w:val="20"/>
                <w:szCs w:val="20"/>
                <w:highlight w:val="none"/>
                <w:lang w:val="en-US" w:eastAsia="zh-CN"/>
              </w:rPr>
              <w:t>59.40</w:t>
            </w:r>
          </w:p>
        </w:tc>
        <w:tc>
          <w:tcPr>
            <w:tcW w:w="160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59.40</w:t>
            </w:r>
          </w:p>
        </w:tc>
        <w:tc>
          <w:tcPr>
            <w:tcW w:w="169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gridAfter w:val="1"/>
          <w:wAfter w:w="505" w:type="dxa"/>
          <w:trHeight w:val="450" w:hRule="atLeast"/>
        </w:trPr>
        <w:tc>
          <w:tcPr>
            <w:tcW w:w="51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rPr>
              <w:t>221</w:t>
            </w:r>
          </w:p>
        </w:tc>
        <w:tc>
          <w:tcPr>
            <w:tcW w:w="49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p>
        </w:tc>
        <w:tc>
          <w:tcPr>
            <w:tcW w:w="50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p>
        </w:tc>
        <w:tc>
          <w:tcPr>
            <w:tcW w:w="342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rPr>
              <w:t>住房保障支出</w:t>
            </w:r>
          </w:p>
        </w:tc>
        <w:tc>
          <w:tcPr>
            <w:tcW w:w="985" w:type="dxa"/>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6.37</w:t>
            </w:r>
          </w:p>
        </w:tc>
        <w:tc>
          <w:tcPr>
            <w:tcW w:w="160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6.37</w:t>
            </w:r>
          </w:p>
        </w:tc>
        <w:tc>
          <w:tcPr>
            <w:tcW w:w="169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gridAfter w:val="1"/>
          <w:wAfter w:w="505" w:type="dxa"/>
          <w:trHeight w:val="450" w:hRule="atLeast"/>
        </w:trPr>
        <w:tc>
          <w:tcPr>
            <w:tcW w:w="51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rPr>
              <w:t>221</w:t>
            </w:r>
          </w:p>
        </w:tc>
        <w:tc>
          <w:tcPr>
            <w:tcW w:w="49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rPr>
              <w:t>02</w:t>
            </w:r>
          </w:p>
        </w:tc>
        <w:tc>
          <w:tcPr>
            <w:tcW w:w="50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p>
        </w:tc>
        <w:tc>
          <w:tcPr>
            <w:tcW w:w="342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rPr>
              <w:t>住房改革支出</w:t>
            </w:r>
          </w:p>
        </w:tc>
        <w:tc>
          <w:tcPr>
            <w:tcW w:w="985" w:type="dxa"/>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6.37</w:t>
            </w:r>
          </w:p>
        </w:tc>
        <w:tc>
          <w:tcPr>
            <w:tcW w:w="160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6.37</w:t>
            </w:r>
          </w:p>
        </w:tc>
        <w:tc>
          <w:tcPr>
            <w:tcW w:w="169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gridAfter w:val="1"/>
          <w:wAfter w:w="505" w:type="dxa"/>
          <w:trHeight w:val="450" w:hRule="atLeast"/>
        </w:trPr>
        <w:tc>
          <w:tcPr>
            <w:tcW w:w="51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rPr>
              <w:t>221</w:t>
            </w:r>
          </w:p>
        </w:tc>
        <w:tc>
          <w:tcPr>
            <w:tcW w:w="49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rPr>
              <w:t>02</w:t>
            </w:r>
          </w:p>
        </w:tc>
        <w:tc>
          <w:tcPr>
            <w:tcW w:w="50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rPr>
              <w:t>01</w:t>
            </w:r>
          </w:p>
        </w:tc>
        <w:tc>
          <w:tcPr>
            <w:tcW w:w="342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rPr>
              <w:t>住房公积金</w:t>
            </w:r>
          </w:p>
        </w:tc>
        <w:tc>
          <w:tcPr>
            <w:tcW w:w="985" w:type="dxa"/>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6.37</w:t>
            </w:r>
          </w:p>
        </w:tc>
        <w:tc>
          <w:tcPr>
            <w:tcW w:w="160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6.37</w:t>
            </w:r>
          </w:p>
        </w:tc>
        <w:tc>
          <w:tcPr>
            <w:tcW w:w="169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gridAfter w:val="1"/>
          <w:wAfter w:w="505" w:type="dxa"/>
          <w:trHeight w:val="450" w:hRule="atLeast"/>
        </w:trPr>
        <w:tc>
          <w:tcPr>
            <w:tcW w:w="516"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4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342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合  计</w:t>
            </w:r>
          </w:p>
        </w:tc>
        <w:tc>
          <w:tcPr>
            <w:tcW w:w="98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84.64</w:t>
            </w:r>
          </w:p>
        </w:tc>
        <w:tc>
          <w:tcPr>
            <w:tcW w:w="160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84.64</w:t>
            </w:r>
          </w:p>
        </w:tc>
        <w:tc>
          <w:tcPr>
            <w:tcW w:w="169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tabs>
          <w:tab w:val="left" w:pos="3447"/>
        </w:tabs>
        <w:rPr>
          <w:rFonts w:hint="default" w:ascii="Times New Roman" w:hAnsi="Times New Roman" w:cs="Times New Roman"/>
          <w:i w:val="0"/>
          <w:color w:val="auto"/>
          <w:kern w:val="0"/>
          <w:sz w:val="20"/>
          <w:szCs w:val="20"/>
          <w:highlight w:val="none"/>
          <w:u w:val="none"/>
          <w:lang w:val="en-US" w:eastAsia="zh-CN" w:bidi="ar"/>
        </w:rPr>
      </w:pPr>
      <w:r>
        <w:rPr>
          <w:rFonts w:hint="default" w:ascii="Times New Roman" w:hAnsi="Times New Roman" w:cs="Times New Roman"/>
          <w:i w:val="0"/>
          <w:color w:val="auto"/>
          <w:kern w:val="0"/>
          <w:sz w:val="20"/>
          <w:szCs w:val="20"/>
          <w:highlight w:val="none"/>
          <w:u w:val="none"/>
          <w:lang w:val="en-US" w:eastAsia="zh-CN" w:bidi="ar"/>
        </w:rPr>
        <w:tab/>
      </w:r>
    </w:p>
    <w:p>
      <w:pPr>
        <w:pStyle w:val="2"/>
        <w:tabs>
          <w:tab w:val="left" w:pos="3447"/>
        </w:tabs>
        <w:rPr>
          <w:rFonts w:hint="default" w:ascii="Times New Roman" w:hAnsi="Times New Roman" w:cs="Times New Roman"/>
          <w:i w:val="0"/>
          <w:color w:val="auto"/>
          <w:kern w:val="0"/>
          <w:sz w:val="20"/>
          <w:szCs w:val="20"/>
          <w:highlight w:val="none"/>
          <w:u w:val="none"/>
          <w:lang w:val="en-US" w:eastAsia="zh-CN" w:bidi="ar"/>
        </w:rPr>
      </w:pPr>
    </w:p>
    <w:p>
      <w:pPr>
        <w:pStyle w:val="2"/>
        <w:tabs>
          <w:tab w:val="left" w:pos="3447"/>
        </w:tabs>
        <w:rPr>
          <w:rFonts w:hint="default" w:ascii="Times New Roman" w:hAnsi="Times New Roman" w:cs="Times New Roman"/>
          <w:i w:val="0"/>
          <w:color w:val="auto"/>
          <w:kern w:val="0"/>
          <w:sz w:val="20"/>
          <w:szCs w:val="20"/>
          <w:highlight w:val="none"/>
          <w:u w:val="none"/>
          <w:lang w:val="en-US" w:eastAsia="zh-CN" w:bidi="ar"/>
        </w:rPr>
      </w:pPr>
    </w:p>
    <w:p>
      <w:pPr>
        <w:pStyle w:val="2"/>
        <w:tabs>
          <w:tab w:val="left" w:pos="3447"/>
        </w:tabs>
        <w:rPr>
          <w:rFonts w:hint="default" w:ascii="Times New Roman" w:hAnsi="Times New Roman"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3"/>
        <w:rPr>
          <w:rFonts w:hint="default" w:ascii="Times New Roman" w:hAnsi="Times New Roman" w:cs="Times New Roman"/>
          <w:lang w:val="en-US" w:eastAsia="zh-CN"/>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表6</w:t>
      </w:r>
    </w:p>
    <w:tbl>
      <w:tblPr>
        <w:tblStyle w:val="10"/>
        <w:tblW w:w="9328" w:type="dxa"/>
        <w:tblInd w:w="-148" w:type="dxa"/>
        <w:tblLayout w:type="autofit"/>
        <w:tblCellMar>
          <w:top w:w="0" w:type="dxa"/>
          <w:left w:w="108" w:type="dxa"/>
          <w:bottom w:w="0" w:type="dxa"/>
          <w:right w:w="108" w:type="dxa"/>
        </w:tblCellMar>
      </w:tblPr>
      <w:tblGrid>
        <w:gridCol w:w="757"/>
        <w:gridCol w:w="577"/>
        <w:gridCol w:w="2891"/>
        <w:gridCol w:w="1701"/>
        <w:gridCol w:w="1701"/>
        <w:gridCol w:w="1701"/>
      </w:tblGrid>
      <w:tr>
        <w:tblPrEx>
          <w:tblCellMar>
            <w:top w:w="0" w:type="dxa"/>
            <w:left w:w="108" w:type="dxa"/>
            <w:bottom w:w="0" w:type="dxa"/>
            <w:right w:w="108" w:type="dxa"/>
          </w:tblCellMar>
        </w:tblPrEx>
        <w:trPr>
          <w:trHeight w:val="375" w:hRule="atLeast"/>
        </w:trPr>
        <w:tc>
          <w:tcPr>
            <w:tcW w:w="9328" w:type="dxa"/>
            <w:gridSpan w:val="6"/>
            <w:tcBorders>
              <w:top w:val="nil"/>
              <w:left w:val="nil"/>
              <w:bottom w:val="nil"/>
              <w:right w:val="nil"/>
            </w:tcBorders>
            <w:noWrap w:val="0"/>
            <w:vAlign w:val="center"/>
          </w:tcPr>
          <w:p>
            <w:pPr>
              <w:widowControl/>
              <w:jc w:val="center"/>
              <w:rPr>
                <w:rFonts w:hint="default" w:ascii="Times New Roman" w:hAnsi="Times New Roman" w:eastAsia="方正小标宋_GBK" w:cs="Times New Roman"/>
                <w:b w:val="0"/>
                <w:bCs w:val="0"/>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一般公共预算基本支出情况表</w:t>
            </w:r>
          </w:p>
        </w:tc>
      </w:tr>
      <w:tr>
        <w:tblPrEx>
          <w:tblCellMar>
            <w:top w:w="0" w:type="dxa"/>
            <w:left w:w="108" w:type="dxa"/>
            <w:bottom w:w="0" w:type="dxa"/>
            <w:right w:w="108" w:type="dxa"/>
          </w:tblCellMar>
        </w:tblPrEx>
        <w:trPr>
          <w:trHeight w:val="405" w:hRule="atLeast"/>
        </w:trPr>
        <w:tc>
          <w:tcPr>
            <w:tcW w:w="9328" w:type="dxa"/>
            <w:gridSpan w:val="6"/>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编制单位：焉耆回族自治县建设工程质量安全监督站</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 xml:space="preserve"> 单位：万元</w:t>
            </w:r>
          </w:p>
        </w:tc>
      </w:tr>
      <w:tr>
        <w:tblPrEx>
          <w:tblCellMar>
            <w:top w:w="0" w:type="dxa"/>
            <w:left w:w="108" w:type="dxa"/>
            <w:bottom w:w="0" w:type="dxa"/>
            <w:right w:w="108" w:type="dxa"/>
          </w:tblCellMar>
        </w:tblPrEx>
        <w:trPr>
          <w:trHeight w:val="374" w:hRule="atLeast"/>
        </w:trPr>
        <w:tc>
          <w:tcPr>
            <w:tcW w:w="4225"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 xml:space="preserve">科  </w:t>
            </w:r>
            <w:r>
              <w:rPr>
                <w:rFonts w:hint="default" w:ascii="Times New Roman" w:hAnsi="Times New Roman" w:eastAsia="仿宋_GB2312" w:cs="Times New Roman"/>
                <w:b/>
                <w:bCs/>
                <w:color w:val="auto"/>
                <w:kern w:val="0"/>
                <w:sz w:val="24"/>
                <w:szCs w:val="24"/>
                <w:highlight w:val="none"/>
              </w:rPr>
              <w:t>目</w:t>
            </w:r>
          </w:p>
        </w:tc>
        <w:tc>
          <w:tcPr>
            <w:tcW w:w="5103"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一般公共预算基本支出</w:t>
            </w:r>
          </w:p>
        </w:tc>
      </w:tr>
      <w:tr>
        <w:tblPrEx>
          <w:tblCellMar>
            <w:top w:w="0" w:type="dxa"/>
            <w:left w:w="108" w:type="dxa"/>
            <w:bottom w:w="0" w:type="dxa"/>
            <w:right w:w="108" w:type="dxa"/>
          </w:tblCellMar>
        </w:tblPrEx>
        <w:trPr>
          <w:trHeight w:val="495" w:hRule="atLeast"/>
        </w:trPr>
        <w:tc>
          <w:tcPr>
            <w:tcW w:w="1334" w:type="dxa"/>
            <w:gridSpan w:val="2"/>
            <w:tcBorders>
              <w:top w:val="single" w:color="auto" w:sz="4" w:space="0"/>
              <w:left w:val="single" w:color="auto" w:sz="4" w:space="0"/>
              <w:bottom w:val="single" w:color="auto" w:sz="4" w:space="0"/>
              <w:right w:val="nil"/>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经济分类科目编码</w:t>
            </w:r>
          </w:p>
        </w:tc>
        <w:tc>
          <w:tcPr>
            <w:tcW w:w="289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经济分类科目名称</w:t>
            </w:r>
          </w:p>
        </w:tc>
        <w:tc>
          <w:tcPr>
            <w:tcW w:w="170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70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人员经费</w:t>
            </w:r>
          </w:p>
        </w:tc>
        <w:tc>
          <w:tcPr>
            <w:tcW w:w="170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公用经费</w:t>
            </w:r>
          </w:p>
        </w:tc>
      </w:tr>
      <w:tr>
        <w:tblPrEx>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2891"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p>
        </w:tc>
        <w:tc>
          <w:tcPr>
            <w:tcW w:w="1701"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c>
          <w:tcPr>
            <w:tcW w:w="1701"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c>
          <w:tcPr>
            <w:tcW w:w="1701"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rPr>
              <w:t>301</w:t>
            </w:r>
          </w:p>
        </w:tc>
        <w:tc>
          <w:tcPr>
            <w:tcW w:w="57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bidi="ar-SA"/>
              </w:rPr>
            </w:pPr>
          </w:p>
        </w:tc>
        <w:tc>
          <w:tcPr>
            <w:tcW w:w="289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rPr>
              <w:t>工资福利支出</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81.65</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81.65</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rPr>
              <w:t>301</w:t>
            </w:r>
          </w:p>
        </w:tc>
        <w:tc>
          <w:tcPr>
            <w:tcW w:w="57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rPr>
              <w:t>01</w:t>
            </w:r>
          </w:p>
        </w:tc>
        <w:tc>
          <w:tcPr>
            <w:tcW w:w="289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rPr>
              <w:t>基本工资</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28.21</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28.21</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rPr>
              <w:t>301</w:t>
            </w:r>
          </w:p>
        </w:tc>
        <w:tc>
          <w:tcPr>
            <w:tcW w:w="57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rPr>
              <w:t>02</w:t>
            </w:r>
          </w:p>
        </w:tc>
        <w:tc>
          <w:tcPr>
            <w:tcW w:w="289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rPr>
              <w:t>津贴补贴</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28.61</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28.61</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rPr>
              <w:t>301</w:t>
            </w:r>
          </w:p>
        </w:tc>
        <w:tc>
          <w:tcPr>
            <w:tcW w:w="57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rPr>
              <w:t>08</w:t>
            </w:r>
          </w:p>
        </w:tc>
        <w:tc>
          <w:tcPr>
            <w:tcW w:w="289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rPr>
              <w:t>机关事业单位基本养老保险费</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8.49</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8.49</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rPr>
              <w:t>301</w:t>
            </w:r>
          </w:p>
        </w:tc>
        <w:tc>
          <w:tcPr>
            <w:tcW w:w="57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rPr>
              <w:t>09</w:t>
            </w:r>
          </w:p>
        </w:tc>
        <w:tc>
          <w:tcPr>
            <w:tcW w:w="289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rPr>
              <w:t>职业年金缴费</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4.24</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4.24</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rPr>
              <w:t>301</w:t>
            </w:r>
          </w:p>
        </w:tc>
        <w:tc>
          <w:tcPr>
            <w:tcW w:w="57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rPr>
              <w:t>10</w:t>
            </w:r>
          </w:p>
        </w:tc>
        <w:tc>
          <w:tcPr>
            <w:tcW w:w="289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rPr>
              <w:t>职工基本医疗保险缴费</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3.94</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3.94</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rPr>
              <w:t>301</w:t>
            </w:r>
          </w:p>
        </w:tc>
        <w:tc>
          <w:tcPr>
            <w:tcW w:w="57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rPr>
              <w:t>11</w:t>
            </w:r>
          </w:p>
        </w:tc>
        <w:tc>
          <w:tcPr>
            <w:tcW w:w="289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rPr>
              <w:t>公务员医疗补助缴费</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1.53</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1.53</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rPr>
              <w:t>301</w:t>
            </w:r>
          </w:p>
        </w:tc>
        <w:tc>
          <w:tcPr>
            <w:tcW w:w="57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rPr>
              <w:t>12</w:t>
            </w:r>
          </w:p>
        </w:tc>
        <w:tc>
          <w:tcPr>
            <w:tcW w:w="289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rPr>
              <w:t>其他社会保障缴费</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0.27</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0.27</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rPr>
              <w:t>301</w:t>
            </w:r>
          </w:p>
        </w:tc>
        <w:tc>
          <w:tcPr>
            <w:tcW w:w="57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rPr>
              <w:t>13</w:t>
            </w:r>
          </w:p>
        </w:tc>
        <w:tc>
          <w:tcPr>
            <w:tcW w:w="289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rPr>
              <w:t>住房公积金</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6.37</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6.36</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rPr>
              <w:t>302</w:t>
            </w:r>
          </w:p>
        </w:tc>
        <w:tc>
          <w:tcPr>
            <w:tcW w:w="57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bidi="ar-SA"/>
              </w:rPr>
            </w:pPr>
          </w:p>
        </w:tc>
        <w:tc>
          <w:tcPr>
            <w:tcW w:w="289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rPr>
              <w:t>商品与服务支出</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2.32</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2.32</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rPr>
              <w:t>302</w:t>
            </w:r>
          </w:p>
        </w:tc>
        <w:tc>
          <w:tcPr>
            <w:tcW w:w="57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rPr>
              <w:t>01</w:t>
            </w:r>
          </w:p>
        </w:tc>
        <w:tc>
          <w:tcPr>
            <w:tcW w:w="289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rPr>
              <w:t>办公费</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1.30</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1.30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rPr>
              <w:t>302</w:t>
            </w:r>
          </w:p>
        </w:tc>
        <w:tc>
          <w:tcPr>
            <w:tcW w:w="57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rPr>
              <w:t>02</w:t>
            </w:r>
          </w:p>
        </w:tc>
        <w:tc>
          <w:tcPr>
            <w:tcW w:w="289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rPr>
              <w:t>印刷费</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0.24</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0.24</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rPr>
              <w:t>302</w:t>
            </w:r>
          </w:p>
        </w:tc>
        <w:tc>
          <w:tcPr>
            <w:tcW w:w="57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rPr>
              <w:t>05</w:t>
            </w:r>
          </w:p>
        </w:tc>
        <w:tc>
          <w:tcPr>
            <w:tcW w:w="289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rPr>
              <w:t>水费</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0.22</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0.22</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rPr>
              <w:t>302</w:t>
            </w:r>
          </w:p>
        </w:tc>
        <w:tc>
          <w:tcPr>
            <w:tcW w:w="57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rPr>
              <w:t>06</w:t>
            </w:r>
          </w:p>
        </w:tc>
        <w:tc>
          <w:tcPr>
            <w:tcW w:w="289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rPr>
              <w:t>电费</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0.26</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0.26</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rPr>
              <w:t>302</w:t>
            </w:r>
          </w:p>
        </w:tc>
        <w:tc>
          <w:tcPr>
            <w:tcW w:w="57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rPr>
              <w:t>07</w:t>
            </w:r>
          </w:p>
        </w:tc>
        <w:tc>
          <w:tcPr>
            <w:tcW w:w="289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rPr>
              <w:t>邮电费</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0.28</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0.28</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rPr>
              <w:t>302</w:t>
            </w:r>
          </w:p>
        </w:tc>
        <w:tc>
          <w:tcPr>
            <w:tcW w:w="57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rPr>
              <w:t>28</w:t>
            </w:r>
          </w:p>
        </w:tc>
        <w:tc>
          <w:tcPr>
            <w:tcW w:w="289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rPr>
              <w:t>工会经费</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0.01</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0.01</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rPr>
              <w:t>302</w:t>
            </w:r>
          </w:p>
        </w:tc>
        <w:tc>
          <w:tcPr>
            <w:tcW w:w="57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rPr>
              <w:t>29</w:t>
            </w:r>
          </w:p>
        </w:tc>
        <w:tc>
          <w:tcPr>
            <w:tcW w:w="289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rPr>
              <w:t>福利费</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0.01</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0.01</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rPr>
              <w:t>303</w:t>
            </w:r>
          </w:p>
        </w:tc>
        <w:tc>
          <w:tcPr>
            <w:tcW w:w="57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bidi="ar-SA"/>
              </w:rPr>
            </w:pPr>
          </w:p>
        </w:tc>
        <w:tc>
          <w:tcPr>
            <w:tcW w:w="289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rPr>
              <w:t>对个人和家庭的补助</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0.67</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0.67</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rPr>
              <w:t>303</w:t>
            </w:r>
          </w:p>
        </w:tc>
        <w:tc>
          <w:tcPr>
            <w:tcW w:w="57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rPr>
              <w:t>02</w:t>
            </w:r>
          </w:p>
        </w:tc>
        <w:tc>
          <w:tcPr>
            <w:tcW w:w="289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rPr>
              <w:t>退休费</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0.67</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0.67</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289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合  计</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84.64</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82.32</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2.32</w:t>
            </w:r>
          </w:p>
        </w:tc>
      </w:tr>
    </w:tbl>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pStyle w:val="3"/>
        <w:rPr>
          <w:rFonts w:hint="eastAsia"/>
          <w:lang w:val="en-US" w:eastAsia="zh-CN"/>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表7</w:t>
      </w:r>
    </w:p>
    <w:tbl>
      <w:tblPr>
        <w:tblStyle w:val="10"/>
        <w:tblW w:w="9540" w:type="dxa"/>
        <w:tblInd w:w="-360" w:type="dxa"/>
        <w:tblLayout w:type="autofit"/>
        <w:tblCellMar>
          <w:top w:w="0" w:type="dxa"/>
          <w:left w:w="108" w:type="dxa"/>
          <w:bottom w:w="0" w:type="dxa"/>
          <w:right w:w="108" w:type="dxa"/>
        </w:tblCellMar>
      </w:tblPr>
      <w:tblGrid>
        <w:gridCol w:w="8"/>
        <w:gridCol w:w="409"/>
        <w:gridCol w:w="417"/>
        <w:gridCol w:w="417"/>
        <w:gridCol w:w="828"/>
        <w:gridCol w:w="1400"/>
        <w:gridCol w:w="732"/>
        <w:gridCol w:w="561"/>
        <w:gridCol w:w="530"/>
        <w:gridCol w:w="639"/>
        <w:gridCol w:w="639"/>
        <w:gridCol w:w="618"/>
        <w:gridCol w:w="419"/>
        <w:gridCol w:w="618"/>
        <w:gridCol w:w="420"/>
        <w:gridCol w:w="420"/>
        <w:gridCol w:w="388"/>
        <w:gridCol w:w="77"/>
      </w:tblGrid>
      <w:tr>
        <w:tblPrEx>
          <w:tblCellMar>
            <w:top w:w="0" w:type="dxa"/>
            <w:left w:w="108" w:type="dxa"/>
            <w:bottom w:w="0" w:type="dxa"/>
            <w:right w:w="108" w:type="dxa"/>
          </w:tblCellMar>
        </w:tblPrEx>
        <w:trPr>
          <w:gridBefore w:val="1"/>
          <w:gridAfter w:val="1"/>
          <w:wBefore w:w="8" w:type="dxa"/>
          <w:wAfter w:w="77" w:type="dxa"/>
          <w:trHeight w:val="375" w:hRule="atLeast"/>
        </w:trPr>
        <w:tc>
          <w:tcPr>
            <w:tcW w:w="9455" w:type="dxa"/>
            <w:gridSpan w:val="16"/>
            <w:tcBorders>
              <w:top w:val="nil"/>
              <w:left w:val="nil"/>
              <w:bottom w:val="nil"/>
              <w:right w:val="nil"/>
            </w:tcBorders>
            <w:noWrap w:val="0"/>
            <w:vAlign w:val="center"/>
          </w:tcPr>
          <w:p>
            <w:pPr>
              <w:widowControl/>
              <w:jc w:val="center"/>
              <w:rPr>
                <w:rFonts w:hint="eastAsia" w:ascii="方正小标宋_GBK" w:hAnsi="方正小标宋_GBK" w:eastAsia="方正小标宋_GBK" w:cs="方正小标宋_GBK"/>
                <w:b w:val="0"/>
                <w:bCs w:val="0"/>
                <w:color w:val="auto"/>
                <w:kern w:val="0"/>
                <w:sz w:val="32"/>
                <w:szCs w:val="32"/>
                <w:highlight w:val="none"/>
              </w:rPr>
            </w:pPr>
            <w:r>
              <w:rPr>
                <w:rFonts w:hint="eastAsia" w:ascii="仿宋_GB2312" w:hAnsi="宋体" w:eastAsia="仿宋_GB2312"/>
                <w:b/>
                <w:color w:val="auto"/>
                <w:kern w:val="0"/>
                <w:sz w:val="32"/>
                <w:szCs w:val="32"/>
                <w:highlight w:val="none"/>
              </w:rPr>
              <w:t>一般公共预算项目支出情况表</w:t>
            </w:r>
          </w:p>
        </w:tc>
      </w:tr>
      <w:tr>
        <w:tblPrEx>
          <w:tblCellMar>
            <w:top w:w="0" w:type="dxa"/>
            <w:left w:w="108" w:type="dxa"/>
            <w:bottom w:w="0" w:type="dxa"/>
            <w:right w:w="108" w:type="dxa"/>
          </w:tblCellMar>
        </w:tblPrEx>
        <w:trPr>
          <w:gridBefore w:val="1"/>
          <w:gridAfter w:val="1"/>
          <w:wBefore w:w="8" w:type="dxa"/>
          <w:wAfter w:w="77" w:type="dxa"/>
          <w:trHeight w:val="405" w:hRule="atLeast"/>
        </w:trPr>
        <w:tc>
          <w:tcPr>
            <w:tcW w:w="9455" w:type="dxa"/>
            <w:gridSpan w:val="16"/>
            <w:tcBorders>
              <w:top w:val="nil"/>
              <w:left w:val="nil"/>
              <w:bottom w:val="nil"/>
              <w:right w:val="nil"/>
            </w:tcBorders>
            <w:noWrap w:val="0"/>
            <w:vAlign w:val="center"/>
          </w:tcPr>
          <w:p>
            <w:pPr>
              <w:widowControl/>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编制单位：</w:t>
            </w:r>
            <w:r>
              <w:rPr>
                <w:rFonts w:hint="eastAsia" w:ascii="仿宋_GB2312" w:hAnsi="宋体" w:eastAsia="仿宋_GB2312"/>
                <w:color w:val="auto"/>
                <w:kern w:val="0"/>
                <w:sz w:val="24"/>
                <w:highlight w:val="none"/>
              </w:rPr>
              <w:t>焉耆回族自治县建设工程质量安全监督站</w:t>
            </w:r>
            <w:r>
              <w:rPr>
                <w:rFonts w:hint="eastAsia" w:ascii="仿宋_GB2312" w:hAnsi="宋体" w:eastAsia="仿宋_GB2312"/>
                <w:color w:val="auto"/>
                <w:kern w:val="0"/>
                <w:sz w:val="24"/>
                <w:highlight w:val="none"/>
                <w:lang w:val="en-US" w:eastAsia="zh-CN"/>
              </w:rPr>
              <w:t xml:space="preserve">                  </w:t>
            </w:r>
            <w:r>
              <w:rPr>
                <w:rFonts w:hint="eastAsia" w:ascii="仿宋_GB2312" w:hAnsi="宋体" w:eastAsia="仿宋_GB2312" w:cs="宋体"/>
                <w:color w:val="auto"/>
                <w:kern w:val="0"/>
                <w:sz w:val="24"/>
                <w:highlight w:val="none"/>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51" w:type="dxa"/>
            <w:gridSpan w:val="4"/>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科 目 编 码</w:t>
            </w:r>
          </w:p>
        </w:tc>
        <w:tc>
          <w:tcPr>
            <w:tcW w:w="828" w:type="dxa"/>
            <w:vMerge w:val="restart"/>
            <w:noWrap w:val="0"/>
            <w:vAlign w:val="center"/>
          </w:tcPr>
          <w:p>
            <w:pPr>
              <w:widowControl/>
              <w:jc w:val="center"/>
              <w:outlineLvl w:val="1"/>
              <w:rPr>
                <w:rFonts w:hint="eastAsia"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科目</w:t>
            </w:r>
          </w:p>
          <w:p>
            <w:pPr>
              <w:widowControl/>
              <w:jc w:val="center"/>
              <w:outlineLvl w:val="1"/>
              <w:rPr>
                <w:rFonts w:hint="eastAsia" w:ascii="仿宋_GB2312" w:hAnsi="宋体" w:eastAsia="仿宋_GB2312"/>
                <w:b/>
                <w:color w:val="auto"/>
                <w:kern w:val="0"/>
                <w:sz w:val="20"/>
                <w:szCs w:val="20"/>
                <w:highlight w:val="none"/>
                <w:lang w:eastAsia="zh-CN"/>
              </w:rPr>
            </w:pPr>
            <w:r>
              <w:rPr>
                <w:rFonts w:hint="eastAsia" w:ascii="仿宋_GB2312" w:hAnsi="宋体" w:eastAsia="仿宋_GB2312"/>
                <w:b/>
                <w:color w:val="auto"/>
                <w:kern w:val="0"/>
                <w:sz w:val="20"/>
                <w:szCs w:val="20"/>
                <w:highlight w:val="none"/>
                <w:lang w:eastAsia="zh-CN"/>
              </w:rPr>
              <w:t>名称</w:t>
            </w:r>
          </w:p>
        </w:tc>
        <w:tc>
          <w:tcPr>
            <w:tcW w:w="1400" w:type="dxa"/>
            <w:vMerge w:val="restart"/>
            <w:noWrap w:val="0"/>
            <w:vAlign w:val="center"/>
          </w:tcPr>
          <w:p>
            <w:pPr>
              <w:jc w:val="center"/>
              <w:rPr>
                <w:rFonts w:ascii="Calibri" w:hAnsi="Calibri"/>
                <w:color w:val="auto"/>
                <w:sz w:val="20"/>
                <w:szCs w:val="20"/>
                <w:highlight w:val="none"/>
              </w:rPr>
            </w:pPr>
            <w:r>
              <w:rPr>
                <w:rFonts w:hint="eastAsia" w:ascii="仿宋_GB2312" w:hAnsi="宋体" w:eastAsia="仿宋_GB2312"/>
                <w:b/>
                <w:color w:val="auto"/>
                <w:kern w:val="0"/>
                <w:sz w:val="20"/>
                <w:szCs w:val="20"/>
                <w:highlight w:val="none"/>
              </w:rPr>
              <w:t>项目名称</w:t>
            </w:r>
          </w:p>
        </w:tc>
        <w:tc>
          <w:tcPr>
            <w:tcW w:w="732"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项目支出合计</w:t>
            </w:r>
          </w:p>
        </w:tc>
        <w:tc>
          <w:tcPr>
            <w:tcW w:w="561"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工资福利支出</w:t>
            </w:r>
          </w:p>
        </w:tc>
        <w:tc>
          <w:tcPr>
            <w:tcW w:w="530"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商品和服务支出</w:t>
            </w:r>
          </w:p>
        </w:tc>
        <w:tc>
          <w:tcPr>
            <w:tcW w:w="639"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对个人和家庭的补助</w:t>
            </w:r>
          </w:p>
        </w:tc>
        <w:tc>
          <w:tcPr>
            <w:tcW w:w="639"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债务利息及费用支出</w:t>
            </w:r>
          </w:p>
        </w:tc>
        <w:tc>
          <w:tcPr>
            <w:tcW w:w="618"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资本性支出（基本建设）</w:t>
            </w:r>
          </w:p>
        </w:tc>
        <w:tc>
          <w:tcPr>
            <w:tcW w:w="419"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资本性支出</w:t>
            </w:r>
          </w:p>
        </w:tc>
        <w:tc>
          <w:tcPr>
            <w:tcW w:w="618"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对企业补助（基本建设）</w:t>
            </w:r>
          </w:p>
        </w:tc>
        <w:tc>
          <w:tcPr>
            <w:tcW w:w="420"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对企业补助</w:t>
            </w:r>
          </w:p>
        </w:tc>
        <w:tc>
          <w:tcPr>
            <w:tcW w:w="420"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对社会保障基金补助</w:t>
            </w:r>
          </w:p>
        </w:tc>
        <w:tc>
          <w:tcPr>
            <w:tcW w:w="465" w:type="dxa"/>
            <w:gridSpan w:val="2"/>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417" w:type="dxa"/>
            <w:gridSpan w:val="2"/>
            <w:tcBorders>
              <w:bottom w:val="single" w:color="auto" w:sz="4" w:space="0"/>
            </w:tcBorders>
            <w:noWrap w:val="0"/>
            <w:vAlign w:val="center"/>
          </w:tcPr>
          <w:p>
            <w:pPr>
              <w:widowControl/>
              <w:jc w:val="left"/>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类</w:t>
            </w:r>
          </w:p>
        </w:tc>
        <w:tc>
          <w:tcPr>
            <w:tcW w:w="417" w:type="dxa"/>
            <w:tcBorders>
              <w:bottom w:val="single" w:color="auto" w:sz="4" w:space="0"/>
            </w:tcBorders>
            <w:noWrap w:val="0"/>
            <w:vAlign w:val="center"/>
          </w:tcPr>
          <w:p>
            <w:pPr>
              <w:widowControl/>
              <w:jc w:val="left"/>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款</w:t>
            </w:r>
          </w:p>
        </w:tc>
        <w:tc>
          <w:tcPr>
            <w:tcW w:w="417" w:type="dxa"/>
            <w:tcBorders>
              <w:bottom w:val="single" w:color="auto" w:sz="4" w:space="0"/>
            </w:tcBorders>
            <w:noWrap w:val="0"/>
            <w:vAlign w:val="center"/>
          </w:tcPr>
          <w:p>
            <w:pPr>
              <w:widowControl/>
              <w:jc w:val="left"/>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项</w:t>
            </w:r>
          </w:p>
        </w:tc>
        <w:tc>
          <w:tcPr>
            <w:tcW w:w="828" w:type="dxa"/>
            <w:vMerge w:val="continue"/>
            <w:tcBorders>
              <w:bottom w:val="single" w:color="auto" w:sz="4" w:space="0"/>
            </w:tcBorders>
            <w:noWrap w:val="0"/>
            <w:vAlign w:val="center"/>
          </w:tcPr>
          <w:p>
            <w:pPr>
              <w:widowControl/>
              <w:jc w:val="left"/>
              <w:outlineLvl w:val="1"/>
              <w:rPr>
                <w:rFonts w:ascii="仿宋_GB2312" w:hAnsi="宋体" w:eastAsia="仿宋_GB2312"/>
                <w:b/>
                <w:color w:val="auto"/>
                <w:kern w:val="0"/>
                <w:sz w:val="20"/>
                <w:szCs w:val="20"/>
                <w:highlight w:val="none"/>
              </w:rPr>
            </w:pPr>
          </w:p>
        </w:tc>
        <w:tc>
          <w:tcPr>
            <w:tcW w:w="1400"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732"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561"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530"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639"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639"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618"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419"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618"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420"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420"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465" w:type="dxa"/>
            <w:gridSpan w:val="2"/>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hint="eastAsia" w:ascii="仿宋_GB2312" w:hAnsi="宋体" w:eastAsia="仿宋_GB2312"/>
                <w:color w:val="auto"/>
                <w:kern w:val="0"/>
                <w:sz w:val="32"/>
                <w:szCs w:val="32"/>
                <w:highlight w:val="none"/>
                <w:lang w:eastAsia="zh-Hans"/>
              </w:rPr>
            </w:pP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p>
        </w:tc>
        <w:tc>
          <w:tcPr>
            <w:tcW w:w="82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4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32"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61"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3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5"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82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4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32"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61"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3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5"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82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4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32"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61"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3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5"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82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4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32"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61"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3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5"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82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4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32"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61"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3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5"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82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4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32"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61"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3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5"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82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4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32"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61"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3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5"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82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4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32"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61"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3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5"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82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4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32"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61"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3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5"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82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4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32"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61"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3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5"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ascii="仿宋_GB2312" w:hAnsi="宋体" w:eastAsia="仿宋_GB2312"/>
                <w:color w:val="auto"/>
                <w:kern w:val="0"/>
                <w:sz w:val="32"/>
                <w:szCs w:val="32"/>
                <w:highlight w:val="none"/>
              </w:rPr>
            </w:pP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p>
        </w:tc>
        <w:tc>
          <w:tcPr>
            <w:tcW w:w="828" w:type="dxa"/>
            <w:noWrap w:val="0"/>
            <w:vAlign w:val="top"/>
          </w:tcPr>
          <w:p>
            <w:pPr>
              <w:widowControl/>
              <w:jc w:val="left"/>
              <w:outlineLvl w:val="1"/>
              <w:rPr>
                <w:rFonts w:ascii="仿宋_GB2312" w:hAnsi="宋体" w:eastAsia="仿宋_GB2312"/>
                <w:color w:val="auto"/>
                <w:kern w:val="0"/>
                <w:sz w:val="32"/>
                <w:szCs w:val="32"/>
                <w:highlight w:val="none"/>
              </w:rPr>
            </w:pPr>
          </w:p>
        </w:tc>
        <w:tc>
          <w:tcPr>
            <w:tcW w:w="1400" w:type="dxa"/>
            <w:noWrap w:val="0"/>
            <w:vAlign w:val="top"/>
          </w:tcPr>
          <w:p>
            <w:pPr>
              <w:widowControl/>
              <w:jc w:val="left"/>
              <w:outlineLvl w:val="1"/>
              <w:rPr>
                <w:rFonts w:ascii="仿宋_GB2312" w:hAnsi="宋体" w:eastAsia="仿宋_GB2312"/>
                <w:color w:val="auto"/>
                <w:kern w:val="0"/>
                <w:sz w:val="32"/>
                <w:szCs w:val="32"/>
                <w:highlight w:val="none"/>
              </w:rPr>
            </w:pPr>
          </w:p>
        </w:tc>
        <w:tc>
          <w:tcPr>
            <w:tcW w:w="732" w:type="dxa"/>
            <w:noWrap w:val="0"/>
            <w:vAlign w:val="top"/>
          </w:tcPr>
          <w:p>
            <w:pPr>
              <w:widowControl/>
              <w:jc w:val="left"/>
              <w:outlineLvl w:val="1"/>
              <w:rPr>
                <w:rFonts w:ascii="仿宋_GB2312" w:hAnsi="宋体" w:eastAsia="仿宋_GB2312"/>
                <w:color w:val="auto"/>
                <w:kern w:val="0"/>
                <w:sz w:val="32"/>
                <w:szCs w:val="32"/>
                <w:highlight w:val="none"/>
              </w:rPr>
            </w:pPr>
          </w:p>
        </w:tc>
        <w:tc>
          <w:tcPr>
            <w:tcW w:w="561" w:type="dxa"/>
            <w:noWrap w:val="0"/>
            <w:vAlign w:val="top"/>
          </w:tcPr>
          <w:p>
            <w:pPr>
              <w:widowControl/>
              <w:jc w:val="left"/>
              <w:outlineLvl w:val="1"/>
              <w:rPr>
                <w:rFonts w:ascii="仿宋_GB2312" w:hAnsi="宋体" w:eastAsia="仿宋_GB2312"/>
                <w:color w:val="auto"/>
                <w:kern w:val="0"/>
                <w:sz w:val="32"/>
                <w:szCs w:val="32"/>
                <w:highlight w:val="none"/>
              </w:rPr>
            </w:pPr>
          </w:p>
        </w:tc>
        <w:tc>
          <w:tcPr>
            <w:tcW w:w="530" w:type="dxa"/>
            <w:noWrap w:val="0"/>
            <w:vAlign w:val="top"/>
          </w:tcPr>
          <w:p>
            <w:pPr>
              <w:widowControl/>
              <w:jc w:val="left"/>
              <w:outlineLvl w:val="1"/>
              <w:rPr>
                <w:rFonts w:ascii="仿宋_GB2312" w:hAnsi="宋体" w:eastAsia="仿宋_GB2312"/>
                <w:color w:val="auto"/>
                <w:kern w:val="0"/>
                <w:sz w:val="32"/>
                <w:szCs w:val="32"/>
                <w:highlight w:val="none"/>
              </w:rPr>
            </w:pP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p>
        </w:tc>
        <w:tc>
          <w:tcPr>
            <w:tcW w:w="419" w:type="dxa"/>
            <w:noWrap w:val="0"/>
            <w:vAlign w:val="top"/>
          </w:tcPr>
          <w:p>
            <w:pPr>
              <w:widowControl/>
              <w:jc w:val="left"/>
              <w:outlineLvl w:val="1"/>
              <w:rPr>
                <w:rFonts w:ascii="仿宋_GB2312" w:hAnsi="宋体" w:eastAsia="仿宋_GB2312"/>
                <w:color w:val="auto"/>
                <w:kern w:val="0"/>
                <w:sz w:val="32"/>
                <w:szCs w:val="32"/>
                <w:highlight w:val="none"/>
              </w:rPr>
            </w:pP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p>
        </w:tc>
        <w:tc>
          <w:tcPr>
            <w:tcW w:w="465" w:type="dxa"/>
            <w:gridSpan w:val="2"/>
            <w:noWrap w:val="0"/>
            <w:vAlign w:val="top"/>
          </w:tcPr>
          <w:p>
            <w:pPr>
              <w:widowControl/>
              <w:jc w:val="left"/>
              <w:outlineLvl w:val="1"/>
              <w:rPr>
                <w:rFonts w:ascii="仿宋_GB2312" w:hAnsi="宋体" w:eastAsia="仿宋_GB2312"/>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82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400" w:type="dxa"/>
            <w:noWrap w:val="0"/>
            <w:vAlign w:val="center"/>
          </w:tcPr>
          <w:p>
            <w:pPr>
              <w:widowControl/>
              <w:jc w:val="center"/>
              <w:outlineLvl w:val="1"/>
              <w:rPr>
                <w:rFonts w:ascii="仿宋_GB2312" w:hAnsi="宋体" w:eastAsia="仿宋_GB2312"/>
                <w:color w:val="auto"/>
                <w:kern w:val="0"/>
                <w:sz w:val="32"/>
                <w:szCs w:val="32"/>
                <w:highlight w:val="none"/>
              </w:rPr>
            </w:pPr>
            <w:r>
              <w:rPr>
                <w:rFonts w:hint="eastAsia" w:ascii="仿宋_GB2312" w:hAnsi="宋体" w:eastAsia="仿宋_GB2312"/>
                <w:b/>
                <w:bCs/>
                <w:color w:val="auto"/>
                <w:kern w:val="0"/>
                <w:sz w:val="20"/>
                <w:szCs w:val="20"/>
                <w:highlight w:val="none"/>
              </w:rPr>
              <w:t>合 计</w:t>
            </w:r>
          </w:p>
        </w:tc>
        <w:tc>
          <w:tcPr>
            <w:tcW w:w="732" w:type="dxa"/>
            <w:noWrap w:val="0"/>
            <w:vAlign w:val="center"/>
          </w:tcPr>
          <w:p>
            <w:pPr>
              <w:widowControl/>
              <w:jc w:val="center"/>
              <w:outlineLvl w:val="1"/>
              <w:rPr>
                <w:rFonts w:ascii="仿宋_GB2312" w:hAnsi="宋体" w:eastAsia="仿宋_GB2312"/>
                <w:color w:val="auto"/>
                <w:kern w:val="0"/>
                <w:szCs w:val="21"/>
                <w:highlight w:val="none"/>
              </w:rPr>
            </w:pPr>
          </w:p>
        </w:tc>
        <w:tc>
          <w:tcPr>
            <w:tcW w:w="561"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3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5"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bl>
    <w:p>
      <w:pPr>
        <w:widowControl/>
        <w:outlineLvl w:val="1"/>
        <w:rPr>
          <w:rFonts w:hint="eastAsia" w:ascii="宋体" w:hAnsi="宋体" w:eastAsia="宋体" w:cs="宋体"/>
          <w:i w:val="0"/>
          <w:color w:val="auto"/>
          <w:kern w:val="0"/>
          <w:sz w:val="20"/>
          <w:szCs w:val="20"/>
          <w:highlight w:val="none"/>
          <w:u w:val="none"/>
          <w:lang w:val="en-US" w:eastAsia="zh-CN" w:bidi="ar"/>
        </w:rPr>
      </w:pPr>
      <w:r>
        <w:rPr>
          <w:rFonts w:hint="eastAsia" w:ascii="仿宋_GB2312" w:hAnsi="宋体" w:eastAsia="仿宋_GB2312"/>
          <w:b/>
          <w:color w:val="auto"/>
          <w:kern w:val="0"/>
          <w:sz w:val="28"/>
          <w:szCs w:val="32"/>
          <w:highlight w:val="none"/>
        </w:rPr>
        <w:t>备注：202</w:t>
      </w:r>
      <w:r>
        <w:rPr>
          <w:rFonts w:hint="eastAsia" w:ascii="仿宋_GB2312" w:hAnsi="宋体" w:eastAsia="仿宋_GB2312"/>
          <w:b/>
          <w:color w:val="auto"/>
          <w:kern w:val="0"/>
          <w:sz w:val="28"/>
          <w:szCs w:val="32"/>
          <w:highlight w:val="none"/>
          <w:lang w:val="en-US" w:eastAsia="zh-CN"/>
        </w:rPr>
        <w:t>5</w:t>
      </w:r>
      <w:r>
        <w:rPr>
          <w:rFonts w:hint="eastAsia" w:ascii="仿宋_GB2312" w:hAnsi="宋体" w:eastAsia="仿宋_GB2312"/>
          <w:b/>
          <w:color w:val="auto"/>
          <w:kern w:val="0"/>
          <w:sz w:val="28"/>
          <w:szCs w:val="32"/>
          <w:highlight w:val="none"/>
        </w:rPr>
        <w:t>年</w:t>
      </w:r>
      <w:r>
        <w:rPr>
          <w:rFonts w:hint="eastAsia" w:ascii="仿宋_GB2312" w:hAnsi="宋体" w:eastAsia="仿宋_GB2312"/>
          <w:b/>
          <w:color w:val="auto"/>
          <w:kern w:val="0"/>
          <w:sz w:val="28"/>
          <w:szCs w:val="32"/>
          <w:highlight w:val="none"/>
          <w:lang w:eastAsia="zh-CN"/>
        </w:rPr>
        <w:t>本单位</w:t>
      </w:r>
      <w:r>
        <w:rPr>
          <w:rFonts w:hint="eastAsia" w:ascii="仿宋_GB2312" w:hAnsi="宋体" w:eastAsia="仿宋_GB2312"/>
          <w:b/>
          <w:color w:val="auto"/>
          <w:kern w:val="0"/>
          <w:sz w:val="28"/>
          <w:szCs w:val="32"/>
          <w:highlight w:val="none"/>
        </w:rPr>
        <w:t>没有</w:t>
      </w:r>
      <w:r>
        <w:rPr>
          <w:rFonts w:hint="eastAsia" w:ascii="仿宋_GB2312" w:hAnsi="宋体" w:eastAsia="仿宋_GB2312"/>
          <w:b/>
          <w:color w:val="auto"/>
          <w:kern w:val="0"/>
          <w:sz w:val="28"/>
          <w:szCs w:val="32"/>
          <w:highlight w:val="none"/>
          <w:lang w:eastAsia="zh-CN"/>
        </w:rPr>
        <w:t>一般公共</w:t>
      </w:r>
      <w:r>
        <w:rPr>
          <w:rFonts w:hint="eastAsia" w:ascii="仿宋_GB2312" w:hAnsi="宋体" w:eastAsia="仿宋_GB2312"/>
          <w:b/>
          <w:color w:val="auto"/>
          <w:kern w:val="0"/>
          <w:sz w:val="28"/>
          <w:szCs w:val="32"/>
          <w:highlight w:val="none"/>
        </w:rPr>
        <w:t>预算安排的支出，</w:t>
      </w:r>
      <w:r>
        <w:rPr>
          <w:rFonts w:hint="eastAsia" w:ascii="仿宋_GB2312" w:hAnsi="宋体" w:eastAsia="仿宋_GB2312"/>
          <w:b/>
          <w:color w:val="auto"/>
          <w:kern w:val="0"/>
          <w:sz w:val="28"/>
          <w:szCs w:val="32"/>
          <w:highlight w:val="none"/>
          <w:lang w:eastAsia="zh-CN"/>
        </w:rPr>
        <w:t>此</w:t>
      </w:r>
      <w:r>
        <w:rPr>
          <w:rFonts w:hint="eastAsia" w:ascii="仿宋_GB2312" w:hAnsi="宋体" w:eastAsia="仿宋_GB2312"/>
          <w:b/>
          <w:color w:val="auto"/>
          <w:kern w:val="0"/>
          <w:sz w:val="28"/>
          <w:szCs w:val="32"/>
          <w:highlight w:val="none"/>
        </w:rPr>
        <w:t>表为空表。</w:t>
      </w: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pStyle w:val="3"/>
        <w:rPr>
          <w:rFonts w:hint="eastAsia"/>
          <w:lang w:val="en-US" w:eastAsia="zh-CN"/>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pStyle w:val="3"/>
        <w:rPr>
          <w:rFonts w:hint="eastAsia" w:ascii="宋体" w:hAnsi="宋体" w:eastAsia="宋体" w:cs="宋体"/>
          <w:i w:val="0"/>
          <w:color w:val="auto"/>
          <w:kern w:val="0"/>
          <w:sz w:val="20"/>
          <w:szCs w:val="20"/>
          <w:highlight w:val="none"/>
          <w:u w:val="none"/>
          <w:lang w:val="en-US" w:eastAsia="zh-CN" w:bidi="ar"/>
        </w:rPr>
      </w:pPr>
    </w:p>
    <w:p>
      <w:pPr>
        <w:rPr>
          <w:rFonts w:hint="eastAsia"/>
          <w:lang w:val="en-US" w:eastAsia="zh-CN"/>
        </w:rPr>
      </w:pPr>
    </w:p>
    <w:p>
      <w:pPr>
        <w:keepNext w:val="0"/>
        <w:keepLines w:val="0"/>
        <w:widowControl/>
        <w:suppressLineNumbers w:val="0"/>
        <w:jc w:val="left"/>
        <w:textAlignment w:val="bottom"/>
        <w:rPr>
          <w:rFonts w:hint="default" w:ascii="宋体" w:hAnsi="宋体" w:eastAsia="宋体" w:cs="宋体"/>
          <w:i w:val="0"/>
          <w:color w:val="auto"/>
          <w:kern w:val="0"/>
          <w:sz w:val="20"/>
          <w:szCs w:val="20"/>
          <w:highlight w:val="none"/>
          <w:u w:val="none"/>
          <w:lang w:eastAsia="zh-CN" w:bidi="ar"/>
        </w:rPr>
      </w:pPr>
      <w:r>
        <w:rPr>
          <w:rFonts w:hint="eastAsia" w:ascii="宋体" w:hAnsi="宋体" w:eastAsia="宋体" w:cs="宋体"/>
          <w:i w:val="0"/>
          <w:color w:val="auto"/>
          <w:kern w:val="0"/>
          <w:sz w:val="20"/>
          <w:szCs w:val="20"/>
          <w:highlight w:val="none"/>
          <w:u w:val="none"/>
          <w:lang w:val="en-US" w:eastAsia="zh-CN" w:bidi="ar"/>
        </w:rPr>
        <w:t>表</w:t>
      </w:r>
      <w:r>
        <w:rPr>
          <w:rFonts w:hint="default" w:ascii="宋体" w:hAnsi="宋体" w:eastAsia="宋体" w:cs="宋体"/>
          <w:i w:val="0"/>
          <w:color w:val="auto"/>
          <w:kern w:val="0"/>
          <w:sz w:val="20"/>
          <w:szCs w:val="20"/>
          <w:highlight w:val="none"/>
          <w:u w:val="none"/>
          <w:lang w:eastAsia="zh-CN" w:bidi="ar"/>
        </w:rPr>
        <w:t>8</w:t>
      </w:r>
    </w:p>
    <w:p>
      <w:pPr>
        <w:widowControl/>
        <w:jc w:val="cente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lang w:val="en-US" w:eastAsia="zh-CN"/>
        </w:rPr>
        <w:t>政府性基金预算支出</w:t>
      </w:r>
      <w:r>
        <w:rPr>
          <w:rFonts w:hint="eastAsia" w:ascii="仿宋_GB2312" w:hAnsi="宋体" w:eastAsia="仿宋_GB2312"/>
          <w:b/>
          <w:color w:val="auto"/>
          <w:kern w:val="0"/>
          <w:sz w:val="32"/>
          <w:szCs w:val="32"/>
          <w:highlight w:val="none"/>
        </w:rPr>
        <w:t>情况表</w:t>
      </w:r>
    </w:p>
    <w:p>
      <w:pPr>
        <w:widowControl/>
        <w:spacing w:line="280" w:lineRule="exact"/>
        <w:outlineLvl w:val="1"/>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 xml:space="preserve">编制单位：焉耆回族自治县建设工程质量安全监督站         </w:t>
      </w:r>
      <w:r>
        <w:rPr>
          <w:rFonts w:hint="eastAsia" w:ascii="仿宋_GB2312" w:hAnsi="宋体" w:eastAsia="仿宋_GB2312"/>
          <w:color w:val="auto"/>
          <w:kern w:val="0"/>
          <w:sz w:val="24"/>
          <w:highlight w:val="none"/>
          <w:lang w:val="en-US" w:eastAsia="zh-CN"/>
        </w:rPr>
        <w:t xml:space="preserve">   </w:t>
      </w:r>
      <w:r>
        <w:rPr>
          <w:rFonts w:hint="eastAsia" w:ascii="仿宋_GB2312" w:hAnsi="宋体" w:eastAsia="仿宋_GB2312"/>
          <w:color w:val="auto"/>
          <w:kern w:val="0"/>
          <w:sz w:val="24"/>
          <w:highlight w:val="none"/>
        </w:rPr>
        <w:t xml:space="preserve">  单位：万元</w:t>
      </w:r>
    </w:p>
    <w:tbl>
      <w:tblPr>
        <w:tblStyle w:val="10"/>
        <w:tblW w:w="9214" w:type="dxa"/>
        <w:tblInd w:w="-34" w:type="dxa"/>
        <w:tblLayout w:type="autofit"/>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lang w:val="en-US" w:eastAsia="zh-CN"/>
              </w:rPr>
              <w:t>科</w:t>
            </w:r>
            <w:r>
              <w:rPr>
                <w:rFonts w:hint="eastAsia" w:ascii="仿宋_GB2312" w:hAnsi="宋体" w:eastAsia="仿宋_GB2312" w:cs="宋体"/>
                <w:b/>
                <w:bCs/>
                <w:color w:val="auto"/>
                <w:kern w:val="0"/>
                <w:sz w:val="24"/>
                <w:highlight w:val="none"/>
              </w:rPr>
              <w:t xml:space="preserve">  目</w:t>
            </w:r>
          </w:p>
        </w:tc>
        <w:tc>
          <w:tcPr>
            <w:tcW w:w="4929" w:type="dxa"/>
            <w:gridSpan w:val="4"/>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szCs w:val="24"/>
                <w:highlight w:val="none"/>
                <w:lang w:val="en-US" w:eastAsia="zh-CN"/>
              </w:rPr>
              <w:t>政府性基金预算</w:t>
            </w:r>
            <w:r>
              <w:rPr>
                <w:rFonts w:hint="eastAsia" w:ascii="仿宋_GB2312" w:hAnsi="宋体" w:eastAsia="仿宋_GB2312" w:cs="宋体"/>
                <w:b/>
                <w:bCs/>
                <w:color w:val="auto"/>
                <w:kern w:val="0"/>
                <w:sz w:val="24"/>
                <w:highlight w:val="none"/>
              </w:rPr>
              <w:t>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功能分类科目编码</w:t>
            </w:r>
          </w:p>
        </w:tc>
        <w:tc>
          <w:tcPr>
            <w:tcW w:w="2357"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功能分类科目名称</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合 计</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157" w:type="dxa"/>
            <w:gridSpan w:val="2"/>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398"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p>
            <w:pPr>
              <w:widowControl/>
              <w:spacing w:line="280" w:lineRule="exact"/>
              <w:jc w:val="center"/>
              <w:rPr>
                <w:rFonts w:hint="eastAsia"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9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类</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款</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c>
          <w:tcPr>
            <w:tcW w:w="1374"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c>
          <w:tcPr>
            <w:tcW w:w="1055"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lang w:val="en-US" w:eastAsia="zh-CN"/>
              </w:rPr>
              <w:t>人员经费</w:t>
            </w:r>
            <w:r>
              <w:rPr>
                <w:rFonts w:hint="eastAsia" w:ascii="仿宋_GB2312" w:hAnsi="宋体" w:eastAsia="仿宋_GB2312" w:cs="宋体"/>
                <w:b/>
                <w:bCs/>
                <w:color w:val="auto"/>
                <w:kern w:val="0"/>
                <w:sz w:val="20"/>
                <w:szCs w:val="20"/>
                <w:highlight w:val="none"/>
              </w:rPr>
              <w:t>　</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lang w:val="en-US" w:eastAsia="zh-CN"/>
              </w:rPr>
              <w:t>公用经费</w:t>
            </w:r>
          </w:p>
        </w:tc>
        <w:tc>
          <w:tcPr>
            <w:tcW w:w="1398"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47"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b/>
                <w:bCs/>
                <w:color w:val="auto"/>
                <w:kern w:val="0"/>
                <w:sz w:val="32"/>
                <w:szCs w:val="32"/>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auto"/>
                <w:kern w:val="0"/>
                <w:sz w:val="24"/>
                <w:highlight w:val="none"/>
              </w:rPr>
            </w:pPr>
            <w:r>
              <w:rPr>
                <w:rFonts w:hint="eastAsia" w:ascii="仿宋_GB2312" w:hAnsi="宋体" w:eastAsia="仿宋_GB2312" w:cs="宋体"/>
                <w:b/>
                <w:bCs/>
                <w:color w:val="auto"/>
                <w:kern w:val="0"/>
                <w:sz w:val="20"/>
                <w:szCs w:val="20"/>
                <w:highlight w:val="none"/>
              </w:rPr>
              <w:t>合  计</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bl>
    <w:p>
      <w:pPr>
        <w:widowControl/>
        <w:spacing w:line="280" w:lineRule="exact"/>
        <w:outlineLvl w:val="1"/>
        <w:rPr>
          <w:rFonts w:hint="eastAsia" w:ascii="仿宋_GB2312" w:hAnsi="宋体" w:eastAsia="仿宋_GB2312"/>
          <w:b/>
          <w:color w:val="auto"/>
          <w:kern w:val="0"/>
          <w:sz w:val="28"/>
          <w:szCs w:val="32"/>
          <w:highlight w:val="none"/>
        </w:rPr>
      </w:pPr>
    </w:p>
    <w:p>
      <w:pPr>
        <w:widowControl/>
        <w:spacing w:line="280" w:lineRule="exact"/>
        <w:outlineLvl w:val="1"/>
        <w:rPr>
          <w:rFonts w:hint="eastAsia" w:ascii="仿宋_GB2312" w:hAnsi="宋体" w:eastAsia="仿宋_GB2312"/>
          <w:b/>
          <w:color w:val="auto"/>
          <w:kern w:val="0"/>
          <w:sz w:val="28"/>
          <w:szCs w:val="32"/>
          <w:highlight w:val="none"/>
          <w:lang w:val="en-US" w:eastAsia="zh-CN"/>
        </w:rPr>
      </w:pPr>
      <w:r>
        <w:rPr>
          <w:rFonts w:hint="eastAsia" w:ascii="仿宋_GB2312" w:hAnsi="宋体" w:eastAsia="仿宋_GB2312"/>
          <w:b/>
          <w:color w:val="auto"/>
          <w:kern w:val="0"/>
          <w:sz w:val="28"/>
          <w:szCs w:val="32"/>
          <w:highlight w:val="none"/>
          <w:lang w:val="en-US" w:eastAsia="zh-CN"/>
        </w:rPr>
        <w:t>备注：2025年本单位未安排政府性基金预算支出，此表为空表。</w:t>
      </w: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pStyle w:val="3"/>
        <w:rPr>
          <w:rFonts w:hint="eastAsia"/>
          <w:lang w:val="en-US" w:eastAsia="zh-CN"/>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仿宋_GB2312" w:hAnsi="宋体" w:eastAsia="仿宋_GB2312"/>
          <w:b/>
          <w:color w:val="auto"/>
          <w:kern w:val="0"/>
          <w:sz w:val="28"/>
          <w:szCs w:val="32"/>
          <w:highlight w:val="none"/>
          <w:lang w:val="en-US"/>
        </w:rPr>
      </w:pPr>
      <w:r>
        <w:rPr>
          <w:rFonts w:hint="eastAsia" w:ascii="宋体" w:hAnsi="宋体" w:eastAsia="宋体" w:cs="宋体"/>
          <w:i w:val="0"/>
          <w:color w:val="auto"/>
          <w:kern w:val="0"/>
          <w:sz w:val="20"/>
          <w:szCs w:val="20"/>
          <w:highlight w:val="none"/>
          <w:u w:val="none"/>
          <w:lang w:val="en-US" w:eastAsia="zh-CN" w:bidi="ar"/>
        </w:rPr>
        <w:t>表</w:t>
      </w:r>
      <w:r>
        <w:rPr>
          <w:rFonts w:hint="eastAsia" w:ascii="宋体" w:hAnsi="宋体" w:cs="宋体"/>
          <w:i w:val="0"/>
          <w:color w:val="auto"/>
          <w:kern w:val="0"/>
          <w:sz w:val="20"/>
          <w:szCs w:val="20"/>
          <w:highlight w:val="none"/>
          <w:u w:val="none"/>
          <w:lang w:val="en-US" w:eastAsia="zh-CN" w:bidi="ar"/>
        </w:rPr>
        <w:t>9</w:t>
      </w:r>
    </w:p>
    <w:p>
      <w:pPr>
        <w:widowControl/>
        <w:jc w:val="cente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lang w:val="en-US" w:eastAsia="zh-CN"/>
        </w:rPr>
        <w:t>国有资本经营预算支出</w:t>
      </w:r>
      <w:r>
        <w:rPr>
          <w:rFonts w:hint="eastAsia" w:ascii="仿宋_GB2312" w:hAnsi="宋体" w:eastAsia="仿宋_GB2312"/>
          <w:b/>
          <w:color w:val="auto"/>
          <w:kern w:val="0"/>
          <w:sz w:val="32"/>
          <w:szCs w:val="32"/>
          <w:highlight w:val="none"/>
        </w:rPr>
        <w:t>情况表</w:t>
      </w:r>
    </w:p>
    <w:p>
      <w:pPr>
        <w:widowControl/>
        <w:spacing w:line="280" w:lineRule="exact"/>
        <w:outlineLvl w:val="1"/>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 xml:space="preserve">编制单位：焉耆回族自治县建设工程质量安全监督站     </w:t>
      </w:r>
      <w:r>
        <w:rPr>
          <w:rFonts w:hint="eastAsia" w:ascii="仿宋_GB2312" w:hAnsi="宋体" w:eastAsia="仿宋_GB2312"/>
          <w:color w:val="auto"/>
          <w:kern w:val="0"/>
          <w:sz w:val="24"/>
          <w:highlight w:val="none"/>
          <w:lang w:val="en-US" w:eastAsia="zh-CN"/>
        </w:rPr>
        <w:t xml:space="preserve">   </w:t>
      </w:r>
      <w:r>
        <w:rPr>
          <w:rFonts w:hint="eastAsia" w:ascii="仿宋_GB2312" w:hAnsi="宋体" w:eastAsia="仿宋_GB2312"/>
          <w:color w:val="auto"/>
          <w:kern w:val="0"/>
          <w:sz w:val="24"/>
          <w:highlight w:val="none"/>
        </w:rPr>
        <w:t xml:space="preserve">  单位：万元</w:t>
      </w:r>
    </w:p>
    <w:tbl>
      <w:tblPr>
        <w:tblStyle w:val="10"/>
        <w:tblW w:w="9214" w:type="dxa"/>
        <w:tblInd w:w="-34" w:type="dxa"/>
        <w:tblLayout w:type="autofit"/>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lang w:val="en-US" w:eastAsia="zh-CN"/>
              </w:rPr>
              <w:t>科</w:t>
            </w:r>
            <w:r>
              <w:rPr>
                <w:rFonts w:hint="eastAsia" w:ascii="仿宋_GB2312" w:hAnsi="宋体" w:eastAsia="仿宋_GB2312" w:cs="宋体"/>
                <w:b/>
                <w:bCs/>
                <w:color w:val="auto"/>
                <w:kern w:val="0"/>
                <w:sz w:val="24"/>
                <w:highlight w:val="none"/>
              </w:rPr>
              <w:t xml:space="preserve">  目</w:t>
            </w:r>
          </w:p>
        </w:tc>
        <w:tc>
          <w:tcPr>
            <w:tcW w:w="4929" w:type="dxa"/>
            <w:gridSpan w:val="4"/>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szCs w:val="24"/>
                <w:highlight w:val="none"/>
                <w:lang w:val="en-US" w:eastAsia="zh-CN"/>
              </w:rPr>
              <w:t>国有资本经营预算</w:t>
            </w:r>
            <w:r>
              <w:rPr>
                <w:rFonts w:hint="eastAsia" w:ascii="仿宋_GB2312" w:hAnsi="宋体" w:eastAsia="仿宋_GB2312" w:cs="宋体"/>
                <w:b/>
                <w:bCs/>
                <w:color w:val="auto"/>
                <w:kern w:val="0"/>
                <w:sz w:val="24"/>
                <w:highlight w:val="none"/>
              </w:rPr>
              <w:t>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功能分类科目编码</w:t>
            </w:r>
          </w:p>
        </w:tc>
        <w:tc>
          <w:tcPr>
            <w:tcW w:w="2357"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功能分类科目名称</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合 计</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157" w:type="dxa"/>
            <w:gridSpan w:val="2"/>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398"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p>
            <w:pPr>
              <w:widowControl/>
              <w:spacing w:line="280" w:lineRule="exact"/>
              <w:jc w:val="center"/>
              <w:rPr>
                <w:rFonts w:hint="eastAsia"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312"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类</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款</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c>
          <w:tcPr>
            <w:tcW w:w="1374"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c>
          <w:tcPr>
            <w:tcW w:w="1055"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lang w:val="en-US" w:eastAsia="zh-CN"/>
              </w:rPr>
              <w:t>人员经费</w:t>
            </w:r>
            <w:r>
              <w:rPr>
                <w:rFonts w:hint="eastAsia" w:ascii="仿宋_GB2312" w:hAnsi="宋体" w:eastAsia="仿宋_GB2312" w:cs="宋体"/>
                <w:b/>
                <w:bCs/>
                <w:color w:val="auto"/>
                <w:kern w:val="0"/>
                <w:sz w:val="20"/>
                <w:szCs w:val="20"/>
                <w:highlight w:val="none"/>
              </w:rPr>
              <w:t>　</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both"/>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lang w:val="en-US" w:eastAsia="zh-CN"/>
              </w:rPr>
              <w:t>公用经费</w:t>
            </w:r>
          </w:p>
        </w:tc>
        <w:tc>
          <w:tcPr>
            <w:tcW w:w="1398"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b/>
                <w:bCs/>
                <w:color w:val="auto"/>
                <w:kern w:val="0"/>
                <w:sz w:val="32"/>
                <w:szCs w:val="32"/>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auto"/>
                <w:kern w:val="0"/>
                <w:sz w:val="24"/>
                <w:highlight w:val="none"/>
              </w:rPr>
            </w:pPr>
            <w:r>
              <w:rPr>
                <w:rFonts w:hint="eastAsia" w:ascii="仿宋_GB2312" w:hAnsi="宋体" w:eastAsia="仿宋_GB2312" w:cs="宋体"/>
                <w:b/>
                <w:bCs/>
                <w:color w:val="auto"/>
                <w:kern w:val="0"/>
                <w:sz w:val="20"/>
                <w:szCs w:val="20"/>
                <w:highlight w:val="none"/>
              </w:rPr>
              <w:t>合  计</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bl>
    <w:p>
      <w:pPr>
        <w:widowControl/>
        <w:spacing w:line="280" w:lineRule="exact"/>
        <w:outlineLvl w:val="1"/>
        <w:rPr>
          <w:rFonts w:hint="eastAsia" w:ascii="仿宋_GB2312" w:hAnsi="宋体" w:eastAsia="仿宋_GB2312"/>
          <w:b/>
          <w:color w:val="auto"/>
          <w:kern w:val="0"/>
          <w:sz w:val="28"/>
          <w:szCs w:val="32"/>
          <w:highlight w:val="none"/>
          <w:lang w:eastAsia="zh-CN"/>
        </w:rPr>
      </w:pPr>
    </w:p>
    <w:p>
      <w:pPr>
        <w:widowControl/>
        <w:spacing w:line="280" w:lineRule="exact"/>
        <w:outlineLvl w:val="1"/>
        <w:rPr>
          <w:rFonts w:ascii="仿宋_GB2312" w:hAnsi="宋体" w:eastAsia="仿宋_GB2312"/>
          <w:color w:val="auto"/>
          <w:kern w:val="0"/>
          <w:sz w:val="32"/>
          <w:szCs w:val="32"/>
          <w:highlight w:val="none"/>
        </w:rPr>
      </w:pPr>
      <w:r>
        <w:rPr>
          <w:rFonts w:hint="eastAsia" w:ascii="仿宋_GB2312" w:hAnsi="宋体" w:eastAsia="仿宋_GB2312"/>
          <w:b/>
          <w:color w:val="auto"/>
          <w:kern w:val="0"/>
          <w:sz w:val="28"/>
          <w:szCs w:val="32"/>
          <w:highlight w:val="none"/>
        </w:rPr>
        <w:t>备注：202</w:t>
      </w:r>
      <w:r>
        <w:rPr>
          <w:rFonts w:hint="eastAsia" w:ascii="仿宋_GB2312" w:hAnsi="宋体" w:eastAsia="仿宋_GB2312"/>
          <w:b/>
          <w:color w:val="auto"/>
          <w:kern w:val="0"/>
          <w:sz w:val="28"/>
          <w:szCs w:val="32"/>
          <w:highlight w:val="none"/>
          <w:lang w:val="en-US" w:eastAsia="zh-CN"/>
        </w:rPr>
        <w:t>5</w:t>
      </w:r>
      <w:r>
        <w:rPr>
          <w:rFonts w:hint="eastAsia" w:ascii="仿宋_GB2312" w:hAnsi="宋体" w:eastAsia="仿宋_GB2312"/>
          <w:b/>
          <w:color w:val="auto"/>
          <w:kern w:val="0"/>
          <w:sz w:val="28"/>
          <w:szCs w:val="32"/>
          <w:highlight w:val="none"/>
        </w:rPr>
        <w:t>年</w:t>
      </w:r>
      <w:r>
        <w:rPr>
          <w:rFonts w:hint="eastAsia" w:ascii="仿宋_GB2312" w:hAnsi="宋体" w:eastAsia="仿宋_GB2312"/>
          <w:b/>
          <w:color w:val="auto"/>
          <w:kern w:val="0"/>
          <w:sz w:val="28"/>
          <w:szCs w:val="32"/>
          <w:highlight w:val="none"/>
          <w:lang w:eastAsia="zh-CN"/>
        </w:rPr>
        <w:t>本单位</w:t>
      </w:r>
      <w:r>
        <w:rPr>
          <w:rFonts w:hint="eastAsia" w:ascii="仿宋_GB2312" w:hAnsi="宋体" w:eastAsia="仿宋_GB2312"/>
          <w:b/>
          <w:color w:val="auto"/>
          <w:kern w:val="0"/>
          <w:sz w:val="28"/>
          <w:szCs w:val="32"/>
          <w:highlight w:val="none"/>
        </w:rPr>
        <w:t>未安排国有资本经营预算支出，此表为空表。</w:t>
      </w: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宋体" w:hAnsi="宋体" w:eastAsia="宋体" w:cs="宋体"/>
          <w:i w:val="0"/>
          <w:color w:val="auto"/>
          <w:kern w:val="0"/>
          <w:sz w:val="20"/>
          <w:szCs w:val="20"/>
          <w:highlight w:val="none"/>
          <w:u w:val="none"/>
          <w:lang w:eastAsia="zh-CN" w:bidi="ar"/>
        </w:rPr>
      </w:pPr>
      <w:r>
        <w:rPr>
          <w:rFonts w:hint="eastAsia" w:ascii="宋体" w:hAnsi="宋体" w:eastAsia="宋体" w:cs="宋体"/>
          <w:i w:val="0"/>
          <w:color w:val="auto"/>
          <w:kern w:val="0"/>
          <w:sz w:val="20"/>
          <w:szCs w:val="20"/>
          <w:highlight w:val="none"/>
          <w:u w:val="none"/>
          <w:lang w:val="en-US" w:eastAsia="zh-CN" w:bidi="ar"/>
        </w:rPr>
        <w:t>表</w:t>
      </w:r>
      <w:r>
        <w:rPr>
          <w:rFonts w:hint="default" w:ascii="宋体" w:hAnsi="宋体" w:eastAsia="宋体" w:cs="宋体"/>
          <w:i w:val="0"/>
          <w:color w:val="auto"/>
          <w:kern w:val="0"/>
          <w:sz w:val="20"/>
          <w:szCs w:val="20"/>
          <w:highlight w:val="none"/>
          <w:u w:val="none"/>
          <w:lang w:eastAsia="zh-CN" w:bidi="ar"/>
        </w:rPr>
        <w:t>10</w:t>
      </w:r>
    </w:p>
    <w:p>
      <w:pPr>
        <w:widowControl/>
        <w:jc w:val="cente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lang w:val="en-US" w:eastAsia="zh-Hans"/>
        </w:rPr>
        <w:t>财政拨款</w:t>
      </w:r>
      <w:r>
        <w:rPr>
          <w:rFonts w:hint="eastAsia" w:ascii="仿宋_GB2312" w:hAnsi="宋体" w:eastAsia="仿宋_GB2312"/>
          <w:b/>
          <w:color w:val="auto"/>
          <w:kern w:val="0"/>
          <w:sz w:val="32"/>
          <w:szCs w:val="32"/>
          <w:highlight w:val="none"/>
        </w:rPr>
        <w:t>“三公”经费支出情况表</w:t>
      </w:r>
    </w:p>
    <w:p>
      <w:pPr>
        <w:widowControl/>
        <w:jc w:val="center"/>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编制单位：焉耆回族自治县建设工程质量安全监督站        单位：万元</w:t>
      </w:r>
    </w:p>
    <w:tbl>
      <w:tblPr>
        <w:tblStyle w:val="11"/>
        <w:tblW w:w="0" w:type="auto"/>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90"/>
        <w:gridCol w:w="1156"/>
        <w:gridCol w:w="1247"/>
        <w:gridCol w:w="1504"/>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vMerge w:val="restart"/>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lang w:eastAsia="zh-CN"/>
              </w:rPr>
              <w:t>“</w:t>
            </w:r>
            <w:r>
              <w:rPr>
                <w:rFonts w:hint="eastAsia" w:ascii="仿宋_GB2312" w:hAnsi="宋体" w:eastAsia="仿宋_GB2312"/>
                <w:b/>
                <w:color w:val="auto"/>
                <w:kern w:val="0"/>
                <w:sz w:val="28"/>
                <w:szCs w:val="32"/>
                <w:highlight w:val="none"/>
                <w:vertAlign w:val="baseline"/>
              </w:rPr>
              <w:t>三公</w:t>
            </w:r>
            <w:r>
              <w:rPr>
                <w:rFonts w:hint="eastAsia" w:ascii="仿宋_GB2312" w:hAnsi="宋体" w:eastAsia="仿宋_GB2312"/>
                <w:b/>
                <w:color w:val="auto"/>
                <w:kern w:val="0"/>
                <w:sz w:val="28"/>
                <w:szCs w:val="32"/>
                <w:highlight w:val="none"/>
                <w:vertAlign w:val="baseline"/>
                <w:lang w:eastAsia="zh-CN"/>
              </w:rPr>
              <w:t>”</w:t>
            </w:r>
            <w:r>
              <w:rPr>
                <w:rFonts w:hint="eastAsia" w:ascii="仿宋_GB2312" w:hAnsi="宋体" w:eastAsia="仿宋_GB2312"/>
                <w:b/>
                <w:color w:val="auto"/>
                <w:kern w:val="0"/>
                <w:sz w:val="28"/>
                <w:szCs w:val="32"/>
                <w:highlight w:val="none"/>
                <w:vertAlign w:val="baseline"/>
                <w:lang w:val="en-US" w:eastAsia="zh-CN"/>
              </w:rPr>
              <w:t>经费</w:t>
            </w:r>
            <w:r>
              <w:rPr>
                <w:rFonts w:hint="eastAsia" w:ascii="仿宋_GB2312" w:hAnsi="宋体" w:eastAsia="仿宋_GB2312"/>
                <w:b/>
                <w:color w:val="auto"/>
                <w:kern w:val="0"/>
                <w:sz w:val="28"/>
                <w:szCs w:val="32"/>
                <w:highlight w:val="none"/>
                <w:vertAlign w:val="baseline"/>
              </w:rPr>
              <w:t>支出内容</w:t>
            </w:r>
          </w:p>
        </w:tc>
        <w:tc>
          <w:tcPr>
            <w:tcW w:w="1215" w:type="dxa"/>
            <w:vMerge w:val="restart"/>
            <w:noWrap w:val="0"/>
            <w:vAlign w:val="center"/>
          </w:tcPr>
          <w:p>
            <w:pPr>
              <w:widowControl/>
              <w:jc w:val="center"/>
              <w:outlineLvl w:val="1"/>
              <w:rPr>
                <w:rFonts w:hint="eastAsia" w:ascii="仿宋_GB2312" w:hAnsi="宋体" w:eastAsia="仿宋_GB2312"/>
                <w:b/>
                <w:color w:val="auto"/>
                <w:kern w:val="0"/>
                <w:sz w:val="28"/>
                <w:szCs w:val="32"/>
                <w:highlight w:val="none"/>
                <w:vertAlign w:val="baseline"/>
                <w:lang w:val="en-US" w:eastAsia="zh-Hans"/>
              </w:rPr>
            </w:pPr>
            <w:r>
              <w:rPr>
                <w:rFonts w:hint="eastAsia" w:ascii="仿宋_GB2312" w:hAnsi="宋体" w:eastAsia="仿宋_GB2312"/>
                <w:b/>
                <w:color w:val="auto"/>
                <w:kern w:val="0"/>
                <w:sz w:val="28"/>
                <w:szCs w:val="32"/>
                <w:highlight w:val="none"/>
                <w:vertAlign w:val="baseline"/>
                <w:lang w:val="en-US" w:eastAsia="zh-Hans"/>
              </w:rPr>
              <w:t>合计</w:t>
            </w:r>
          </w:p>
        </w:tc>
        <w:tc>
          <w:tcPr>
            <w:tcW w:w="4530" w:type="dxa"/>
            <w:gridSpan w:val="3"/>
            <w:noWrap w:val="0"/>
            <w:vAlign w:val="center"/>
          </w:tcPr>
          <w:p>
            <w:pPr>
              <w:widowControl/>
              <w:jc w:val="center"/>
              <w:outlineLvl w:val="1"/>
              <w:rPr>
                <w:rFonts w:hint="eastAsia" w:ascii="仿宋_GB2312" w:hAnsi="宋体" w:eastAsia="仿宋_GB2312"/>
                <w:b/>
                <w:color w:val="auto"/>
                <w:kern w:val="0"/>
                <w:sz w:val="28"/>
                <w:szCs w:val="32"/>
                <w:highlight w:val="none"/>
                <w:vertAlign w:val="baseline"/>
                <w:lang w:val="en-US" w:eastAsia="zh-Hans"/>
              </w:rPr>
            </w:pPr>
            <w:r>
              <w:rPr>
                <w:rFonts w:hint="eastAsia" w:ascii="仿宋_GB2312" w:hAnsi="宋体" w:eastAsia="仿宋_GB2312"/>
                <w:b/>
                <w:color w:val="auto"/>
                <w:kern w:val="0"/>
                <w:sz w:val="28"/>
                <w:szCs w:val="32"/>
                <w:highlight w:val="none"/>
                <w:vertAlign w:val="baseline"/>
                <w:lang w:val="en-US" w:eastAsia="zh-Hans"/>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vMerge w:val="continue"/>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215" w:type="dxa"/>
            <w:vMerge w:val="continue"/>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314"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lang w:val="en-US" w:eastAsia="zh-Hans"/>
              </w:rPr>
            </w:pPr>
            <w:r>
              <w:rPr>
                <w:rFonts w:hint="eastAsia" w:ascii="仿宋_GB2312" w:hAnsi="宋体" w:eastAsia="仿宋_GB2312"/>
                <w:b/>
                <w:color w:val="auto"/>
                <w:kern w:val="0"/>
                <w:sz w:val="28"/>
                <w:szCs w:val="32"/>
                <w:highlight w:val="none"/>
                <w:vertAlign w:val="baseline"/>
                <w:lang w:val="en-US" w:eastAsia="zh-Hans"/>
              </w:rPr>
              <w:t>一般公共预算</w:t>
            </w:r>
          </w:p>
        </w:tc>
        <w:tc>
          <w:tcPr>
            <w:tcW w:w="1595"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政府性基金</w:t>
            </w:r>
          </w:p>
        </w:tc>
        <w:tc>
          <w:tcPr>
            <w:tcW w:w="1621"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国有资本经营预算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合计</w:t>
            </w:r>
          </w:p>
        </w:tc>
        <w:tc>
          <w:tcPr>
            <w:tcW w:w="1215"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314"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95"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621"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因公出国（境）费</w:t>
            </w:r>
          </w:p>
        </w:tc>
        <w:tc>
          <w:tcPr>
            <w:tcW w:w="1215"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314"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95"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621"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公务接待费</w:t>
            </w:r>
          </w:p>
        </w:tc>
        <w:tc>
          <w:tcPr>
            <w:tcW w:w="1215"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314"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95"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621"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公务用车购置及运行费</w:t>
            </w:r>
          </w:p>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（小计）</w:t>
            </w:r>
          </w:p>
        </w:tc>
        <w:tc>
          <w:tcPr>
            <w:tcW w:w="1215" w:type="dxa"/>
            <w:noWrap w:val="0"/>
            <w:vAlign w:val="top"/>
          </w:tcPr>
          <w:p>
            <w:pPr>
              <w:widowControl/>
              <w:outlineLvl w:val="1"/>
              <w:rPr>
                <w:rFonts w:hint="default" w:ascii="仿宋_GB2312" w:hAnsi="宋体" w:eastAsia="仿宋_GB2312"/>
                <w:b/>
                <w:color w:val="auto"/>
                <w:kern w:val="0"/>
                <w:sz w:val="28"/>
                <w:szCs w:val="32"/>
                <w:highlight w:val="none"/>
                <w:vertAlign w:val="baseline"/>
              </w:rPr>
            </w:pPr>
          </w:p>
        </w:tc>
        <w:tc>
          <w:tcPr>
            <w:tcW w:w="1314" w:type="dxa"/>
            <w:noWrap w:val="0"/>
            <w:vAlign w:val="top"/>
          </w:tcPr>
          <w:p>
            <w:pPr>
              <w:widowControl/>
              <w:outlineLvl w:val="1"/>
              <w:rPr>
                <w:rFonts w:hint="default" w:ascii="仿宋_GB2312" w:hAnsi="宋体" w:eastAsia="仿宋_GB2312"/>
                <w:b/>
                <w:color w:val="auto"/>
                <w:kern w:val="0"/>
                <w:sz w:val="28"/>
                <w:szCs w:val="32"/>
                <w:highlight w:val="none"/>
                <w:vertAlign w:val="baseline"/>
              </w:rPr>
            </w:pPr>
          </w:p>
        </w:tc>
        <w:tc>
          <w:tcPr>
            <w:tcW w:w="1595"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621"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noWrap w:val="0"/>
            <w:vAlign w:val="top"/>
          </w:tcPr>
          <w:p>
            <w:pPr>
              <w:widowControl/>
              <w:ind w:firstLine="281" w:firstLineChars="100"/>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其中：公务用车购置费</w:t>
            </w:r>
          </w:p>
        </w:tc>
        <w:tc>
          <w:tcPr>
            <w:tcW w:w="1215" w:type="dxa"/>
            <w:noWrap w:val="0"/>
            <w:vAlign w:val="top"/>
          </w:tcPr>
          <w:p>
            <w:pPr>
              <w:widowControl/>
              <w:outlineLvl w:val="1"/>
              <w:rPr>
                <w:rFonts w:hint="default" w:ascii="仿宋_GB2312" w:hAnsi="宋体" w:eastAsia="仿宋_GB2312"/>
                <w:b/>
                <w:color w:val="auto"/>
                <w:kern w:val="0"/>
                <w:sz w:val="28"/>
                <w:szCs w:val="32"/>
                <w:highlight w:val="none"/>
                <w:vertAlign w:val="baseline"/>
              </w:rPr>
            </w:pPr>
          </w:p>
        </w:tc>
        <w:tc>
          <w:tcPr>
            <w:tcW w:w="1314" w:type="dxa"/>
            <w:noWrap w:val="0"/>
            <w:vAlign w:val="top"/>
          </w:tcPr>
          <w:p>
            <w:pPr>
              <w:widowControl/>
              <w:outlineLvl w:val="1"/>
              <w:rPr>
                <w:rFonts w:hint="default" w:ascii="仿宋_GB2312" w:hAnsi="宋体" w:eastAsia="仿宋_GB2312"/>
                <w:b/>
                <w:color w:val="auto"/>
                <w:kern w:val="0"/>
                <w:sz w:val="28"/>
                <w:szCs w:val="32"/>
                <w:highlight w:val="none"/>
                <w:vertAlign w:val="baseline"/>
              </w:rPr>
            </w:pPr>
          </w:p>
        </w:tc>
        <w:tc>
          <w:tcPr>
            <w:tcW w:w="1595"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621"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noWrap w:val="0"/>
            <w:vAlign w:val="top"/>
          </w:tcPr>
          <w:p>
            <w:pPr>
              <w:widowControl/>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 xml:space="preserve">     </w:t>
            </w:r>
            <w:r>
              <w:rPr>
                <w:rFonts w:hint="default" w:ascii="仿宋_GB2312" w:hAnsi="宋体" w:eastAsia="仿宋_GB2312"/>
                <w:b/>
                <w:color w:val="auto"/>
                <w:kern w:val="0"/>
                <w:sz w:val="28"/>
                <w:szCs w:val="32"/>
                <w:highlight w:val="none"/>
                <w:vertAlign w:val="baseline"/>
              </w:rPr>
              <w:t xml:space="preserve">  </w:t>
            </w:r>
            <w:r>
              <w:rPr>
                <w:rFonts w:hint="eastAsia" w:ascii="仿宋_GB2312" w:hAnsi="宋体" w:eastAsia="仿宋_GB2312"/>
                <w:b/>
                <w:color w:val="auto"/>
                <w:kern w:val="0"/>
                <w:sz w:val="28"/>
                <w:szCs w:val="32"/>
                <w:highlight w:val="none"/>
                <w:vertAlign w:val="baseline"/>
              </w:rPr>
              <w:t xml:space="preserve"> 公务用车运行费</w:t>
            </w:r>
          </w:p>
        </w:tc>
        <w:tc>
          <w:tcPr>
            <w:tcW w:w="1215" w:type="dxa"/>
            <w:noWrap w:val="0"/>
            <w:vAlign w:val="top"/>
          </w:tcPr>
          <w:p>
            <w:pPr>
              <w:widowControl/>
              <w:outlineLvl w:val="1"/>
              <w:rPr>
                <w:rFonts w:hint="default" w:ascii="仿宋_GB2312" w:hAnsi="宋体" w:eastAsia="仿宋_GB2312"/>
                <w:b/>
                <w:color w:val="auto"/>
                <w:kern w:val="0"/>
                <w:sz w:val="28"/>
                <w:szCs w:val="32"/>
                <w:highlight w:val="none"/>
                <w:vertAlign w:val="baseline"/>
              </w:rPr>
            </w:pPr>
          </w:p>
        </w:tc>
        <w:tc>
          <w:tcPr>
            <w:tcW w:w="1314" w:type="dxa"/>
            <w:noWrap w:val="0"/>
            <w:vAlign w:val="top"/>
          </w:tcPr>
          <w:p>
            <w:pPr>
              <w:widowControl/>
              <w:outlineLvl w:val="1"/>
              <w:rPr>
                <w:rFonts w:hint="default" w:ascii="仿宋_GB2312" w:hAnsi="宋体" w:eastAsia="仿宋_GB2312"/>
                <w:b/>
                <w:color w:val="auto"/>
                <w:kern w:val="0"/>
                <w:sz w:val="28"/>
                <w:szCs w:val="32"/>
                <w:highlight w:val="none"/>
                <w:vertAlign w:val="baseline"/>
              </w:rPr>
            </w:pPr>
          </w:p>
        </w:tc>
        <w:tc>
          <w:tcPr>
            <w:tcW w:w="1595"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621"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bl>
    <w:p>
      <w:pPr>
        <w:widowControl/>
        <w:outlineLvl w:val="1"/>
        <w:rPr>
          <w:rFonts w:hint="eastAsia" w:ascii="仿宋_GB2312" w:hAnsi="宋体" w:eastAsia="仿宋_GB2312"/>
          <w:b/>
          <w:color w:val="auto"/>
          <w:kern w:val="0"/>
          <w:sz w:val="28"/>
          <w:szCs w:val="32"/>
          <w:highlight w:val="none"/>
        </w:rPr>
      </w:pPr>
      <w:r>
        <w:rPr>
          <w:rFonts w:hint="eastAsia" w:ascii="仿宋_GB2312" w:hAnsi="宋体" w:eastAsia="仿宋_GB2312"/>
          <w:b/>
          <w:color w:val="auto"/>
          <w:kern w:val="0"/>
          <w:sz w:val="28"/>
          <w:szCs w:val="32"/>
          <w:highlight w:val="none"/>
        </w:rPr>
        <w:t>备注：202</w:t>
      </w:r>
      <w:r>
        <w:rPr>
          <w:rFonts w:hint="eastAsia" w:ascii="仿宋_GB2312" w:hAnsi="宋体" w:eastAsia="仿宋_GB2312"/>
          <w:b/>
          <w:color w:val="auto"/>
          <w:kern w:val="0"/>
          <w:sz w:val="28"/>
          <w:szCs w:val="32"/>
          <w:highlight w:val="none"/>
          <w:lang w:val="en-US" w:eastAsia="zh-CN"/>
        </w:rPr>
        <w:t>5</w:t>
      </w:r>
      <w:r>
        <w:rPr>
          <w:rFonts w:hint="eastAsia" w:ascii="仿宋_GB2312" w:hAnsi="宋体" w:eastAsia="仿宋_GB2312"/>
          <w:b/>
          <w:color w:val="auto"/>
          <w:kern w:val="0"/>
          <w:sz w:val="28"/>
          <w:szCs w:val="32"/>
          <w:highlight w:val="none"/>
        </w:rPr>
        <w:t>年</w:t>
      </w:r>
      <w:r>
        <w:rPr>
          <w:rFonts w:hint="eastAsia" w:ascii="仿宋_GB2312" w:hAnsi="宋体" w:eastAsia="仿宋_GB2312"/>
          <w:b/>
          <w:color w:val="auto"/>
          <w:kern w:val="0"/>
          <w:sz w:val="28"/>
          <w:szCs w:val="32"/>
          <w:highlight w:val="none"/>
          <w:lang w:eastAsia="zh-CN"/>
        </w:rPr>
        <w:t>本单位</w:t>
      </w:r>
      <w:r>
        <w:rPr>
          <w:rFonts w:hint="eastAsia" w:ascii="仿宋_GB2312" w:hAnsi="宋体" w:eastAsia="仿宋_GB2312"/>
          <w:b/>
          <w:color w:val="auto"/>
          <w:kern w:val="0"/>
          <w:sz w:val="28"/>
          <w:szCs w:val="32"/>
          <w:highlight w:val="none"/>
        </w:rPr>
        <w:t>未安排“三公”经费预算支出，此表为空表。</w:t>
      </w: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jc w:val="both"/>
        <w:rPr>
          <w:rFonts w:hint="eastAsia" w:ascii="仿宋" w:hAnsi="仿宋" w:eastAsia="仿宋" w:cs="仿宋_GB2312"/>
          <w:bCs/>
          <w:color w:val="auto"/>
          <w:kern w:val="0"/>
          <w:sz w:val="28"/>
          <w:szCs w:val="28"/>
          <w:highlight w:val="none"/>
        </w:rPr>
      </w:pPr>
    </w:p>
    <w:p>
      <w:pPr>
        <w:pStyle w:val="3"/>
        <w:rPr>
          <w:rFonts w:hint="eastAsia"/>
        </w:rPr>
      </w:pPr>
    </w:p>
    <w:p>
      <w:pPr>
        <w:spacing w:line="600" w:lineRule="exact"/>
        <w:jc w:val="both"/>
        <w:rPr>
          <w:rFonts w:hint="eastAsia" w:ascii="仿宋" w:hAnsi="仿宋" w:eastAsia="仿宋" w:cs="仿宋_GB2312"/>
          <w:bCs/>
          <w:color w:val="auto"/>
          <w:kern w:val="0"/>
          <w:sz w:val="28"/>
          <w:szCs w:val="28"/>
          <w:highlight w:val="none"/>
        </w:rPr>
      </w:pPr>
    </w:p>
    <w:p>
      <w:pPr>
        <w:keepNext w:val="0"/>
        <w:keepLines w:val="0"/>
        <w:widowControl/>
        <w:suppressLineNumbers w:val="0"/>
        <w:jc w:val="left"/>
        <w:textAlignment w:val="bottom"/>
        <w:rPr>
          <w:rFonts w:hint="eastAsia" w:ascii="仿宋" w:hAnsi="仿宋" w:eastAsia="仿宋" w:cs="仿宋_GB2312"/>
          <w:bCs/>
          <w:color w:val="auto"/>
          <w:kern w:val="0"/>
          <w:sz w:val="28"/>
          <w:szCs w:val="28"/>
          <w:highlight w:val="none"/>
        </w:rPr>
      </w:pPr>
      <w:r>
        <w:rPr>
          <w:rFonts w:hint="eastAsia" w:ascii="宋体" w:hAnsi="宋体" w:eastAsia="宋体" w:cs="宋体"/>
          <w:i w:val="0"/>
          <w:color w:val="auto"/>
          <w:kern w:val="0"/>
          <w:sz w:val="20"/>
          <w:szCs w:val="20"/>
          <w:highlight w:val="none"/>
          <w:u w:val="none"/>
          <w:lang w:val="en-US" w:eastAsia="zh-CN" w:bidi="ar"/>
        </w:rPr>
        <w:t>表</w:t>
      </w:r>
      <w:r>
        <w:rPr>
          <w:rFonts w:hint="default" w:ascii="宋体" w:hAnsi="宋体" w:eastAsia="宋体" w:cs="宋体"/>
          <w:i w:val="0"/>
          <w:color w:val="auto"/>
          <w:kern w:val="0"/>
          <w:sz w:val="20"/>
          <w:szCs w:val="20"/>
          <w:highlight w:val="none"/>
          <w:u w:val="none"/>
          <w:lang w:eastAsia="zh-CN" w:bidi="ar"/>
        </w:rPr>
        <w:t>1</w:t>
      </w:r>
      <w:r>
        <w:rPr>
          <w:rFonts w:hint="eastAsia" w:ascii="宋体" w:hAnsi="宋体" w:cs="宋体"/>
          <w:i w:val="0"/>
          <w:color w:val="auto"/>
          <w:kern w:val="0"/>
          <w:sz w:val="20"/>
          <w:szCs w:val="20"/>
          <w:highlight w:val="none"/>
          <w:u w:val="none"/>
          <w:lang w:val="en-US" w:eastAsia="zh-CN" w:bidi="ar"/>
        </w:rPr>
        <w:t>1</w:t>
      </w:r>
    </w:p>
    <w:p>
      <w:pPr>
        <w:spacing w:line="600" w:lineRule="exact"/>
        <w:ind w:firstLine="2891" w:firstLineChars="900"/>
        <w:jc w:val="both"/>
        <w:rPr>
          <w:rFonts w:hint="eastAsia" w:ascii="仿宋_GB2312" w:hAnsi="宋体" w:eastAsia="仿宋_GB2312"/>
          <w:b/>
          <w:color w:val="auto"/>
          <w:kern w:val="0"/>
          <w:sz w:val="32"/>
          <w:szCs w:val="32"/>
          <w:highlight w:val="none"/>
          <w:lang w:val="en-US" w:eastAsia="zh-Hans"/>
        </w:rPr>
      </w:pPr>
      <w:r>
        <w:rPr>
          <w:rFonts w:hint="eastAsia" w:ascii="仿宋_GB2312" w:hAnsi="宋体" w:eastAsia="仿宋_GB2312"/>
          <w:b/>
          <w:color w:val="auto"/>
          <w:kern w:val="0"/>
          <w:sz w:val="32"/>
          <w:szCs w:val="32"/>
          <w:highlight w:val="none"/>
          <w:lang w:val="en-US" w:eastAsia="zh-Hans"/>
        </w:rPr>
        <w:t>上年结转</w:t>
      </w:r>
      <w:r>
        <w:rPr>
          <w:rFonts w:hint="eastAsia" w:ascii="仿宋_GB2312" w:hAnsi="宋体" w:eastAsia="仿宋_GB2312"/>
          <w:b/>
          <w:color w:val="auto"/>
          <w:kern w:val="0"/>
          <w:sz w:val="32"/>
          <w:szCs w:val="32"/>
          <w:highlight w:val="none"/>
          <w:lang w:val="en-US" w:eastAsia="zh-CN"/>
        </w:rPr>
        <w:t>结余</w:t>
      </w:r>
      <w:r>
        <w:rPr>
          <w:rFonts w:hint="eastAsia" w:ascii="仿宋_GB2312" w:hAnsi="宋体" w:eastAsia="仿宋_GB2312"/>
          <w:b/>
          <w:color w:val="auto"/>
          <w:kern w:val="0"/>
          <w:sz w:val="32"/>
          <w:szCs w:val="32"/>
          <w:highlight w:val="none"/>
          <w:lang w:val="en-US" w:eastAsia="zh-Hans"/>
        </w:rPr>
        <w:t>情况明细表</w:t>
      </w:r>
    </w:p>
    <w:p>
      <w:pPr>
        <w:widowControl/>
        <w:jc w:val="both"/>
        <w:rPr>
          <w:rFonts w:hint="eastAsia" w:ascii="仿宋_GB2312" w:hAnsi="宋体" w:eastAsia="仿宋_GB2312"/>
          <w:b/>
          <w:color w:val="auto"/>
          <w:kern w:val="0"/>
          <w:sz w:val="32"/>
          <w:szCs w:val="32"/>
          <w:highlight w:val="none"/>
          <w:lang w:val="en-US" w:eastAsia="zh-Hans"/>
        </w:rPr>
      </w:pPr>
      <w:r>
        <w:rPr>
          <w:rFonts w:hint="eastAsia" w:ascii="仿宋_GB2312" w:hAnsi="宋体" w:eastAsia="仿宋_GB2312"/>
          <w:color w:val="auto"/>
          <w:kern w:val="0"/>
          <w:sz w:val="24"/>
          <w:highlight w:val="none"/>
        </w:rPr>
        <w:t>编制单位：焉耆回族自治县建设工程质量安全监督站         单位：万元</w:t>
      </w:r>
    </w:p>
    <w:tbl>
      <w:tblPr>
        <w:tblStyle w:val="11"/>
        <w:tblpPr w:leftFromText="180" w:rightFromText="180" w:vertAnchor="text" w:horzAnchor="page" w:tblpX="852" w:tblpY="190"/>
        <w:tblOverlap w:val="never"/>
        <w:tblW w:w="9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850"/>
        <w:gridCol w:w="1054"/>
        <w:gridCol w:w="890"/>
        <w:gridCol w:w="714"/>
        <w:gridCol w:w="1211"/>
        <w:gridCol w:w="797"/>
        <w:gridCol w:w="723"/>
        <w:gridCol w:w="881"/>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7" w:type="dxa"/>
            <w:vMerge w:val="restart"/>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项目</w:t>
            </w:r>
          </w:p>
        </w:tc>
        <w:tc>
          <w:tcPr>
            <w:tcW w:w="850" w:type="dxa"/>
            <w:vMerge w:val="restart"/>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合计</w:t>
            </w:r>
          </w:p>
        </w:tc>
        <w:tc>
          <w:tcPr>
            <w:tcW w:w="3869" w:type="dxa"/>
            <w:gridSpan w:val="4"/>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eastAsia="zh-CN"/>
              </w:rPr>
            </w:pPr>
            <w:r>
              <w:rPr>
                <w:rFonts w:hint="eastAsia" w:ascii="仿宋_GB2312" w:hAnsi="宋体" w:eastAsia="仿宋_GB2312" w:cs="宋体"/>
                <w:b/>
                <w:bCs/>
                <w:color w:val="auto"/>
                <w:kern w:val="0"/>
                <w:sz w:val="20"/>
                <w:szCs w:val="20"/>
                <w:highlight w:val="none"/>
                <w:lang w:val="en-US" w:eastAsia="zh-CN"/>
              </w:rPr>
              <w:t>财政拨款</w:t>
            </w:r>
          </w:p>
        </w:tc>
        <w:tc>
          <w:tcPr>
            <w:tcW w:w="3612" w:type="dxa"/>
            <w:gridSpan w:val="4"/>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非财政拨款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7" w:type="dxa"/>
            <w:vMerge w:val="continue"/>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850"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vMerge w:val="restart"/>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eastAsia="zh-CN"/>
              </w:rPr>
            </w:pPr>
            <w:r>
              <w:rPr>
                <w:rFonts w:hint="eastAsia" w:ascii="仿宋_GB2312" w:hAnsi="宋体" w:eastAsia="仿宋_GB2312" w:cs="宋体"/>
                <w:b/>
                <w:bCs/>
                <w:color w:val="auto"/>
                <w:kern w:val="0"/>
                <w:sz w:val="20"/>
                <w:szCs w:val="20"/>
                <w:highlight w:val="none"/>
                <w:lang w:val="en-US" w:eastAsia="zh-CN"/>
              </w:rPr>
              <w:t>小计</w:t>
            </w:r>
          </w:p>
        </w:tc>
        <w:tc>
          <w:tcPr>
            <w:tcW w:w="1604" w:type="dxa"/>
            <w:gridSpan w:val="2"/>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211" w:type="dxa"/>
            <w:vMerge w:val="restart"/>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tc>
        <w:tc>
          <w:tcPr>
            <w:tcW w:w="797" w:type="dxa"/>
            <w:vMerge w:val="restart"/>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小计</w:t>
            </w:r>
          </w:p>
        </w:tc>
        <w:tc>
          <w:tcPr>
            <w:tcW w:w="1604" w:type="dxa"/>
            <w:gridSpan w:val="2"/>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211" w:type="dxa"/>
            <w:vMerge w:val="restart"/>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87"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人员经费</w:t>
            </w: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公用经费</w:t>
            </w:r>
          </w:p>
        </w:tc>
        <w:tc>
          <w:tcPr>
            <w:tcW w:w="1211"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人员经费</w:t>
            </w:r>
          </w:p>
        </w:tc>
        <w:tc>
          <w:tcPr>
            <w:tcW w:w="881" w:type="dxa"/>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公用经费</w:t>
            </w:r>
          </w:p>
        </w:tc>
        <w:tc>
          <w:tcPr>
            <w:tcW w:w="1211" w:type="dxa"/>
            <w:vMerge w:val="continue"/>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8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8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8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28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noWrap w:val="0"/>
            <w:vAlign w:val="center"/>
          </w:tcPr>
          <w:p>
            <w:pPr>
              <w:spacing w:line="600" w:lineRule="exact"/>
              <w:jc w:val="center"/>
              <w:rPr>
                <w:rFonts w:hint="eastAsia" w:ascii="仿宋" w:hAnsi="仿宋" w:eastAsia="仿宋" w:cs="仿宋_GB2312"/>
                <w:bCs/>
                <w:color w:val="auto"/>
                <w:kern w:val="0"/>
                <w:sz w:val="28"/>
                <w:szCs w:val="28"/>
                <w:highlight w:val="none"/>
                <w:lang w:val="en-US" w:eastAsia="zh-CN"/>
              </w:rPr>
            </w:pPr>
            <w:r>
              <w:rPr>
                <w:rFonts w:hint="eastAsia" w:ascii="仿宋_GB2312" w:hAnsi="宋体" w:eastAsia="仿宋_GB2312" w:cs="宋体"/>
                <w:b/>
                <w:bCs/>
                <w:color w:val="auto"/>
                <w:kern w:val="0"/>
                <w:sz w:val="20"/>
                <w:szCs w:val="20"/>
                <w:highlight w:val="none"/>
                <w:lang w:val="en-US" w:eastAsia="zh-CN"/>
              </w:rPr>
              <w:t>总计</w:t>
            </w:r>
          </w:p>
        </w:tc>
        <w:tc>
          <w:tcPr>
            <w:tcW w:w="1054"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8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r>
    </w:tbl>
    <w:p>
      <w:pPr>
        <w:widowControl/>
        <w:outlineLvl w:val="1"/>
        <w:rPr>
          <w:rFonts w:ascii="仿宋_GB2312" w:hAnsi="宋体" w:eastAsia="仿宋_GB2312"/>
          <w:color w:val="auto"/>
          <w:kern w:val="0"/>
          <w:sz w:val="32"/>
          <w:szCs w:val="32"/>
          <w:highlight w:val="none"/>
        </w:rPr>
      </w:pPr>
      <w:r>
        <w:rPr>
          <w:rFonts w:hint="eastAsia" w:ascii="仿宋_GB2312" w:hAnsi="宋体" w:eastAsia="仿宋_GB2312"/>
          <w:b/>
          <w:color w:val="auto"/>
          <w:kern w:val="0"/>
          <w:sz w:val="28"/>
          <w:szCs w:val="32"/>
          <w:highlight w:val="none"/>
        </w:rPr>
        <w:t>备注：202</w:t>
      </w:r>
      <w:r>
        <w:rPr>
          <w:rFonts w:hint="eastAsia" w:ascii="仿宋_GB2312" w:hAnsi="宋体" w:eastAsia="仿宋_GB2312"/>
          <w:b/>
          <w:color w:val="auto"/>
          <w:kern w:val="0"/>
          <w:sz w:val="28"/>
          <w:szCs w:val="32"/>
          <w:highlight w:val="none"/>
          <w:lang w:val="en-US" w:eastAsia="zh-CN"/>
        </w:rPr>
        <w:t>5</w:t>
      </w:r>
      <w:r>
        <w:rPr>
          <w:rFonts w:hint="eastAsia" w:ascii="仿宋_GB2312" w:hAnsi="宋体" w:eastAsia="仿宋_GB2312"/>
          <w:b/>
          <w:color w:val="auto"/>
          <w:kern w:val="0"/>
          <w:sz w:val="28"/>
          <w:szCs w:val="32"/>
          <w:highlight w:val="none"/>
        </w:rPr>
        <w:t>年</w:t>
      </w:r>
      <w:r>
        <w:rPr>
          <w:rFonts w:hint="eastAsia" w:ascii="仿宋_GB2312" w:hAnsi="宋体" w:eastAsia="仿宋_GB2312"/>
          <w:b/>
          <w:color w:val="auto"/>
          <w:kern w:val="0"/>
          <w:sz w:val="28"/>
          <w:szCs w:val="32"/>
          <w:highlight w:val="none"/>
          <w:lang w:eastAsia="zh-CN"/>
        </w:rPr>
        <w:t>本单位</w:t>
      </w:r>
      <w:r>
        <w:rPr>
          <w:rFonts w:hint="eastAsia" w:ascii="仿宋_GB2312" w:hAnsi="宋体" w:eastAsia="仿宋_GB2312"/>
          <w:b/>
          <w:color w:val="auto"/>
          <w:kern w:val="0"/>
          <w:sz w:val="28"/>
          <w:szCs w:val="32"/>
          <w:highlight w:val="none"/>
        </w:rPr>
        <w:t>无上年结转结余，此表为空表。</w:t>
      </w:r>
    </w:p>
    <w:p>
      <w:pPr>
        <w:widowControl/>
        <w:spacing w:line="280" w:lineRule="exact"/>
        <w:jc w:val="left"/>
        <w:outlineLvl w:val="1"/>
        <w:rPr>
          <w:rFonts w:ascii="仿宋_GB2312" w:hAnsi="宋体" w:eastAsia="仿宋_GB2312"/>
          <w:color w:val="auto"/>
          <w:kern w:val="0"/>
          <w:sz w:val="32"/>
          <w:szCs w:val="32"/>
          <w:highlight w:val="none"/>
        </w:rPr>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rFonts w:hint="eastAsia" w:ascii="仿宋_GB2312" w:hAnsi="黑体" w:eastAsia="仿宋_GB2312" w:cs="宋体"/>
          <w:b/>
          <w:bCs/>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960" w:firstLineChars="300"/>
        <w:jc w:val="both"/>
        <w:textAlignment w:val="auto"/>
        <w:outlineLvl w:val="9"/>
        <w:rPr>
          <w:rFonts w:hint="eastAsia" w:ascii="黑体" w:hAnsi="黑体" w:eastAsia="黑体"/>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960" w:firstLineChars="300"/>
        <w:jc w:val="both"/>
        <w:textAlignment w:val="auto"/>
        <w:outlineLvl w:val="9"/>
        <w:rPr>
          <w:rFonts w:hint="eastAsia" w:ascii="黑体" w:hAnsi="黑体" w:eastAsia="黑体"/>
          <w:color w:val="auto"/>
          <w:kern w:val="0"/>
          <w:sz w:val="32"/>
          <w:szCs w:val="32"/>
          <w:highlight w:val="none"/>
          <w:lang w:eastAsia="zh-CN"/>
        </w:rPr>
      </w:pPr>
      <w:r>
        <w:rPr>
          <w:rFonts w:hint="eastAsia" w:ascii="黑体" w:hAnsi="黑体" w:eastAsia="黑体"/>
          <w:color w:val="auto"/>
          <w:kern w:val="0"/>
          <w:sz w:val="32"/>
          <w:szCs w:val="32"/>
          <w:highlight w:val="none"/>
          <w:lang w:val="en-US" w:eastAsia="zh-CN"/>
        </w:rPr>
        <w:t>第三部分  2025年单位预算情况说明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val="0"/>
          <w:color w:val="auto"/>
          <w:kern w:val="0"/>
          <w:sz w:val="32"/>
          <w:szCs w:val="32"/>
          <w:highlight w:val="none"/>
          <w:lang w:eastAsia="zh-CN"/>
        </w:rPr>
      </w:pPr>
      <w:r>
        <w:rPr>
          <w:rFonts w:hint="eastAsia" w:ascii="楷体_GB2312" w:hAnsi="楷体_GB2312" w:eastAsia="楷体_GB2312" w:cs="楷体_GB2312"/>
          <w:b/>
          <w:bCs w:val="0"/>
          <w:color w:val="auto"/>
          <w:kern w:val="0"/>
          <w:sz w:val="32"/>
          <w:szCs w:val="32"/>
          <w:highlight w:val="none"/>
          <w:lang w:val="en-US" w:eastAsia="zh-CN"/>
        </w:rPr>
        <w:t>一、关于焉耆回族自治县建设工程质量安全监督站2025年收支预算情况的总体说明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按照全口径预算的原则，焉耆回族自治县建设工程质量安全监督站2025年所有收入和支出均纳入单位预算管理。收支总预算84.64万元。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收入预算包括:一般公共预算。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支出预算包括:社会保障和就业支出、卫生健康支出、城乡社区支出、住房保障支出。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二、关于焉耆回族自治县建设工程质量安全监督站2025年收入预算情况说明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焉耆回族自治县建设工程质量安全监督站收入预算84.64万元，其中：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一般公共预算84.64万元，占100%，比上年预算减少0.73万元，下降0.86%，主要原因</w:t>
      </w:r>
      <w:r>
        <w:rPr>
          <w:rFonts w:hint="eastAsia" w:eastAsia="仿宋_GB2312" w:cs="Times New Roman"/>
          <w:color w:val="auto"/>
          <w:kern w:val="0"/>
          <w:sz w:val="32"/>
          <w:szCs w:val="32"/>
          <w:highlight w:val="none"/>
          <w:lang w:val="en-US" w:eastAsia="zh-CN"/>
        </w:rPr>
        <w:t>是</w:t>
      </w:r>
      <w:r>
        <w:rPr>
          <w:rFonts w:hint="default" w:ascii="Times New Roman" w:hAnsi="Times New Roman" w:eastAsia="仿宋_GB2312" w:cs="Times New Roman"/>
          <w:color w:val="auto"/>
          <w:kern w:val="0"/>
          <w:sz w:val="32"/>
          <w:szCs w:val="32"/>
          <w:highlight w:val="none"/>
          <w:lang w:val="en-US" w:eastAsia="zh-CN"/>
        </w:rPr>
        <w:t>本年度退休人员医疗费减少。</w:t>
      </w:r>
    </w:p>
    <w:p>
      <w:pPr>
        <w:widowControl/>
        <w:numPr>
          <w:ilvl w:val="0"/>
          <w:numId w:val="0"/>
        </w:numPr>
        <w:ind w:firstLine="640" w:firstLineChars="200"/>
        <w:jc w:val="left"/>
        <w:rPr>
          <w:rFonts w:hint="eastAsia" w:ascii="仿宋" w:hAnsi="仿宋" w:eastAsia="仿宋" w:cs="仿宋"/>
          <w:b w:val="0"/>
          <w:bCs/>
          <w:color w:val="auto"/>
          <w:kern w:val="0"/>
          <w:sz w:val="32"/>
          <w:szCs w:val="32"/>
          <w:highlight w:val="none"/>
          <w:lang w:val="en-US" w:eastAsia="zh-CN"/>
        </w:rPr>
      </w:pPr>
      <w:r>
        <w:rPr>
          <w:rFonts w:hint="eastAsia" w:ascii="仿宋" w:hAnsi="仿宋" w:eastAsia="仿宋" w:cs="仿宋"/>
          <w:b w:val="0"/>
          <w:bCs/>
          <w:color w:val="auto"/>
          <w:kern w:val="0"/>
          <w:sz w:val="32"/>
          <w:szCs w:val="32"/>
          <w:highlight w:val="none"/>
          <w:lang w:val="en-US" w:eastAsia="zh-CN"/>
        </w:rPr>
        <w:t>上级一般公共预算安排的转移支付资金未安排</w:t>
      </w:r>
    </w:p>
    <w:p>
      <w:pPr>
        <w:widowControl/>
        <w:numPr>
          <w:ilvl w:val="0"/>
          <w:numId w:val="0"/>
        </w:numPr>
        <w:ind w:firstLine="640" w:firstLineChars="200"/>
        <w:jc w:val="left"/>
        <w:rPr>
          <w:rFonts w:hint="eastAsia" w:ascii="仿宋" w:hAnsi="仿宋" w:eastAsia="仿宋" w:cs="仿宋"/>
          <w:b w:val="0"/>
          <w:bCs/>
          <w:color w:val="auto"/>
          <w:kern w:val="0"/>
          <w:sz w:val="32"/>
          <w:szCs w:val="32"/>
          <w:highlight w:val="none"/>
          <w:lang w:val="en-US" w:eastAsia="zh-CN"/>
        </w:rPr>
      </w:pPr>
      <w:r>
        <w:rPr>
          <w:rFonts w:hint="eastAsia" w:ascii="仿宋" w:hAnsi="仿宋" w:eastAsia="仿宋" w:cs="仿宋"/>
          <w:b w:val="0"/>
          <w:bCs/>
          <w:color w:val="auto"/>
          <w:kern w:val="0"/>
          <w:sz w:val="32"/>
          <w:szCs w:val="32"/>
          <w:highlight w:val="none"/>
          <w:lang w:val="en-US" w:eastAsia="zh-CN"/>
        </w:rPr>
        <w:t>政府性基金预算未安排。</w:t>
      </w:r>
    </w:p>
    <w:p>
      <w:pPr>
        <w:widowControl/>
        <w:numPr>
          <w:ilvl w:val="0"/>
          <w:numId w:val="0"/>
        </w:numPr>
        <w:ind w:firstLine="640" w:firstLineChars="200"/>
        <w:jc w:val="left"/>
        <w:rPr>
          <w:rFonts w:hint="eastAsia" w:ascii="仿宋" w:hAnsi="仿宋" w:eastAsia="仿宋" w:cs="仿宋"/>
          <w:b w:val="0"/>
          <w:bCs/>
          <w:color w:val="auto"/>
          <w:kern w:val="0"/>
          <w:sz w:val="32"/>
          <w:szCs w:val="32"/>
          <w:highlight w:val="none"/>
          <w:lang w:val="en-US" w:eastAsia="zh-CN"/>
        </w:rPr>
      </w:pPr>
      <w:r>
        <w:rPr>
          <w:rFonts w:hint="eastAsia" w:ascii="仿宋" w:hAnsi="仿宋" w:eastAsia="仿宋" w:cs="仿宋"/>
          <w:b w:val="0"/>
          <w:bCs/>
          <w:color w:val="auto"/>
          <w:kern w:val="0"/>
          <w:sz w:val="32"/>
          <w:szCs w:val="32"/>
          <w:highlight w:val="none"/>
          <w:lang w:val="en-US" w:eastAsia="zh-CN"/>
        </w:rPr>
        <w:t>上级政府性基金安排的转移支付资金未安排。</w:t>
      </w:r>
    </w:p>
    <w:p>
      <w:pPr>
        <w:widowControl/>
        <w:numPr>
          <w:ilvl w:val="0"/>
          <w:numId w:val="0"/>
        </w:numPr>
        <w:ind w:firstLine="640" w:firstLineChars="200"/>
        <w:jc w:val="left"/>
        <w:rPr>
          <w:rFonts w:hint="eastAsia" w:ascii="仿宋" w:hAnsi="仿宋" w:eastAsia="仿宋" w:cs="仿宋"/>
          <w:b w:val="0"/>
          <w:bCs/>
          <w:color w:val="auto"/>
          <w:kern w:val="0"/>
          <w:sz w:val="32"/>
          <w:szCs w:val="32"/>
          <w:highlight w:val="none"/>
          <w:lang w:val="en-US" w:eastAsia="zh-CN"/>
        </w:rPr>
      </w:pPr>
      <w:r>
        <w:rPr>
          <w:rFonts w:hint="eastAsia" w:ascii="仿宋" w:hAnsi="仿宋" w:eastAsia="仿宋" w:cs="仿宋"/>
          <w:b w:val="0"/>
          <w:bCs/>
          <w:color w:val="auto"/>
          <w:kern w:val="0"/>
          <w:sz w:val="32"/>
          <w:szCs w:val="32"/>
          <w:highlight w:val="none"/>
          <w:lang w:val="en-US" w:eastAsia="zh-CN"/>
        </w:rPr>
        <w:t>国有资本经营预算未安排。</w:t>
      </w:r>
    </w:p>
    <w:p>
      <w:pPr>
        <w:widowControl/>
        <w:numPr>
          <w:ilvl w:val="0"/>
          <w:numId w:val="0"/>
        </w:numPr>
        <w:ind w:firstLine="640" w:firstLineChars="200"/>
        <w:jc w:val="left"/>
        <w:rPr>
          <w:rFonts w:hint="default" w:ascii="仿宋" w:hAnsi="仿宋" w:eastAsia="仿宋" w:cs="仿宋"/>
          <w:b w:val="0"/>
          <w:bCs/>
          <w:color w:val="auto"/>
          <w:kern w:val="0"/>
          <w:sz w:val="32"/>
          <w:szCs w:val="32"/>
          <w:highlight w:val="none"/>
          <w:lang w:val="en-US" w:eastAsia="zh-CN"/>
        </w:rPr>
      </w:pPr>
      <w:r>
        <w:rPr>
          <w:rFonts w:hint="eastAsia" w:ascii="仿宋" w:hAnsi="仿宋" w:eastAsia="仿宋" w:cs="仿宋"/>
          <w:b w:val="0"/>
          <w:bCs/>
          <w:color w:val="auto"/>
          <w:kern w:val="0"/>
          <w:sz w:val="32"/>
          <w:szCs w:val="32"/>
          <w:highlight w:val="none"/>
          <w:lang w:val="en-US" w:eastAsia="zh-CN"/>
        </w:rPr>
        <w:t>上级国有资本经营预算安排的转移支付资金未安排。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三、关于焉耆回族自治县建设工程质量安全监督站2025年支出预算情况说明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焉耆回族自治县建设工程质量安全监督站2025支出预算</w:t>
      </w:r>
      <w:r>
        <w:rPr>
          <w:rFonts w:hint="default" w:ascii="Times New Roman" w:hAnsi="Times New Roman" w:eastAsia="仿宋_GB2312" w:cs="Times New Roman"/>
          <w:color w:val="auto"/>
          <w:kern w:val="0"/>
          <w:sz w:val="32"/>
          <w:szCs w:val="32"/>
          <w:highlight w:val="none"/>
          <w:lang w:val="en-US" w:eastAsia="zh-CN"/>
        </w:rPr>
        <w:t>84.64</w:t>
      </w:r>
      <w:r>
        <w:rPr>
          <w:rFonts w:hint="default" w:ascii="Times New Roman" w:hAnsi="Times New Roman" w:eastAsia="仿宋_GB2312" w:cs="Times New Roman"/>
          <w:color w:val="auto"/>
          <w:kern w:val="0"/>
          <w:sz w:val="32"/>
          <w:szCs w:val="32"/>
          <w:highlight w:val="none"/>
          <w:lang w:eastAsia="zh-CN"/>
        </w:rPr>
        <w:t>万</w:t>
      </w:r>
      <w:r>
        <w:rPr>
          <w:rFonts w:hint="default" w:ascii="Times New Roman" w:hAnsi="Times New Roman" w:eastAsia="仿宋_GB2312" w:cs="Times New Roman"/>
          <w:color w:val="auto"/>
          <w:kern w:val="0"/>
          <w:sz w:val="32"/>
          <w:szCs w:val="32"/>
          <w:highlight w:val="none"/>
        </w:rPr>
        <w:t>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color w:val="auto"/>
          <w:kern w:val="0"/>
          <w:sz w:val="32"/>
          <w:szCs w:val="32"/>
          <w:highlight w:val="none"/>
        </w:rPr>
        <w:t>基本支出</w:t>
      </w:r>
      <w:r>
        <w:rPr>
          <w:rFonts w:hint="default" w:ascii="Times New Roman" w:hAnsi="Times New Roman" w:eastAsia="仿宋_GB2312" w:cs="Times New Roman"/>
          <w:color w:val="auto"/>
          <w:kern w:val="0"/>
          <w:sz w:val="32"/>
          <w:szCs w:val="32"/>
          <w:highlight w:val="none"/>
          <w:lang w:val="en-US" w:eastAsia="zh-CN"/>
        </w:rPr>
        <w:t>84.64</w:t>
      </w:r>
      <w:r>
        <w:rPr>
          <w:rFonts w:hint="default" w:ascii="Times New Roman" w:hAnsi="Times New Roman" w:eastAsia="仿宋_GB2312" w:cs="Times New Roman"/>
          <w:color w:val="auto"/>
          <w:kern w:val="0"/>
          <w:sz w:val="32"/>
          <w:szCs w:val="32"/>
          <w:highlight w:val="none"/>
        </w:rPr>
        <w:t>万元，占</w:t>
      </w:r>
      <w:r>
        <w:rPr>
          <w:rFonts w:hint="default" w:ascii="Times New Roman" w:hAnsi="Times New Roman" w:eastAsia="仿宋_GB2312" w:cs="Times New Roman"/>
          <w:color w:val="auto"/>
          <w:kern w:val="0"/>
          <w:sz w:val="32"/>
          <w:szCs w:val="32"/>
          <w:highlight w:val="none"/>
          <w:lang w:val="en-US" w:eastAsia="zh-CN"/>
        </w:rPr>
        <w:t>100</w:t>
      </w:r>
      <w:r>
        <w:rPr>
          <w:rFonts w:hint="default" w:ascii="Times New Roman" w:hAnsi="Times New Roman" w:eastAsia="仿宋_GB2312" w:cs="Times New Roman"/>
          <w:color w:val="auto"/>
          <w:kern w:val="0"/>
          <w:sz w:val="32"/>
          <w:szCs w:val="32"/>
          <w:highlight w:val="none"/>
        </w:rPr>
        <w:t>%，比上年预算减少</w:t>
      </w:r>
      <w:r>
        <w:rPr>
          <w:rFonts w:hint="default" w:ascii="Times New Roman" w:hAnsi="Times New Roman" w:eastAsia="仿宋_GB2312" w:cs="Times New Roman"/>
          <w:color w:val="auto"/>
          <w:kern w:val="0"/>
          <w:sz w:val="32"/>
          <w:szCs w:val="32"/>
          <w:highlight w:val="none"/>
          <w:lang w:val="en-US" w:eastAsia="zh-CN"/>
        </w:rPr>
        <w:t>0.73</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kern w:val="0"/>
          <w:sz w:val="32"/>
          <w:szCs w:val="32"/>
          <w:highlight w:val="none"/>
          <w:lang w:eastAsia="zh-CN"/>
        </w:rPr>
        <w:t>下降</w:t>
      </w:r>
      <w:r>
        <w:rPr>
          <w:rFonts w:hint="default" w:ascii="Times New Roman" w:hAnsi="Times New Roman" w:eastAsia="仿宋_GB2312" w:cs="Times New Roman"/>
          <w:color w:val="auto"/>
          <w:kern w:val="0"/>
          <w:sz w:val="32"/>
          <w:szCs w:val="32"/>
          <w:highlight w:val="none"/>
          <w:lang w:val="en-US" w:eastAsia="zh-CN"/>
        </w:rPr>
        <w:t>0.86%，</w:t>
      </w:r>
      <w:r>
        <w:rPr>
          <w:rFonts w:hint="default" w:ascii="Times New Roman" w:hAnsi="Times New Roman" w:eastAsia="仿宋_GB2312" w:cs="Times New Roman"/>
          <w:color w:val="auto"/>
          <w:kern w:val="0"/>
          <w:sz w:val="32"/>
          <w:szCs w:val="32"/>
          <w:highlight w:val="none"/>
        </w:rPr>
        <w:t>主要原因是</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rPr>
        <w:t>本年度退休人员医疗费减少。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项目支出</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万元，占</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%，比上年预算增加</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kern w:val="0"/>
          <w:sz w:val="32"/>
          <w:szCs w:val="32"/>
          <w:highlight w:val="none"/>
          <w:lang w:eastAsia="zh-CN"/>
        </w:rPr>
        <w:t>增长</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主要原因是</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 xml:space="preserve">本年度无预算项目。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eastAsia="zh-CN"/>
        </w:rPr>
      </w:pPr>
      <w:r>
        <w:rPr>
          <w:rFonts w:hint="default" w:ascii="Times New Roman" w:hAnsi="Times New Roman" w:eastAsia="楷体_GB2312" w:cs="Times New Roman"/>
          <w:b/>
          <w:bCs/>
          <w:color w:val="auto"/>
          <w:kern w:val="0"/>
          <w:sz w:val="32"/>
          <w:szCs w:val="32"/>
          <w:highlight w:val="none"/>
          <w:lang w:val="en-US" w:eastAsia="zh-CN"/>
        </w:rPr>
        <w:t>四、关于焉耆回族自治县建设工程质量安全监督站2025年财政拨款收支预算情况的总体说明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2025年财政拨款收支总预算84.64万元。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收入全部为一般公共预算</w:t>
      </w:r>
      <w:r>
        <w:rPr>
          <w:rFonts w:hint="eastAsia" w:ascii="Times New Roman" w:hAnsi="Times New Roman" w:eastAsia="仿宋_GB2312" w:cs="Times New Roman"/>
          <w:color w:val="auto"/>
          <w:kern w:val="0"/>
          <w:sz w:val="32"/>
          <w:szCs w:val="32"/>
          <w:highlight w:val="none"/>
          <w:lang w:val="en-US" w:eastAsia="zh-CN"/>
        </w:rPr>
        <w:t>拨款</w:t>
      </w:r>
      <w:r>
        <w:rPr>
          <w:rFonts w:hint="default" w:ascii="Times New Roman" w:hAnsi="Times New Roman" w:eastAsia="仿宋_GB2312" w:cs="Times New Roman"/>
          <w:color w:val="auto"/>
          <w:kern w:val="0"/>
          <w:sz w:val="32"/>
          <w:szCs w:val="32"/>
          <w:highlight w:val="none"/>
          <w:lang w:val="en-US" w:eastAsia="zh-CN"/>
        </w:rPr>
        <w:t>，</w:t>
      </w:r>
      <w:r>
        <w:rPr>
          <w:rFonts w:hint="eastAsia" w:ascii="Times New Roman" w:hAnsi="Times New Roman" w:eastAsia="仿宋_GB2312" w:cs="Times New Roman"/>
          <w:color w:val="auto"/>
          <w:kern w:val="0"/>
          <w:sz w:val="32"/>
          <w:szCs w:val="32"/>
          <w:highlight w:val="none"/>
          <w:lang w:val="en-US" w:eastAsia="zh-CN"/>
        </w:rPr>
        <w:t>无</w:t>
      </w:r>
      <w:r>
        <w:rPr>
          <w:rFonts w:hint="default" w:ascii="Times New Roman" w:hAnsi="Times New Roman" w:eastAsia="仿宋_GB2312" w:cs="Times New Roman"/>
          <w:color w:val="auto"/>
          <w:kern w:val="0"/>
          <w:sz w:val="32"/>
          <w:szCs w:val="32"/>
          <w:highlight w:val="none"/>
          <w:lang w:val="en-US" w:eastAsia="zh-CN"/>
        </w:rPr>
        <w:t>政府性基金预算</w:t>
      </w:r>
      <w:r>
        <w:rPr>
          <w:rFonts w:hint="eastAsia" w:ascii="Times New Roman" w:hAnsi="Times New Roman" w:eastAsia="仿宋_GB2312" w:cs="Times New Roman"/>
          <w:color w:val="auto"/>
          <w:kern w:val="0"/>
          <w:sz w:val="32"/>
          <w:szCs w:val="32"/>
          <w:highlight w:val="none"/>
          <w:lang w:val="en-US" w:eastAsia="zh-CN"/>
        </w:rPr>
        <w:t>拨款</w:t>
      </w:r>
      <w:r>
        <w:rPr>
          <w:rFonts w:hint="default" w:ascii="Times New Roman" w:hAnsi="Times New Roman" w:eastAsia="仿宋_GB2312" w:cs="Times New Roman"/>
          <w:color w:val="auto"/>
          <w:kern w:val="0"/>
          <w:sz w:val="32"/>
          <w:szCs w:val="32"/>
          <w:highlight w:val="none"/>
          <w:lang w:val="en-US" w:eastAsia="zh-CN"/>
        </w:rPr>
        <w:t>和国有资本经营预算。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收入预算包括：一般公共预算拨款84.64万元。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一般公共预算支出包括:社会保障和就业支出13.40万元,主要用于行政单位离退休费支出、机关事业单位基本养老保险缴费支出、机关事业单位职业年金缴费支出。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卫生健康支出5.47万元,主要用于行政单位医疗、公务员医疗补助等支出。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城乡社区支出59.40万元，主要用于支付行政人员工资、办公经费等支出。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住房保障支出6.37万元，主要用于人员住房公积金支出。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eastAsia="zh-CN"/>
        </w:rPr>
      </w:pPr>
      <w:r>
        <w:rPr>
          <w:rFonts w:hint="default" w:ascii="Times New Roman" w:hAnsi="Times New Roman" w:eastAsia="楷体_GB2312" w:cs="Times New Roman"/>
          <w:b/>
          <w:bCs/>
          <w:color w:val="auto"/>
          <w:kern w:val="0"/>
          <w:sz w:val="32"/>
          <w:szCs w:val="32"/>
          <w:highlight w:val="none"/>
          <w:lang w:val="en-US" w:eastAsia="zh-CN"/>
        </w:rPr>
        <w:t>五、关于焉耆回族自治县建设工程质量安全监督站2025年一般公共预算当年拨款情况说明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（一）一般公共预算当年拨款规模变化情况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焉耆回族自治县建设工程质量安全监督站2025年一般公共预算拨款合计84.64万元,其中：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基本支出84.64万元，比上年预算减少0.73万元，下降0.86%，主要原因：本年度退休人员医疗费减少。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项目支出0万元，比上年预算增加0万元，增长0%，主要原因是：</w:t>
      </w:r>
      <w:r>
        <w:rPr>
          <w:rFonts w:hint="default" w:ascii="Times New Roman" w:hAnsi="Times New Roman" w:eastAsia="仿宋_GB2312" w:cs="Times New Roman"/>
          <w:color w:val="auto"/>
          <w:kern w:val="0"/>
          <w:sz w:val="32"/>
          <w:szCs w:val="32"/>
          <w:highlight w:val="none"/>
        </w:rPr>
        <w:t>本年度无预算项目</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color w:val="auto"/>
          <w:kern w:val="0"/>
          <w:sz w:val="32"/>
          <w:szCs w:val="32"/>
          <w:highlight w:val="none"/>
        </w:rPr>
        <w:t>（二）一般公共预算当年拨款结构情况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1.社会保障和就业支出（类）13.40万元，占15.83%。</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2.卫生健康支出（类）5.47万元，占6.46%。</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3.城乡社区支出（类）</w:t>
      </w:r>
      <w:r>
        <w:rPr>
          <w:rFonts w:hint="default" w:ascii="Times New Roman" w:hAnsi="Times New Roman" w:eastAsia="仿宋_GB2312" w:cs="Times New Roman"/>
          <w:color w:val="auto"/>
          <w:sz w:val="32"/>
          <w:szCs w:val="32"/>
          <w:highlight w:val="none"/>
          <w:lang w:val="en-US" w:eastAsia="zh-CN"/>
        </w:rPr>
        <w:t>59.40</w:t>
      </w:r>
      <w:r>
        <w:rPr>
          <w:rFonts w:hint="default" w:ascii="Times New Roman" w:hAnsi="Times New Roman" w:eastAsia="仿宋_GB2312" w:cs="Times New Roman"/>
          <w:color w:val="auto"/>
          <w:sz w:val="32"/>
          <w:szCs w:val="32"/>
          <w:highlight w:val="none"/>
        </w:rPr>
        <w:t>万元，占</w:t>
      </w:r>
      <w:r>
        <w:rPr>
          <w:rFonts w:hint="default" w:ascii="Times New Roman" w:hAnsi="Times New Roman" w:eastAsia="仿宋_GB2312" w:cs="Times New Roman"/>
          <w:color w:val="auto"/>
          <w:sz w:val="32"/>
          <w:szCs w:val="32"/>
          <w:highlight w:val="none"/>
          <w:lang w:val="en-US" w:eastAsia="zh-CN"/>
        </w:rPr>
        <w:t>70.18</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4.住房保障支出（类）6.37万元，占7.53%。</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（三）一般公共预算当年拨款具体使用情况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1.社会保障和就业支出（类）行政事业单位养老支出（款）行政单位离退休(项):2025年预算数为0.67万元，比上年预算减少1.93万元,下降74.23%,主要原因是：本年度退休人员医疗费减少。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2.社会保障和就业支出（类）行政事业单位养老支出（款）机关事业单位基本养老保险缴费支出(项):2025年预算数为8.49万元,比上年预算增加0.34万元,增长4.17%,主要原因是：</w:t>
      </w:r>
      <w:r>
        <w:rPr>
          <w:rFonts w:hint="default" w:ascii="Times New Roman" w:hAnsi="Times New Roman" w:eastAsia="仿宋_GB2312" w:cs="Times New Roman"/>
          <w:color w:val="auto"/>
          <w:kern w:val="0"/>
          <w:sz w:val="32"/>
          <w:szCs w:val="32"/>
          <w:highlight w:val="none"/>
        </w:rPr>
        <w:t>本年度社保调整基数</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缴费增加。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3.社会保障和就业支出（类）行政事业单位养老支出（款）机关事业单位职业年金缴费支出(项):2025年预算数为4.24万元,比上年预算增加0.17万元,增长4.18%,主要原因是：</w:t>
      </w:r>
      <w:r>
        <w:rPr>
          <w:rFonts w:hint="default" w:ascii="Times New Roman" w:hAnsi="Times New Roman" w:eastAsia="仿宋_GB2312" w:cs="Times New Roman"/>
          <w:color w:val="auto"/>
          <w:kern w:val="0"/>
          <w:sz w:val="32"/>
          <w:szCs w:val="32"/>
          <w:highlight w:val="none"/>
        </w:rPr>
        <w:t>本年度社保调整基数，职业年金缴费增加。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4.卫生健康支出（类）行政事业单位医疗（款）行政单位医疗(项):2025年预算数为3.94万元,比上年预算增加0.38万元,增长10.67%,主要原因是：</w:t>
      </w:r>
      <w:r>
        <w:rPr>
          <w:rFonts w:hint="default" w:ascii="Times New Roman" w:hAnsi="Times New Roman" w:eastAsia="仿宋_GB2312" w:cs="Times New Roman"/>
          <w:color w:val="auto"/>
          <w:kern w:val="0"/>
          <w:sz w:val="32"/>
          <w:szCs w:val="32"/>
          <w:highlight w:val="none"/>
        </w:rPr>
        <w:t>本年度社保调整基数，</w:t>
      </w:r>
      <w:r>
        <w:rPr>
          <w:rFonts w:hint="default" w:ascii="Times New Roman" w:hAnsi="Times New Roman" w:eastAsia="仿宋_GB2312" w:cs="Times New Roman"/>
          <w:color w:val="auto"/>
          <w:kern w:val="0"/>
          <w:sz w:val="32"/>
          <w:szCs w:val="32"/>
          <w:highlight w:val="none"/>
          <w:lang w:val="en-US" w:eastAsia="zh-CN"/>
        </w:rPr>
        <w:t>医保</w:t>
      </w:r>
      <w:r>
        <w:rPr>
          <w:rFonts w:hint="default" w:ascii="Times New Roman" w:hAnsi="Times New Roman" w:eastAsia="仿宋_GB2312" w:cs="Times New Roman"/>
          <w:color w:val="auto"/>
          <w:kern w:val="0"/>
          <w:sz w:val="32"/>
          <w:szCs w:val="32"/>
          <w:highlight w:val="none"/>
        </w:rPr>
        <w:t>缴费</w:t>
      </w:r>
      <w:r>
        <w:rPr>
          <w:rFonts w:hint="default" w:ascii="Times New Roman" w:hAnsi="Times New Roman" w:eastAsia="仿宋_GB2312" w:cs="Times New Roman"/>
          <w:color w:val="auto"/>
          <w:kern w:val="0"/>
          <w:sz w:val="32"/>
          <w:szCs w:val="32"/>
          <w:highlight w:val="none"/>
          <w:lang w:val="en-US" w:eastAsia="zh-CN"/>
        </w:rPr>
        <w:t>增加</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5.卫生健康支出（类）行政事业单位医疗（款）公务员医疗补助(项):2025年预算数为1.53万元,比上年预算增加0.12万元,增长8.51%,主要原因是：</w:t>
      </w:r>
      <w:r>
        <w:rPr>
          <w:rFonts w:hint="default" w:ascii="Times New Roman" w:hAnsi="Times New Roman" w:eastAsia="仿宋_GB2312" w:cs="Times New Roman"/>
          <w:color w:val="auto"/>
          <w:kern w:val="0"/>
          <w:sz w:val="32"/>
          <w:szCs w:val="32"/>
          <w:highlight w:val="none"/>
        </w:rPr>
        <w:t>本年度社保调整基数</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rPr>
        <w:t>公务员医疗补助</w:t>
      </w:r>
      <w:r>
        <w:rPr>
          <w:rFonts w:hint="default" w:ascii="Times New Roman" w:hAnsi="Times New Roman" w:eastAsia="仿宋_GB2312" w:cs="Times New Roman"/>
          <w:color w:val="auto"/>
          <w:kern w:val="0"/>
          <w:sz w:val="32"/>
          <w:szCs w:val="32"/>
          <w:highlight w:val="none"/>
          <w:lang w:eastAsia="zh-CN"/>
        </w:rPr>
        <w:t>缴费增加</w:t>
      </w:r>
      <w:r>
        <w:rPr>
          <w:rFonts w:hint="default" w:ascii="Times New Roman" w:hAnsi="Times New Roman" w:eastAsia="仿宋_GB2312" w:cs="Times New Roman"/>
          <w:color w:val="auto"/>
          <w:kern w:val="0"/>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6.城乡社区支出（类）城乡社区管理事务（款）行政运行(项):2025年预算数为59.40万元,比上年预算减少0.07万元,下降0.12%,主要原因是：本年度其他社会保障缴费减少。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7.住房保障支出（类）住房改革支出（款）住房公积金(项):2025年预算数为6.37万元,比上年预算增加0.26万元,增长4.26%,主要原因是：</w:t>
      </w:r>
      <w:r>
        <w:rPr>
          <w:rFonts w:hint="default" w:ascii="Times New Roman" w:hAnsi="Times New Roman" w:eastAsia="仿宋_GB2312" w:cs="Times New Roman"/>
          <w:color w:val="auto"/>
          <w:kern w:val="0"/>
          <w:sz w:val="32"/>
          <w:szCs w:val="32"/>
          <w:highlight w:val="none"/>
        </w:rPr>
        <w:t>本年度社保调整基数</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rPr>
        <w:t>住房公积金</w:t>
      </w:r>
      <w:r>
        <w:rPr>
          <w:rFonts w:hint="default" w:ascii="Times New Roman" w:hAnsi="Times New Roman" w:eastAsia="仿宋_GB2312" w:cs="Times New Roman"/>
          <w:color w:val="auto"/>
          <w:kern w:val="0"/>
          <w:sz w:val="32"/>
          <w:szCs w:val="32"/>
          <w:highlight w:val="none"/>
          <w:lang w:eastAsia="zh-CN"/>
        </w:rPr>
        <w:t>缴费增加</w:t>
      </w:r>
      <w:r>
        <w:rPr>
          <w:rFonts w:hint="default" w:ascii="Times New Roman" w:hAnsi="Times New Roman" w:eastAsia="仿宋_GB2312" w:cs="Times New Roman"/>
          <w:color w:val="auto"/>
          <w:kern w:val="0"/>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六、关于焉耆回族自治县建设工程质量安全监督站2025年一般公共预算基本支出情况说明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焉耆回族自治县建设工程质量安全监督站2025年一般公共预算基本支出84.64万元，其中：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人员经费82.32万元，主要包括:基本工资、津贴补贴、机关事业单位基本养老保险缴费、职业年金缴费、职工基本医疗保险缴费、公务员医疗补助缴费、其他社会保障缴费、住房公积金、退休费。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公用经费2.32万元，主要包括:办公费、印刷费、水费、电费、邮电费、工会经费、福利费。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七、关于焉耆回族自治县建设工程质量安全监督站2025年一般公共预算项目支出情况说明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焉耆回族自治县建设工程质量安全监督站2025年没有使用一般公共预算项目支出，一般公共预算项目支出情况表为空表。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八、关于焉耆回族自治县建设工程质量安全监督站2025年政府性基金预算支出情况</w:t>
      </w:r>
      <w:r>
        <w:rPr>
          <w:rFonts w:hint="eastAsia" w:eastAsia="楷体_GB2312" w:cs="Times New Roman"/>
          <w:b/>
          <w:bCs/>
          <w:color w:val="auto"/>
          <w:kern w:val="0"/>
          <w:sz w:val="32"/>
          <w:szCs w:val="32"/>
          <w:highlight w:val="none"/>
          <w:lang w:val="en-US" w:eastAsia="zh-CN"/>
        </w:rPr>
        <w:t>说明</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焉耆回族自治县建设工程质量安全监督站2025年没有使用政府性基金预算拨款安排的支出，政府性基金预算支出情况表为空表。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九、关于焉耆回族自治县建设工程质量安全监督站2025年国有资本经营预算拨款情况说明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焉耆回族自治县建设工程质量安全监督站2025年没有使用国有资本经营预算拨款安排的支出，国有资本经营预算支出情况表为空表。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val="en-US" w:eastAsia="zh-CN"/>
        </w:rPr>
        <w:t>十、关于焉耆回族自治县建设工程质量安全监督站2025年财政拨款“三公”经费预算情况说明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焉耆回族自治县建设工程质量安全监督站2025年财政拨款“三公”经费数为0万元，其中：因公出国（境）费0万元,公务用车购置费0万元,公务用车运行费0万元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公务接待费0万元</w:t>
      </w:r>
      <w:r>
        <w:rPr>
          <w:rFonts w:hint="eastAsia"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2025年财政拨款“三公”经费比上年增加0万元，增长0%,其中：因公出国（境）费增加0万元，增长0%，主要原因是：</w:t>
      </w:r>
      <w:r>
        <w:rPr>
          <w:rFonts w:hint="eastAsia" w:eastAsia="仿宋_GB2312" w:cs="Times New Roman"/>
          <w:color w:val="auto"/>
          <w:kern w:val="0"/>
          <w:sz w:val="32"/>
          <w:szCs w:val="32"/>
          <w:highlight w:val="none"/>
          <w:lang w:val="en-US" w:eastAsia="zh-CN"/>
        </w:rPr>
        <w:t>无预算安排</w:t>
      </w:r>
      <w:r>
        <w:rPr>
          <w:rFonts w:hint="default" w:ascii="Times New Roman" w:hAnsi="Times New Roman" w:eastAsia="仿宋_GB2312" w:cs="Times New Roman"/>
          <w:color w:val="auto"/>
          <w:kern w:val="0"/>
          <w:sz w:val="32"/>
          <w:szCs w:val="32"/>
          <w:highlight w:val="none"/>
          <w:lang w:val="en-US" w:eastAsia="zh-CN"/>
        </w:rPr>
        <w:t>。公务用车购置费增加0万元，增长0%，主要原因是：</w:t>
      </w:r>
      <w:r>
        <w:rPr>
          <w:rFonts w:hint="eastAsia" w:eastAsia="仿宋_GB2312" w:cs="Times New Roman"/>
          <w:color w:val="auto"/>
          <w:kern w:val="0"/>
          <w:sz w:val="32"/>
          <w:szCs w:val="32"/>
          <w:highlight w:val="none"/>
          <w:lang w:val="en-US" w:eastAsia="zh-CN"/>
        </w:rPr>
        <w:t>无预算安排</w:t>
      </w:r>
      <w:r>
        <w:rPr>
          <w:rFonts w:hint="default" w:ascii="Times New Roman" w:hAnsi="Times New Roman" w:eastAsia="仿宋_GB2312" w:cs="Times New Roman"/>
          <w:color w:val="auto"/>
          <w:kern w:val="0"/>
          <w:sz w:val="32"/>
          <w:szCs w:val="32"/>
          <w:highlight w:val="none"/>
          <w:lang w:val="en-US" w:eastAsia="zh-CN"/>
        </w:rPr>
        <w:t>。公务用车运行费增加0万元，增长0%,主要原因是：</w:t>
      </w:r>
      <w:r>
        <w:rPr>
          <w:rFonts w:hint="eastAsia" w:eastAsia="仿宋_GB2312" w:cs="Times New Roman"/>
          <w:color w:val="auto"/>
          <w:kern w:val="0"/>
          <w:sz w:val="32"/>
          <w:szCs w:val="32"/>
          <w:highlight w:val="none"/>
          <w:lang w:val="en-US" w:eastAsia="zh-CN"/>
        </w:rPr>
        <w:t>无预算安排</w:t>
      </w:r>
      <w:r>
        <w:rPr>
          <w:rFonts w:hint="default" w:ascii="Times New Roman" w:hAnsi="Times New Roman" w:eastAsia="仿宋_GB2312" w:cs="Times New Roman"/>
          <w:color w:val="auto"/>
          <w:kern w:val="0"/>
          <w:sz w:val="32"/>
          <w:szCs w:val="32"/>
          <w:highlight w:val="none"/>
          <w:lang w:val="en-US" w:eastAsia="zh-CN"/>
        </w:rPr>
        <w:t>。公务接待费增加0万元，增长0%，主要原因是：</w:t>
      </w:r>
      <w:r>
        <w:rPr>
          <w:rFonts w:hint="eastAsia" w:eastAsia="仿宋_GB2312" w:cs="Times New Roman"/>
          <w:color w:val="auto"/>
          <w:kern w:val="0"/>
          <w:sz w:val="32"/>
          <w:szCs w:val="32"/>
          <w:highlight w:val="none"/>
          <w:lang w:val="en-US" w:eastAsia="zh-CN"/>
        </w:rPr>
        <w:t>与上年持平</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楷体_GB2312" w:cs="Times New Roman"/>
          <w:b/>
          <w:bCs/>
          <w:color w:val="auto"/>
          <w:kern w:val="0"/>
          <w:sz w:val="32"/>
          <w:szCs w:val="32"/>
          <w:highlight w:val="none"/>
          <w:lang w:val="en-US" w:eastAsia="zh-Hans"/>
        </w:rPr>
        <w:t>十</w:t>
      </w:r>
      <w:r>
        <w:rPr>
          <w:rFonts w:hint="default" w:ascii="Times New Roman" w:hAnsi="Times New Roman" w:eastAsia="楷体_GB2312" w:cs="Times New Roman"/>
          <w:b/>
          <w:bCs/>
          <w:color w:val="auto"/>
          <w:kern w:val="0"/>
          <w:sz w:val="32"/>
          <w:szCs w:val="32"/>
          <w:highlight w:val="none"/>
          <w:lang w:val="en-US" w:eastAsia="zh-CN"/>
        </w:rPr>
        <w:t>一</w:t>
      </w:r>
      <w:r>
        <w:rPr>
          <w:rFonts w:hint="default" w:ascii="Times New Roman" w:hAnsi="Times New Roman" w:eastAsia="楷体_GB2312" w:cs="Times New Roman"/>
          <w:b/>
          <w:bCs/>
          <w:color w:val="auto"/>
          <w:kern w:val="0"/>
          <w:sz w:val="32"/>
          <w:szCs w:val="32"/>
          <w:highlight w:val="none"/>
        </w:rPr>
        <w:t>、</w:t>
      </w:r>
      <w:r>
        <w:rPr>
          <w:rFonts w:hint="default" w:ascii="Times New Roman" w:hAnsi="Times New Roman" w:eastAsia="楷体_GB2312" w:cs="Times New Roman"/>
          <w:b/>
          <w:bCs/>
          <w:color w:val="auto"/>
          <w:kern w:val="0"/>
          <w:sz w:val="32"/>
          <w:szCs w:val="32"/>
          <w:highlight w:val="none"/>
          <w:lang w:val="en-US" w:eastAsia="zh-CN"/>
        </w:rPr>
        <w:t>焉耆回族自治县建设工程质量安全监督站2025</w:t>
      </w:r>
      <w:r>
        <w:rPr>
          <w:rFonts w:hint="default" w:ascii="Times New Roman" w:hAnsi="Times New Roman" w:eastAsia="楷体_GB2312" w:cs="Times New Roman"/>
          <w:b/>
          <w:bCs/>
          <w:color w:val="auto"/>
          <w:kern w:val="0"/>
          <w:sz w:val="32"/>
          <w:szCs w:val="32"/>
          <w:highlight w:val="none"/>
        </w:rPr>
        <w:t>年</w:t>
      </w:r>
      <w:r>
        <w:rPr>
          <w:rFonts w:hint="default" w:ascii="Times New Roman" w:hAnsi="Times New Roman" w:eastAsia="楷体_GB2312" w:cs="Times New Roman"/>
          <w:b/>
          <w:bCs/>
          <w:color w:val="auto"/>
          <w:kern w:val="0"/>
          <w:sz w:val="32"/>
          <w:szCs w:val="32"/>
          <w:highlight w:val="none"/>
          <w:lang w:val="en-US" w:eastAsia="zh-CN"/>
        </w:rPr>
        <w:t>上年结转结余</w:t>
      </w:r>
      <w:r>
        <w:rPr>
          <w:rFonts w:hint="default" w:ascii="Times New Roman" w:hAnsi="Times New Roman" w:eastAsia="楷体_GB2312" w:cs="Times New Roman"/>
          <w:b/>
          <w:bCs/>
          <w:color w:val="auto"/>
          <w:kern w:val="0"/>
          <w:sz w:val="32"/>
          <w:szCs w:val="32"/>
          <w:highlight w:val="none"/>
        </w:rPr>
        <w:t>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楷体_GB2312" w:cs="Times New Roman"/>
          <w:b/>
          <w:bCs/>
          <w:color w:val="auto"/>
          <w:kern w:val="0"/>
          <w:sz w:val="32"/>
          <w:szCs w:val="32"/>
          <w:highlight w:val="none"/>
          <w:lang w:val="en-US" w:eastAsia="zh-Hans"/>
        </w:rPr>
      </w:pPr>
      <w:r>
        <w:rPr>
          <w:rFonts w:hint="default" w:ascii="Times New Roman" w:hAnsi="Times New Roman" w:eastAsia="仿宋_GB2312" w:cs="Times New Roman"/>
          <w:color w:val="auto"/>
          <w:kern w:val="0"/>
          <w:sz w:val="32"/>
          <w:szCs w:val="32"/>
          <w:highlight w:val="none"/>
          <w:lang w:eastAsia="zh-CN"/>
        </w:rPr>
        <w:t>焉耆县建设工程质量安全监督站</w:t>
      </w:r>
      <w:r>
        <w:rPr>
          <w:rFonts w:hint="default" w:ascii="Times New Roman" w:hAnsi="Times New Roman" w:eastAsia="仿宋_GB2312" w:cs="Times New Roman"/>
          <w:color w:val="auto"/>
          <w:kern w:val="0"/>
          <w:sz w:val="32"/>
          <w:szCs w:val="32"/>
          <w:highlight w:val="none"/>
          <w:lang w:val="en-US" w:eastAsia="zh-CN"/>
        </w:rPr>
        <w:t>2025年</w:t>
      </w:r>
      <w:r>
        <w:rPr>
          <w:rFonts w:hint="eastAsia" w:eastAsia="仿宋_GB2312" w:cs="Times New Roman"/>
          <w:color w:val="auto"/>
          <w:kern w:val="0"/>
          <w:sz w:val="32"/>
          <w:szCs w:val="32"/>
          <w:highlight w:val="none"/>
          <w:lang w:val="en-US" w:eastAsia="zh-CN"/>
        </w:rPr>
        <w:t>没有</w:t>
      </w:r>
      <w:r>
        <w:rPr>
          <w:rFonts w:hint="default" w:ascii="Times New Roman" w:hAnsi="Times New Roman" w:eastAsia="仿宋_GB2312" w:cs="Times New Roman"/>
          <w:color w:val="auto"/>
          <w:kern w:val="0"/>
          <w:sz w:val="32"/>
          <w:szCs w:val="32"/>
          <w:highlight w:val="none"/>
          <w:lang w:val="en-US" w:eastAsia="zh-CN"/>
        </w:rPr>
        <w:t>上年结转结余预算的支出，</w:t>
      </w:r>
      <w:r>
        <w:rPr>
          <w:rFonts w:hint="eastAsia" w:eastAsia="仿宋_GB2312" w:cs="Times New Roman"/>
          <w:color w:val="auto"/>
          <w:kern w:val="0"/>
          <w:sz w:val="32"/>
          <w:szCs w:val="32"/>
          <w:highlight w:val="none"/>
          <w:lang w:val="en-US" w:eastAsia="zh-CN"/>
        </w:rPr>
        <w:t>上年</w:t>
      </w:r>
      <w:r>
        <w:rPr>
          <w:rFonts w:hint="default" w:ascii="Times New Roman" w:hAnsi="Times New Roman" w:eastAsia="仿宋_GB2312" w:cs="Times New Roman"/>
          <w:color w:val="auto"/>
          <w:kern w:val="0"/>
          <w:sz w:val="32"/>
          <w:szCs w:val="32"/>
          <w:highlight w:val="none"/>
          <w:lang w:val="en-US" w:eastAsia="zh-CN"/>
        </w:rPr>
        <w:t>结转结余情况</w:t>
      </w:r>
      <w:r>
        <w:rPr>
          <w:rFonts w:hint="eastAsia" w:eastAsia="仿宋_GB2312" w:cs="Times New Roman"/>
          <w:color w:val="auto"/>
          <w:kern w:val="0"/>
          <w:sz w:val="32"/>
          <w:szCs w:val="32"/>
          <w:highlight w:val="none"/>
          <w:lang w:val="en-US" w:eastAsia="zh-CN"/>
        </w:rPr>
        <w:t>明细</w:t>
      </w:r>
      <w:r>
        <w:rPr>
          <w:rFonts w:hint="default" w:ascii="Times New Roman" w:hAnsi="Times New Roman" w:eastAsia="仿宋_GB2312" w:cs="Times New Roman"/>
          <w:color w:val="auto"/>
          <w:kern w:val="0"/>
          <w:sz w:val="32"/>
          <w:szCs w:val="32"/>
          <w:highlight w:val="none"/>
          <w:lang w:val="en-US" w:eastAsia="zh-CN"/>
        </w:rPr>
        <w:t>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pPr>
      <w:r>
        <w:rPr>
          <w:rFonts w:hint="eastAsia" w:ascii="楷体_GB2312" w:hAnsi="楷体_GB2312" w:eastAsia="楷体_GB2312" w:cs="楷体_GB2312"/>
          <w:b/>
          <w:bCs/>
          <w:color w:val="auto"/>
          <w:kern w:val="0"/>
          <w:sz w:val="32"/>
          <w:szCs w:val="32"/>
          <w:highlight w:val="none"/>
          <w:lang w:val="en-US" w:eastAsia="zh-Hans"/>
        </w:rPr>
        <w:t>十</w:t>
      </w:r>
      <w:r>
        <w:rPr>
          <w:rFonts w:hint="eastAsia" w:ascii="楷体_GB2312" w:hAnsi="楷体_GB2312" w:eastAsia="楷体_GB2312" w:cs="楷体_GB2312"/>
          <w:b/>
          <w:bCs/>
          <w:color w:val="auto"/>
          <w:kern w:val="0"/>
          <w:sz w:val="32"/>
          <w:szCs w:val="32"/>
          <w:highlight w:val="none"/>
          <w:lang w:val="en-US" w:eastAsia="zh-CN"/>
        </w:rPr>
        <w:t>二</w:t>
      </w:r>
      <w:r>
        <w:rPr>
          <w:rFonts w:hint="eastAsia" w:ascii="楷体_GB2312" w:hAnsi="楷体_GB2312" w:eastAsia="楷体_GB2312" w:cs="楷体_GB2312"/>
          <w:b/>
          <w:bCs/>
          <w:color w:val="auto"/>
          <w:kern w:val="0"/>
          <w:sz w:val="32"/>
          <w:szCs w:val="32"/>
          <w:highlight w:val="none"/>
        </w:rPr>
        <w:t>、其他重要事项的情况说明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b/>
          <w:color w:val="auto"/>
          <w:kern w:val="0"/>
          <w:sz w:val="32"/>
          <w:szCs w:val="32"/>
          <w:highlight w:val="none"/>
        </w:rPr>
        <w:t>（一）</w:t>
      </w:r>
      <w:r>
        <w:rPr>
          <w:rFonts w:hint="eastAsia" w:ascii="仿宋_GB2312" w:hAnsi="仿宋_GB2312" w:eastAsia="仿宋_GB2312" w:cs="仿宋_GB2312"/>
          <w:b/>
          <w:color w:val="auto"/>
          <w:kern w:val="0"/>
          <w:sz w:val="32"/>
          <w:szCs w:val="32"/>
          <w:highlight w:val="none"/>
          <w:lang w:val="en-US" w:eastAsia="zh-CN"/>
        </w:rPr>
        <w:t>单位</w:t>
      </w:r>
      <w:r>
        <w:rPr>
          <w:rFonts w:hint="eastAsia" w:ascii="仿宋_GB2312" w:hAnsi="仿宋_GB2312" w:eastAsia="仿宋_GB2312" w:cs="仿宋_GB2312"/>
          <w:b/>
          <w:color w:val="auto"/>
          <w:kern w:val="0"/>
          <w:sz w:val="32"/>
          <w:szCs w:val="32"/>
          <w:highlight w:val="none"/>
        </w:rPr>
        <w:t>运行经费情况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焉耆回族自治县建设工程质量安全监督站2025年的机关运行经费财政拨款预算2.32万元，比上年预算增加0万元，增长0%。主要原因是：</w:t>
      </w:r>
      <w:r>
        <w:rPr>
          <w:rFonts w:hint="eastAsia" w:eastAsia="仿宋_GB2312" w:cs="Times New Roman"/>
          <w:color w:val="auto"/>
          <w:kern w:val="0"/>
          <w:sz w:val="32"/>
          <w:szCs w:val="32"/>
          <w:highlight w:val="none"/>
          <w:lang w:val="en-US" w:eastAsia="zh-CN"/>
        </w:rPr>
        <w:t>与上年持平</w:t>
      </w:r>
      <w:r>
        <w:rPr>
          <w:rFonts w:hint="default" w:ascii="Times New Roman" w:hAnsi="Times New Roman" w:eastAsia="仿宋_GB2312" w:cs="Times New Roman"/>
          <w:color w:val="auto"/>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（二）政府采购情况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2025年，焉耆回族自治县建设工程质量安全监督站政府采购预算0.64万元，其中：政府采购货物预算0.40万元，政府采购工程预算0万元，政府采购服务预算0.24万元。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yellow"/>
          <w:lang w:val="en-US" w:eastAsia="zh-CN"/>
        </w:rPr>
      </w:pPr>
      <w:r>
        <w:rPr>
          <w:rFonts w:hint="default" w:ascii="Times New Roman" w:hAnsi="Times New Roman" w:eastAsia="仿宋_GB2312" w:cs="Times New Roman"/>
          <w:color w:val="auto"/>
          <w:kern w:val="0"/>
          <w:sz w:val="32"/>
          <w:szCs w:val="32"/>
          <w:highlight w:val="none"/>
          <w:lang w:val="en-US" w:eastAsia="zh-CN"/>
        </w:rPr>
        <w:t>2025年，焉耆回族自治县建设工程质量安全监督站面向中小企业预留政府采购项目预算金额0.64万元，小微企业预留政府采购项目预算金额0.64万元。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（三）国有资产占用使用情况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截至2024年底，焉耆回族自治县建设工程质量安全监督站及下属各预算单位占用使用国有资产总体情况为：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1.房屋0平方米，价值0万元。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2.车辆0辆，价值0万元。其中：一般公务用车0辆，价值0万元，执法执勤用车0辆，价值0万元，其他用车0辆，价值0万元，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3.办公家具价值0.75万元。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4.其他资产价值4.35万元。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单位价值50万元以上大型设备0台，单位价值100万元以上大型设备0台。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2025年单位预算未安排购置车辆经费,安排购置50万元以上大型设备0台，单位价值100万元以上大型设备0台。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b/>
          <w:color w:val="auto"/>
          <w:kern w:val="0"/>
          <w:sz w:val="32"/>
          <w:szCs w:val="32"/>
          <w:highlight w:val="none"/>
          <w:lang w:val="en-US"/>
        </w:rPr>
        <w:t>（四）</w:t>
      </w:r>
      <w:r>
        <w:rPr>
          <w:rFonts w:hint="eastAsia" w:ascii="仿宋_GB2312" w:hAnsi="仿宋_GB2312" w:eastAsia="仿宋_GB2312" w:cs="仿宋_GB2312"/>
          <w:b/>
          <w:color w:val="auto"/>
          <w:kern w:val="0"/>
          <w:sz w:val="32"/>
          <w:szCs w:val="32"/>
          <w:highlight w:val="none"/>
        </w:rPr>
        <w:t>预算绩效情况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rPr>
        <w:t>202</w:t>
      </w:r>
      <w:r>
        <w:rPr>
          <w:rFonts w:hint="default" w:ascii="Times New Roman" w:hAnsi="Times New Roman"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rPr>
        <w:t>年，</w:t>
      </w:r>
      <w:r>
        <w:rPr>
          <w:rFonts w:hint="default" w:ascii="Times New Roman" w:hAnsi="Times New Roman" w:eastAsia="仿宋_GB2312" w:cs="Times New Roman"/>
          <w:color w:val="auto"/>
          <w:kern w:val="0"/>
          <w:sz w:val="32"/>
          <w:szCs w:val="32"/>
          <w:highlight w:val="none"/>
          <w:lang w:val="en-US" w:eastAsia="zh-CN"/>
        </w:rPr>
        <w:t>本</w:t>
      </w:r>
      <w:r>
        <w:rPr>
          <w:rFonts w:hint="eastAsia" w:eastAsia="仿宋_GB2312" w:cs="Times New Roman"/>
          <w:color w:val="auto"/>
          <w:kern w:val="0"/>
          <w:sz w:val="32"/>
          <w:szCs w:val="32"/>
          <w:highlight w:val="none"/>
          <w:lang w:val="en-US" w:eastAsia="zh-CN"/>
        </w:rPr>
        <w:t>单位</w:t>
      </w:r>
      <w:r>
        <w:rPr>
          <w:rFonts w:hint="default" w:ascii="Times New Roman" w:hAnsi="Times New Roman" w:eastAsia="仿宋_GB2312" w:cs="Times New Roman"/>
          <w:color w:val="auto"/>
          <w:kern w:val="0"/>
          <w:sz w:val="32"/>
          <w:szCs w:val="32"/>
          <w:highlight w:val="none"/>
        </w:rPr>
        <w:t>预算绩效管理</w:t>
      </w:r>
      <w:r>
        <w:rPr>
          <w:rFonts w:hint="default" w:ascii="Times New Roman" w:hAnsi="Times New Roman" w:eastAsia="仿宋_GB2312" w:cs="Times New Roman"/>
          <w:color w:val="auto"/>
          <w:kern w:val="0"/>
          <w:sz w:val="32"/>
          <w:szCs w:val="32"/>
          <w:highlight w:val="none"/>
          <w:lang w:val="en-US" w:eastAsia="zh-CN"/>
        </w:rPr>
        <w:t>整体预算绩效目标1个，涉及金额84.64万元；当年预算安排项目共0个，其中:</w:t>
      </w:r>
      <w:r>
        <w:rPr>
          <w:rFonts w:hint="default" w:ascii="Times New Roman" w:hAnsi="Times New Roman" w:eastAsia="仿宋_GB2312" w:cs="Times New Roman"/>
          <w:color w:val="auto"/>
          <w:kern w:val="0"/>
          <w:sz w:val="32"/>
          <w:szCs w:val="32"/>
          <w:highlight w:val="none"/>
          <w:lang w:val="en-US" w:eastAsia="zh-Hans"/>
        </w:rPr>
        <w:t>财政拨款</w:t>
      </w:r>
      <w:r>
        <w:rPr>
          <w:rFonts w:hint="default" w:ascii="Times New Roman" w:hAnsi="Times New Roman" w:eastAsia="仿宋_GB2312" w:cs="Times New Roman"/>
          <w:color w:val="auto"/>
          <w:kern w:val="0"/>
          <w:sz w:val="32"/>
          <w:szCs w:val="32"/>
          <w:highlight w:val="none"/>
        </w:rPr>
        <w:t>项目</w:t>
      </w:r>
      <w:r>
        <w:rPr>
          <w:rFonts w:hint="default" w:ascii="Times New Roman" w:hAnsi="Times New Roman" w:eastAsia="仿宋_GB2312" w:cs="Times New Roman"/>
          <w:color w:val="auto"/>
          <w:kern w:val="0"/>
          <w:sz w:val="32"/>
          <w:szCs w:val="32"/>
          <w:highlight w:val="none"/>
          <w:lang w:val="en-US" w:eastAsia="zh-CN"/>
        </w:rPr>
        <w:t>涉及预算金额0万元；</w:t>
      </w:r>
      <w:r>
        <w:rPr>
          <w:rFonts w:hint="default" w:ascii="Times New Roman" w:hAnsi="Times New Roman" w:eastAsia="仿宋_GB2312" w:cs="Times New Roman"/>
          <w:color w:val="auto"/>
          <w:kern w:val="0"/>
          <w:sz w:val="32"/>
          <w:szCs w:val="32"/>
          <w:highlight w:val="none"/>
          <w:lang w:val="en-US" w:eastAsia="zh-Hans"/>
        </w:rPr>
        <w:t>非财政拨款项目</w:t>
      </w:r>
      <w:r>
        <w:rPr>
          <w:rFonts w:hint="default" w:ascii="Times New Roman" w:hAnsi="Times New Roman" w:eastAsia="仿宋_GB2312" w:cs="Times New Roman"/>
          <w:color w:val="auto"/>
          <w:kern w:val="0"/>
          <w:sz w:val="32"/>
          <w:szCs w:val="32"/>
          <w:highlight w:val="none"/>
        </w:rPr>
        <w:t>涉及预算金额</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万元。具体情况见下表</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按项目分别填报</w:t>
      </w:r>
      <w:r>
        <w:rPr>
          <w:rFonts w:hint="eastAsia" w:ascii="仿宋_GB2312" w:hAnsi="仿宋_GB2312" w:eastAsia="仿宋_GB2312" w:cs="仿宋_GB2312"/>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w:t>
      </w:r>
    </w:p>
    <w:tbl>
      <w:tblPr>
        <w:tblStyle w:val="10"/>
        <w:tblpPr w:leftFromText="180" w:rightFromText="180" w:vertAnchor="text" w:horzAnchor="page" w:tblpX="1210" w:tblpY="-1043"/>
        <w:tblOverlap w:val="never"/>
        <w:tblW w:w="9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22"/>
        <w:gridCol w:w="1367"/>
        <w:gridCol w:w="1657"/>
        <w:gridCol w:w="1271"/>
        <w:gridCol w:w="2114"/>
        <w:gridCol w:w="18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9340" w:type="dxa"/>
            <w:gridSpan w:val="6"/>
            <w:tcBorders>
              <w:top w:val="nil"/>
              <w:left w:val="nil"/>
              <w:bottom w:val="nil"/>
              <w:right w:val="nil"/>
            </w:tcBorders>
            <w:noWrap w:val="0"/>
            <w:vAlign w:val="center"/>
          </w:tcPr>
          <w:p>
            <w:pPr>
              <w:keepNext w:val="0"/>
              <w:keepLines w:val="0"/>
              <w:widowControl/>
              <w:suppressLineNumbers w:val="0"/>
              <w:jc w:val="both"/>
              <w:textAlignment w:val="center"/>
              <w:rPr>
                <w:rFonts w:hint="eastAsia" w:ascii="仿宋_GB2312" w:hAnsi="宋体" w:eastAsia="仿宋_GB2312" w:cs="仿宋_GB2312"/>
                <w:b/>
                <w:color w:val="000000"/>
                <w:kern w:val="0"/>
                <w:sz w:val="32"/>
                <w:szCs w:val="32"/>
                <w:highlight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b/>
                <w:color w:val="000000"/>
                <w:kern w:val="0"/>
                <w:sz w:val="32"/>
                <w:szCs w:val="32"/>
                <w:highlight w:val="none"/>
                <w:lang w:val="en-US" w:eastAsia="zh-CN" w:bidi="ar"/>
              </w:rPr>
            </w:pPr>
            <w:r>
              <w:rPr>
                <w:rFonts w:hint="eastAsia" w:ascii="仿宋_GB2312" w:hAnsi="宋体" w:eastAsia="仿宋_GB2312" w:cs="仿宋_GB2312"/>
                <w:b/>
                <w:color w:val="000000"/>
                <w:kern w:val="0"/>
                <w:sz w:val="32"/>
                <w:szCs w:val="32"/>
                <w:highlight w:val="none"/>
                <w:lang w:val="en-US" w:eastAsia="zh-CN" w:bidi="ar"/>
              </w:rPr>
              <w:t>单位整体绩效目标表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9340" w:type="dxa"/>
            <w:gridSpan w:val="6"/>
            <w:tcBorders>
              <w:top w:val="nil"/>
              <w:left w:val="nil"/>
              <w:bottom w:val="nil"/>
              <w:right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b/>
                <w:color w:val="000000"/>
                <w:kern w:val="0"/>
                <w:sz w:val="32"/>
                <w:szCs w:val="32"/>
                <w:highlight w:val="none"/>
                <w:lang w:val="en-US" w:eastAsia="zh-CN" w:bidi="ar"/>
              </w:rPr>
            </w:pPr>
            <w:r>
              <w:rPr>
                <w:rFonts w:hint="eastAsia" w:ascii="宋体" w:hAnsi="宋体" w:eastAsia="宋体" w:cs="宋体"/>
                <w:i w:val="0"/>
                <w:iCs w:val="0"/>
                <w:color w:val="000000"/>
                <w:sz w:val="24"/>
                <w:szCs w:val="24"/>
                <w:highlight w:val="none"/>
                <w:u w:val="none"/>
                <w:lang w:val="en-US" w:eastAsia="zh-CN"/>
              </w:rPr>
              <w:t>（202</w:t>
            </w:r>
            <w:r>
              <w:rPr>
                <w:rFonts w:hint="eastAsia" w:ascii="宋体" w:hAnsi="宋体" w:cs="宋体"/>
                <w:i w:val="0"/>
                <w:iCs w:val="0"/>
                <w:color w:val="000000"/>
                <w:sz w:val="24"/>
                <w:szCs w:val="24"/>
                <w:highlight w:val="none"/>
                <w:u w:val="none"/>
                <w:lang w:val="en-US" w:eastAsia="zh-CN"/>
              </w:rPr>
              <w:t>5</w:t>
            </w:r>
            <w:r>
              <w:rPr>
                <w:rFonts w:hint="eastAsia" w:ascii="宋体" w:hAnsi="宋体" w:eastAsia="宋体" w:cs="宋体"/>
                <w:i w:val="0"/>
                <w:iCs w:val="0"/>
                <w:color w:val="000000"/>
                <w:sz w:val="24"/>
                <w:szCs w:val="24"/>
                <w:highlight w:val="none"/>
                <w:u w:val="none"/>
                <w:lang w:val="en-US" w:eastAsia="zh-CN"/>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单位名称</w:t>
            </w:r>
          </w:p>
        </w:tc>
        <w:tc>
          <w:tcPr>
            <w:tcW w:w="6851"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焉耆</w:t>
            </w:r>
            <w:r>
              <w:rPr>
                <w:rFonts w:hint="eastAsia" w:ascii="宋体" w:hAnsi="宋体" w:cs="宋体"/>
                <w:i w:val="0"/>
                <w:iCs w:val="0"/>
                <w:color w:val="000000"/>
                <w:kern w:val="0"/>
                <w:sz w:val="20"/>
                <w:szCs w:val="20"/>
                <w:u w:val="none"/>
                <w:lang w:val="en-US" w:eastAsia="zh-CN" w:bidi="ar"/>
              </w:rPr>
              <w:t>回族自治</w:t>
            </w:r>
            <w:r>
              <w:rPr>
                <w:rFonts w:hint="eastAsia" w:ascii="宋体" w:hAnsi="宋体" w:eastAsia="宋体" w:cs="宋体"/>
                <w:i w:val="0"/>
                <w:iCs w:val="0"/>
                <w:color w:val="000000"/>
                <w:kern w:val="0"/>
                <w:sz w:val="20"/>
                <w:szCs w:val="20"/>
                <w:u w:val="none"/>
                <w:lang w:val="en-US" w:eastAsia="zh-CN" w:bidi="ar"/>
              </w:rPr>
              <w:t>县建设工程质量安全监督站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单位联系人</w:t>
            </w:r>
          </w:p>
        </w:tc>
        <w:tc>
          <w:tcPr>
            <w:tcW w:w="2928"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阿孜古丽</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联系电话：</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sz w:val="20"/>
                <w:szCs w:val="20"/>
                <w:u w:val="none"/>
                <w:lang w:val="en-US" w:eastAsia="zh-CN"/>
              </w:rPr>
              <w:t>18096801853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4"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年度绩效目标</w:t>
            </w:r>
          </w:p>
        </w:tc>
        <w:tc>
          <w:tcPr>
            <w:tcW w:w="685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left"/>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cs="宋体"/>
                <w:i w:val="0"/>
                <w:iCs w:val="0"/>
                <w:color w:val="000000"/>
                <w:sz w:val="20"/>
                <w:szCs w:val="20"/>
                <w:u w:val="none"/>
                <w:lang w:val="en-US" w:eastAsia="zh-CN"/>
              </w:rPr>
              <w:t>2025年</w:t>
            </w:r>
            <w:r>
              <w:rPr>
                <w:rFonts w:hint="eastAsia" w:ascii="宋体" w:hAnsi="宋体" w:cs="宋体"/>
                <w:i w:val="0"/>
                <w:iCs w:val="0"/>
                <w:color w:val="000000"/>
                <w:sz w:val="20"/>
                <w:szCs w:val="20"/>
                <w:u w:val="none"/>
                <w:lang w:eastAsia="zh-CN"/>
              </w:rPr>
              <w:t>开展权限内建设工程的施工现场安全生产监督检查工作，施工现场日常巡查</w:t>
            </w:r>
            <w:r>
              <w:rPr>
                <w:rFonts w:hint="eastAsia" w:ascii="宋体" w:hAnsi="宋体" w:cs="宋体"/>
                <w:i w:val="0"/>
                <w:iCs w:val="0"/>
                <w:color w:val="000000"/>
                <w:sz w:val="20"/>
                <w:szCs w:val="20"/>
                <w:u w:val="none"/>
                <w:lang w:val="en-US" w:eastAsia="zh-CN"/>
              </w:rPr>
              <w:t>20次，</w:t>
            </w:r>
            <w:r>
              <w:rPr>
                <w:rFonts w:hint="eastAsia" w:ascii="宋体" w:hAnsi="宋体" w:cs="宋体"/>
                <w:i w:val="0"/>
                <w:iCs w:val="0"/>
                <w:color w:val="000000"/>
                <w:sz w:val="20"/>
                <w:szCs w:val="20"/>
                <w:u w:val="none"/>
                <w:lang w:eastAsia="zh-CN"/>
              </w:rPr>
              <w:t>组织开展安全生产宣传教育</w:t>
            </w:r>
            <w:r>
              <w:rPr>
                <w:rFonts w:hint="eastAsia" w:ascii="宋体" w:hAnsi="宋体" w:cs="宋体"/>
                <w:i w:val="0"/>
                <w:iCs w:val="0"/>
                <w:color w:val="000000"/>
                <w:sz w:val="20"/>
                <w:szCs w:val="20"/>
                <w:u w:val="none"/>
                <w:lang w:val="en-US" w:eastAsia="zh-CN"/>
              </w:rPr>
              <w:t>4次</w:t>
            </w:r>
            <w:r>
              <w:rPr>
                <w:rFonts w:hint="eastAsia" w:ascii="宋体" w:hAnsi="宋体" w:cs="宋体"/>
                <w:i w:val="0"/>
                <w:iCs w:val="0"/>
                <w:color w:val="000000"/>
                <w:sz w:val="20"/>
                <w:szCs w:val="20"/>
                <w:u w:val="none"/>
                <w:lang w:eastAsia="zh-CN"/>
              </w:rPr>
              <w:t>，强化安全生产工作责任落实，监督管理检测机构</w:t>
            </w:r>
            <w:r>
              <w:rPr>
                <w:rFonts w:hint="eastAsia" w:ascii="宋体" w:hAnsi="宋体" w:cs="宋体"/>
                <w:i w:val="0"/>
                <w:iCs w:val="0"/>
                <w:color w:val="000000"/>
                <w:sz w:val="20"/>
                <w:szCs w:val="20"/>
                <w:u w:val="none"/>
                <w:lang w:val="en-US" w:eastAsia="zh-CN"/>
              </w:rPr>
              <w:t>4次，</w:t>
            </w:r>
            <w:r>
              <w:rPr>
                <w:rFonts w:hint="eastAsia" w:ascii="宋体" w:hAnsi="宋体" w:cs="宋体"/>
                <w:i w:val="0"/>
                <w:iCs w:val="0"/>
                <w:color w:val="000000"/>
                <w:sz w:val="20"/>
                <w:szCs w:val="20"/>
                <w:u w:val="none"/>
                <w:lang w:eastAsia="zh-CN"/>
              </w:rPr>
              <w:t>推进安全生产常态化。对</w:t>
            </w:r>
            <w:r>
              <w:rPr>
                <w:rFonts w:hint="eastAsia" w:ascii="宋体" w:hAnsi="宋体" w:cs="宋体"/>
                <w:i w:val="0"/>
                <w:iCs w:val="0"/>
                <w:color w:val="000000"/>
                <w:sz w:val="20"/>
                <w:szCs w:val="20"/>
                <w:u w:val="none"/>
                <w:lang w:val="en-US" w:eastAsia="zh-CN"/>
              </w:rPr>
              <w:t>30个</w:t>
            </w:r>
            <w:r>
              <w:rPr>
                <w:rFonts w:hint="eastAsia" w:ascii="宋体" w:hAnsi="宋体" w:cs="宋体"/>
                <w:i w:val="0"/>
                <w:iCs w:val="0"/>
                <w:color w:val="000000"/>
                <w:sz w:val="20"/>
                <w:szCs w:val="20"/>
                <w:u w:val="none"/>
                <w:lang w:eastAsia="zh-CN"/>
              </w:rPr>
              <w:t>工程竣工验</w:t>
            </w:r>
            <w:r>
              <w:rPr>
                <w:rFonts w:hint="eastAsia" w:ascii="宋体" w:hAnsi="宋体" w:cs="宋体"/>
                <w:i w:val="0"/>
                <w:iCs w:val="0"/>
                <w:color w:val="000000"/>
                <w:sz w:val="20"/>
                <w:szCs w:val="20"/>
                <w:u w:val="none"/>
                <w:lang w:val="en-US" w:eastAsia="zh-CN"/>
              </w:rPr>
              <w:t>收质量监督等相关工作。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248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年度预算（万元）</w:t>
            </w:r>
          </w:p>
        </w:tc>
        <w:tc>
          <w:tcPr>
            <w:tcW w:w="292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资金来源</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资金总额（万元）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6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财政资金（万元）</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bidi="ar"/>
              </w:rPr>
              <w:t>上级</w:t>
            </w:r>
            <w:r>
              <w:rPr>
                <w:rFonts w:hint="eastAsia" w:ascii="宋体" w:hAnsi="宋体" w:eastAsia="宋体" w:cs="宋体"/>
                <w:i w:val="0"/>
                <w:iCs w:val="0"/>
                <w:color w:val="000000"/>
                <w:kern w:val="0"/>
                <w:sz w:val="20"/>
                <w:szCs w:val="20"/>
                <w:highlight w:val="none"/>
                <w:u w:val="none"/>
                <w:lang w:val="en-US" w:eastAsia="zh-CN" w:bidi="ar"/>
              </w:rPr>
              <w:t>安排</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6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bidi="ar"/>
              </w:rPr>
              <w:t>本级</w:t>
            </w:r>
            <w:r>
              <w:rPr>
                <w:rFonts w:hint="eastAsia" w:ascii="宋体" w:hAnsi="宋体" w:eastAsia="宋体" w:cs="宋体"/>
                <w:i w:val="0"/>
                <w:iCs w:val="0"/>
                <w:color w:val="000000"/>
                <w:kern w:val="0"/>
                <w:sz w:val="20"/>
                <w:szCs w:val="20"/>
                <w:highlight w:val="none"/>
                <w:u w:val="none"/>
                <w:lang w:val="en-US" w:eastAsia="zh-CN" w:bidi="ar"/>
              </w:rPr>
              <w:t>安排</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84.64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其他资金（万元）</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其他</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4" w:hRule="atLeast"/>
        </w:trPr>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一级指标</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二级指标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三级指标</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指标值</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指标设定依据</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分值权重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122"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履职效能</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eastAsia="zh-CN"/>
              </w:rPr>
              <w:t>数量指标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施工现场日常巡查</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=20次</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2025年工作计划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sz w:val="24"/>
                <w:szCs w:val="24"/>
                <w:u w:val="none"/>
                <w:lang w:val="en-US" w:eastAsia="zh-CN"/>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122"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eastAsia="zh-CN"/>
              </w:rPr>
              <w:t>数量指标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开展安全宣讲活动次数</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eastAsia="zh-CN"/>
              </w:rPr>
              <w:t>≥</w:t>
            </w:r>
            <w:r>
              <w:rPr>
                <w:rFonts w:hint="eastAsia" w:ascii="宋体" w:hAnsi="宋体" w:cs="宋体"/>
                <w:i w:val="0"/>
                <w:iCs w:val="0"/>
                <w:color w:val="000000"/>
                <w:sz w:val="20"/>
                <w:szCs w:val="20"/>
                <w:u w:val="none"/>
                <w:lang w:val="en-US" w:eastAsia="zh-CN"/>
              </w:rPr>
              <w:t>4次</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2025年工作计划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sz w:val="24"/>
                <w:szCs w:val="24"/>
                <w:u w:val="none"/>
                <w:lang w:val="en-US" w:eastAsia="zh-CN"/>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1122"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eastAsia="zh-CN"/>
              </w:rPr>
              <w:t>数量指标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工程竣工验收</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=30个</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2025年工作计划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sz w:val="24"/>
                <w:szCs w:val="24"/>
                <w:u w:val="none"/>
                <w:lang w:val="en-US" w:eastAsia="zh-CN"/>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122"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eastAsia="zh-CN"/>
              </w:rPr>
              <w:t>数量指标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监督管理检测机构</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=4次</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2025年工作计划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sz w:val="24"/>
                <w:szCs w:val="24"/>
                <w:u w:val="none"/>
                <w:lang w:val="en-US" w:eastAsia="zh-CN"/>
              </w:rPr>
              <w:t>22</w:t>
            </w:r>
          </w:p>
        </w:tc>
      </w:tr>
    </w:tbl>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eastAsia="仿宋_GB2312" w:cs="Times New Roman"/>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eastAsia" w:ascii="楷体_GB2312" w:hAnsi="宋体" w:eastAsia="楷体_GB2312" w:cs="宋体"/>
          <w:b/>
          <w:kern w:val="0"/>
          <w:sz w:val="32"/>
          <w:szCs w:val="32"/>
          <w:highlight w:val="none"/>
        </w:rPr>
      </w:pPr>
      <w:r>
        <w:rPr>
          <w:rFonts w:hint="eastAsia" w:ascii="楷体_GB2312" w:hAnsi="宋体" w:eastAsia="楷体_GB2312" w:cs="宋体"/>
          <w:b/>
          <w:kern w:val="0"/>
          <w:sz w:val="32"/>
          <w:szCs w:val="32"/>
          <w:highlight w:val="none"/>
        </w:rPr>
        <w:t>（五）其他需说明的事项</w:t>
      </w:r>
    </w:p>
    <w:p>
      <w:pPr>
        <w:ind w:firstLine="640" w:firstLineChars="200"/>
        <w:rPr>
          <w:rFonts w:hint="eastAsia" w:ascii="黑体" w:hAnsi="黑体" w:eastAsia="黑体"/>
          <w:kern w:val="0"/>
          <w:sz w:val="32"/>
          <w:szCs w:val="32"/>
          <w:highlight w:val="none"/>
        </w:rPr>
      </w:pPr>
      <w:r>
        <w:rPr>
          <w:rFonts w:hint="eastAsia" w:ascii="仿宋_GB2312" w:hAnsi="仿宋_GB2312" w:eastAsia="仿宋_GB2312" w:cs="仿宋_GB2312"/>
          <w:sz w:val="32"/>
          <w:szCs w:val="32"/>
          <w:lang w:eastAsia="zh-CN"/>
        </w:rPr>
        <w:t>本单位无其他</w:t>
      </w:r>
      <w:r>
        <w:rPr>
          <w:rFonts w:hint="eastAsia" w:ascii="仿宋_GB2312" w:hAnsi="仿宋_GB2312" w:eastAsia="仿宋_GB2312" w:cs="仿宋_GB2312"/>
          <w:sz w:val="32"/>
          <w:szCs w:val="32"/>
          <w:lang w:val="en-US" w:eastAsia="zh-CN"/>
        </w:rPr>
        <w:t>需</w:t>
      </w:r>
      <w:r>
        <w:rPr>
          <w:rFonts w:hint="eastAsia" w:ascii="仿宋_GB2312" w:hAnsi="仿宋_GB2312" w:eastAsia="仿宋_GB2312" w:cs="仿宋_GB2312"/>
          <w:sz w:val="32"/>
          <w:szCs w:val="32"/>
          <w:lang w:eastAsia="zh-CN"/>
        </w:rPr>
        <w:t>说明的事项。</w:t>
      </w:r>
      <w:r>
        <w:br w:type="page"/>
      </w:r>
    </w:p>
    <w:p>
      <w:pPr>
        <w:keepNext w:val="0"/>
        <w:keepLines w:val="0"/>
        <w:pageBreakBefore w:val="0"/>
        <w:widowControl w:val="0"/>
        <w:kinsoku/>
        <w:wordWrap/>
        <w:overflowPunct/>
        <w:topLinePunct w:val="0"/>
        <w:autoSpaceDE/>
        <w:autoSpaceDN/>
        <w:bidi w:val="0"/>
        <w:adjustRightInd/>
        <w:snapToGrid/>
        <w:spacing w:before="0" w:beforeLines="0" w:line="600" w:lineRule="exact"/>
        <w:jc w:val="center"/>
        <w:textAlignment w:val="auto"/>
        <w:outlineLvl w:val="9"/>
        <w:rPr>
          <w:rFonts w:hint="eastAsia" w:ascii="黑体" w:hAnsi="黑体" w:eastAsia="黑体"/>
          <w:kern w:val="0"/>
          <w:sz w:val="32"/>
          <w:szCs w:val="32"/>
          <w:highlight w:val="none"/>
        </w:rPr>
      </w:pPr>
      <w:r>
        <w:rPr>
          <w:rFonts w:hint="eastAsia" w:ascii="黑体" w:hAnsi="黑体" w:eastAsia="黑体"/>
          <w:kern w:val="0"/>
          <w:sz w:val="32"/>
          <w:szCs w:val="32"/>
          <w:highlight w:val="none"/>
        </w:rPr>
        <w:t>第四部分  名词解释</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eastAsia"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sz w:val="32"/>
          <w:szCs w:val="32"/>
          <w:highlight w:val="none"/>
        </w:rPr>
      </w:pPr>
      <w:r>
        <w:rPr>
          <w:rFonts w:hint="eastAsia" w:ascii="楷体_GB2312" w:hAnsi="楷体_GB2312" w:eastAsia="楷体_GB2312" w:cs="楷体_GB2312"/>
          <w:b/>
          <w:bCs/>
          <w:sz w:val="32"/>
          <w:szCs w:val="32"/>
          <w:highlight w:val="none"/>
        </w:rPr>
        <w:t>一、财政拨款：</w:t>
      </w:r>
      <w:r>
        <w:rPr>
          <w:rFonts w:hint="eastAsia" w:ascii="仿宋_GB2312" w:eastAsia="仿宋_GB2312"/>
          <w:sz w:val="32"/>
          <w:szCs w:val="32"/>
          <w:highlight w:val="none"/>
        </w:rPr>
        <w:t>指由一般公共预算、政府性基金预算、国有资本经营预算安排的财政拨款数。</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二、一般公共预算：</w:t>
      </w:r>
      <w:r>
        <w:rPr>
          <w:rFonts w:hint="eastAsia" w:ascii="仿宋_GB2312" w:eastAsia="仿宋_GB2312"/>
          <w:color w:val="auto"/>
          <w:spacing w:val="-6"/>
          <w:sz w:val="32"/>
          <w:szCs w:val="32"/>
          <w:highlight w:val="none"/>
        </w:rPr>
        <w:t>包括公共财政拨款（补助）资金、专项收入。</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三、财政专户管理资金：</w:t>
      </w:r>
      <w:r>
        <w:rPr>
          <w:rFonts w:hint="eastAsia" w:ascii="仿宋_GB2312" w:eastAsia="仿宋_GB2312"/>
          <w:color w:val="auto"/>
          <w:sz w:val="32"/>
          <w:szCs w:val="32"/>
          <w:highlight w:val="none"/>
        </w:rPr>
        <w:t>包括专户管理行政事业性收费（主要是教育收费）、其他非税收入。</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pacing w:val="-17"/>
          <w:sz w:val="32"/>
          <w:szCs w:val="32"/>
          <w:highlight w:val="none"/>
        </w:rPr>
      </w:pPr>
      <w:r>
        <w:rPr>
          <w:rFonts w:hint="eastAsia" w:ascii="楷体_GB2312" w:hAnsi="楷体_GB2312" w:eastAsia="楷体_GB2312" w:cs="楷体_GB2312"/>
          <w:b/>
          <w:bCs/>
          <w:color w:val="auto"/>
          <w:sz w:val="32"/>
          <w:szCs w:val="32"/>
          <w:highlight w:val="none"/>
        </w:rPr>
        <w:t>四、其他资金：</w:t>
      </w:r>
      <w:r>
        <w:rPr>
          <w:rFonts w:hint="eastAsia" w:ascii="仿宋_GB2312" w:eastAsia="仿宋_GB2312"/>
          <w:color w:val="auto"/>
          <w:spacing w:val="-17"/>
          <w:sz w:val="32"/>
          <w:szCs w:val="32"/>
          <w:highlight w:val="none"/>
        </w:rPr>
        <w:t>包括事业收入、事业经营收入、其他收入等。</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五、基本支出：</w:t>
      </w:r>
      <w:r>
        <w:rPr>
          <w:rFonts w:hint="eastAsia" w:ascii="仿宋_GB2312" w:eastAsia="仿宋_GB2312"/>
          <w:color w:val="auto"/>
          <w:sz w:val="32"/>
          <w:szCs w:val="32"/>
          <w:highlight w:val="none"/>
        </w:rPr>
        <w:t>包括人员经费、公用经费（定额）。其中，人员经费包括工资福利支出、对个人和家庭的补助。</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六、项目支出：</w:t>
      </w:r>
      <w:r>
        <w:rPr>
          <w:rFonts w:hint="eastAsia" w:ascii="仿宋_GB2312" w:eastAsia="仿宋_GB2312"/>
          <w:color w:val="auto"/>
          <w:sz w:val="32"/>
          <w:szCs w:val="32"/>
          <w:highlight w:val="none"/>
        </w:rPr>
        <w:t>单位支出预算的组成部分，是</w:t>
      </w:r>
      <w:r>
        <w:rPr>
          <w:rFonts w:hint="eastAsia" w:ascii="仿宋_GB2312" w:eastAsia="仿宋_GB2312"/>
          <w:color w:val="auto"/>
          <w:sz w:val="32"/>
          <w:szCs w:val="32"/>
          <w:highlight w:val="none"/>
          <w:lang w:val="en-US"/>
        </w:rPr>
        <w:t>各</w:t>
      </w:r>
      <w:r>
        <w:rPr>
          <w:rFonts w:hint="eastAsia" w:ascii="仿宋_GB2312" w:eastAsia="仿宋_GB2312"/>
          <w:color w:val="auto"/>
          <w:sz w:val="32"/>
          <w:szCs w:val="32"/>
          <w:highlight w:val="none"/>
        </w:rPr>
        <w:t>单位为完成其特定的行政任务或事业发展目标，在基本支出预算之外编制的年度项目支出计划。</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eastAsia"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七、“三公”经费：</w:t>
      </w:r>
      <w:r>
        <w:rPr>
          <w:rFonts w:hint="eastAsia" w:ascii="仿宋_GB2312" w:eastAsia="仿宋_GB2312"/>
          <w:sz w:val="32"/>
          <w:szCs w:val="32"/>
          <w:highlight w:val="none"/>
        </w:rPr>
        <w:t>指</w:t>
      </w:r>
      <w:r>
        <w:rPr>
          <w:rFonts w:hint="eastAsia" w:ascii="仿宋_GB2312" w:eastAsia="仿宋_GB2312"/>
          <w:sz w:val="32"/>
          <w:szCs w:val="32"/>
          <w:highlight w:val="none"/>
          <w:lang w:val="en-US" w:eastAsia="zh-CN"/>
        </w:rPr>
        <w:t>单位</w:t>
      </w:r>
      <w:r>
        <w:rPr>
          <w:rFonts w:hint="eastAsia" w:ascii="仿宋_GB2312" w:eastAsia="仿宋_GB2312"/>
          <w:sz w:val="32"/>
          <w:szCs w:val="32"/>
          <w:highlight w:val="none"/>
        </w:rPr>
        <w:t>因公出国（境）费、公务用车购置及运行维护费和公务接待费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其中</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因公出国（境）费反映</w:t>
      </w:r>
      <w:r>
        <w:rPr>
          <w:rFonts w:hint="eastAsia" w:ascii="仿宋_GB2312" w:eastAsia="仿宋_GB2312"/>
          <w:sz w:val="32"/>
          <w:szCs w:val="32"/>
          <w:highlight w:val="none"/>
          <w:lang w:val="en-US" w:eastAsia="zh-CN"/>
        </w:rPr>
        <w:t>机关和参公事业单位公务出国（境）的国际旅费、国外城市间交通费、住宿费、伙食费、培训费、公杂费等支出</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公务用车购置反映机关和参公事业单位公务用车购置支出（含车辆购置税、牌照费）；</w:t>
      </w:r>
      <w:r>
        <w:rPr>
          <w:rFonts w:hint="eastAsia" w:ascii="仿宋_GB2312" w:eastAsia="仿宋_GB2312"/>
          <w:sz w:val="32"/>
          <w:szCs w:val="32"/>
          <w:highlight w:val="none"/>
        </w:rPr>
        <w:t>公务用车运行维护费反映</w:t>
      </w:r>
      <w:r>
        <w:rPr>
          <w:rFonts w:hint="eastAsia" w:ascii="仿宋_GB2312" w:eastAsia="仿宋_GB2312"/>
          <w:sz w:val="32"/>
          <w:szCs w:val="32"/>
          <w:highlight w:val="none"/>
          <w:lang w:val="en-US" w:eastAsia="zh-CN"/>
        </w:rPr>
        <w:t>机关和参公事业单位按规定保留的公务用车燃料费、新能源汽车充电费、维修费、过桥过路费、保险费、安全奖励费用等支出</w:t>
      </w:r>
      <w:r>
        <w:rPr>
          <w:rFonts w:hint="eastAsia" w:ascii="仿宋_GB2312" w:eastAsia="仿宋_GB2312"/>
          <w:sz w:val="32"/>
          <w:szCs w:val="32"/>
          <w:highlight w:val="none"/>
        </w:rPr>
        <w:t>；公务接待费反映</w:t>
      </w:r>
      <w:r>
        <w:rPr>
          <w:rFonts w:hint="eastAsia" w:ascii="仿宋_GB2312" w:eastAsia="仿宋_GB2312"/>
          <w:sz w:val="32"/>
          <w:szCs w:val="32"/>
          <w:highlight w:val="none"/>
          <w:lang w:val="en-US" w:eastAsia="zh-CN"/>
        </w:rPr>
        <w:t>机关和参公事业单位</w:t>
      </w:r>
      <w:r>
        <w:rPr>
          <w:rFonts w:hint="eastAsia" w:ascii="仿宋_GB2312" w:eastAsia="仿宋_GB2312"/>
          <w:sz w:val="32"/>
          <w:szCs w:val="32"/>
          <w:highlight w:val="none"/>
        </w:rPr>
        <w:t>按规定开支的各类公务接待（含外宾接待）</w:t>
      </w:r>
      <w:r>
        <w:rPr>
          <w:rFonts w:hint="eastAsia" w:ascii="仿宋_GB2312" w:eastAsia="仿宋_GB2312"/>
          <w:sz w:val="32"/>
          <w:szCs w:val="32"/>
          <w:highlight w:val="none"/>
          <w:lang w:val="en-US" w:eastAsia="zh-CN"/>
        </w:rPr>
        <w:t>费用</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仿宋_GB2312" w:hAnsi="Times New Roman" w:eastAsia="仿宋_GB2312" w:cs="Times New Roman"/>
          <w:color w:val="auto"/>
          <w:spacing w:val="-11"/>
          <w:sz w:val="32"/>
          <w:szCs w:val="32"/>
          <w:highlight w:val="none"/>
          <w:lang w:val="en-US" w:eastAsia="zh-CN"/>
        </w:rPr>
      </w:pPr>
      <w:r>
        <w:rPr>
          <w:rFonts w:hint="eastAsia" w:ascii="楷体_GB2312" w:hAnsi="楷体_GB2312" w:eastAsia="楷体_GB2312" w:cs="楷体_GB2312"/>
          <w:b/>
          <w:bCs/>
          <w:color w:val="auto"/>
          <w:sz w:val="32"/>
          <w:szCs w:val="32"/>
          <w:highlight w:val="none"/>
        </w:rPr>
        <w:t>八、机关运行经费</w:t>
      </w:r>
      <w:r>
        <w:rPr>
          <w:rFonts w:hint="eastAsia" w:ascii="仿宋_GB2312" w:eastAsia="仿宋_GB2312"/>
          <w:color w:val="auto"/>
          <w:sz w:val="32"/>
          <w:szCs w:val="32"/>
          <w:highlight w:val="none"/>
        </w:rPr>
        <w:t>：指行政单位（含参照公务员法管理事业单位）的公用经费，包括办公及印刷费、邮电费、差旅费、会议费、福利费、日常维修费、专用材料及一般设备购置费、办公用房水电费、办公用房</w:t>
      </w:r>
      <w:r>
        <w:rPr>
          <w:rFonts w:hint="eastAsia" w:ascii="仿宋_GB2312" w:hAnsi="Times New Roman" w:eastAsia="仿宋_GB2312" w:cs="Times New Roman"/>
          <w:color w:val="auto"/>
          <w:spacing w:val="-11"/>
          <w:sz w:val="32"/>
          <w:szCs w:val="32"/>
          <w:highlight w:val="none"/>
        </w:rPr>
        <w:t>取暖费、办公用房物业管理费、公务用车运行维护费及其他费用。</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ascii="仿宋_GB2312" w:hAnsi="宋体" w:eastAsia="仿宋_GB2312" w:cs="宋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ascii="仿宋_GB2312" w:hAnsi="宋体" w:eastAsia="仿宋_GB2312" w:cs="宋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ascii="仿宋_GB2312" w:hAnsi="宋体" w:eastAsia="仿宋_GB2312" w:cs="宋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right"/>
        <w:textAlignment w:val="auto"/>
        <w:outlineLvl w:val="9"/>
        <w:rPr>
          <w:rFonts w:hint="eastAsia" w:ascii="仿宋_GB2312" w:hAnsi="宋体" w:eastAsia="仿宋_GB2312" w:cs="宋体"/>
          <w:kern w:val="0"/>
          <w:sz w:val="32"/>
          <w:szCs w:val="32"/>
          <w:highlight w:val="none"/>
          <w:lang w:eastAsia="zh-CN"/>
        </w:rPr>
      </w:pPr>
      <w:r>
        <w:rPr>
          <w:rFonts w:hint="eastAsia" w:ascii="仿宋_GB2312" w:hAnsi="宋体" w:eastAsia="仿宋_GB2312" w:cs="宋体"/>
          <w:kern w:val="0"/>
          <w:sz w:val="32"/>
          <w:szCs w:val="32"/>
          <w:highlight w:val="none"/>
          <w:lang w:val="en-US" w:eastAsia="zh-CN"/>
        </w:rPr>
        <w:t>焉耆回族自治县建设工程质量安全监督站</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 xml:space="preserve">                  </w:t>
      </w:r>
      <w:r>
        <w:rPr>
          <w:rFonts w:hint="default" w:ascii="Times New Roman" w:hAnsi="Times New Roman" w:eastAsia="仿宋_GB2312" w:cs="Times New Roman"/>
          <w:kern w:val="0"/>
          <w:sz w:val="32"/>
          <w:szCs w:val="32"/>
          <w:highlight w:val="none"/>
        </w:rPr>
        <w:t xml:space="preserve">      </w:t>
      </w:r>
      <w:r>
        <w:rPr>
          <w:rFonts w:hint="default" w:ascii="Times New Roman" w:hAnsi="Times New Roman" w:eastAsia="仿宋_GB2312" w:cs="Times New Roman"/>
          <w:kern w:val="0"/>
          <w:sz w:val="32"/>
          <w:szCs w:val="32"/>
          <w:highlight w:val="none"/>
          <w:lang w:val="en-US" w:eastAsia="zh-CN"/>
        </w:rPr>
        <w:t>2025</w:t>
      </w:r>
      <w:r>
        <w:rPr>
          <w:rFonts w:hint="default" w:ascii="Times New Roman" w:hAnsi="Times New Roman" w:eastAsia="仿宋_GB2312" w:cs="Times New Roman"/>
          <w:kern w:val="0"/>
          <w:sz w:val="32"/>
          <w:szCs w:val="32"/>
          <w:highlight w:val="none"/>
        </w:rPr>
        <w:t>年</w:t>
      </w:r>
      <w:r>
        <w:rPr>
          <w:rFonts w:hint="default" w:ascii="Times New Roman" w:hAnsi="Times New Roman" w:eastAsia="仿宋_GB2312" w:cs="Times New Roman"/>
          <w:kern w:val="0"/>
          <w:sz w:val="32"/>
          <w:szCs w:val="32"/>
          <w:highlight w:val="none"/>
          <w:lang w:val="en-US" w:eastAsia="zh-CN"/>
        </w:rPr>
        <w:t>2</w:t>
      </w:r>
      <w:r>
        <w:rPr>
          <w:rFonts w:hint="default" w:ascii="Times New Roman" w:hAnsi="Times New Roman" w:eastAsia="仿宋_GB2312" w:cs="Times New Roman"/>
          <w:kern w:val="0"/>
          <w:sz w:val="32"/>
          <w:szCs w:val="32"/>
          <w:highlight w:val="none"/>
        </w:rPr>
        <w:t>月</w:t>
      </w:r>
      <w:r>
        <w:rPr>
          <w:rFonts w:hint="default" w:ascii="Times New Roman" w:hAnsi="Times New Roman" w:eastAsia="仿宋_GB2312" w:cs="Times New Roman"/>
          <w:kern w:val="0"/>
          <w:sz w:val="32"/>
          <w:szCs w:val="32"/>
          <w:highlight w:val="none"/>
          <w:lang w:val="en-US" w:eastAsia="zh-CN"/>
        </w:rPr>
        <w:t>20</w:t>
      </w:r>
      <w:r>
        <w:rPr>
          <w:rFonts w:hint="default" w:ascii="Times New Roman" w:hAnsi="Times New Roman" w:eastAsia="仿宋_GB2312" w:cs="Times New Roman"/>
          <w:kern w:val="0"/>
          <w:sz w:val="32"/>
          <w:szCs w:val="32"/>
          <w:highlight w:val="none"/>
        </w:rPr>
        <w:t>日</w:t>
      </w:r>
    </w:p>
    <w:p>
      <w:pPr>
        <w:rPr>
          <w:highlight w:val="none"/>
        </w:rPr>
      </w:pPr>
    </w:p>
    <w:p>
      <w:pPr>
        <w:rPr>
          <w:highlight w:val="none"/>
        </w:rPr>
      </w:pPr>
    </w:p>
    <w:p/>
    <w:p>
      <w:pPr>
        <w:rPr>
          <w:rFonts w:hint="eastAsia"/>
          <w:lang w:eastAsia="zh-CN"/>
        </w:rP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8" name="_x0000_s005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anchor="t" upright="0">
                      <a:spAutoFit/>
                    </wps:bodyPr>
                  </wps:wsp>
                </a:graphicData>
              </a:graphic>
            </wp:anchor>
          </w:drawing>
        </mc:Choice>
        <mc:Fallback>
          <w:pict>
            <v:rect id="_x0000_s0056" o:spid="_x0000_s1026" o:spt="1"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uXW5UtAAAAAFAQAA&#10;DwAAAAAAAAABACAAAAAiAAAAZHJzL2Rvd25yZXYueG1sUEsBAhQAFAAAAAgAh07iQGed86XoAQAA&#10;9QMAAA4AAAAAAAAAAQAgAAAAHwEAAGRycy9lMm9Eb2MueG1sUEsFBgAAAAAGAAYAWQEAAHkFAAAA&#10;AA==&#10;">
              <v:fill on="f" focussize="0,0"/>
              <v:stroke on="f"/>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rect>
          </w:pict>
        </mc:Fallback>
      </mc:AlternateConten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_x0000_s005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anchor="t" upright="0">
                      <a:spAutoFit/>
                    </wps:bodyPr>
                  </wps:wsp>
                </a:graphicData>
              </a:graphic>
            </wp:anchor>
          </w:drawing>
        </mc:Choice>
        <mc:Fallback>
          <w:pict>
            <v:rect id="_x0000_s0057"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l1uVLQAAAABQEA&#10;AA8AAAAAAAAAAQAgAAAAIgAAAGRycy9kb3ducmV2LnhtbFBLAQIUABQAAAAIAIdO4kAFXYdK6QEA&#10;APUDAAAOAAAAAAAAAAEAIAAAAB8BAABkcnMvZTJvRG9jLnhtbFBLBQYAAAAABgAGAFkBAAB6BQAA&#10;AAA=&#10;">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dit="trackedChanges"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0CC3AED"/>
    <w:rsid w:val="01AF351A"/>
    <w:rsid w:val="01CB6671"/>
    <w:rsid w:val="0263429A"/>
    <w:rsid w:val="02AA4D52"/>
    <w:rsid w:val="03221AF0"/>
    <w:rsid w:val="03A87EB8"/>
    <w:rsid w:val="060E047C"/>
    <w:rsid w:val="06775249"/>
    <w:rsid w:val="06A54133"/>
    <w:rsid w:val="070C6943"/>
    <w:rsid w:val="071549FD"/>
    <w:rsid w:val="0727118C"/>
    <w:rsid w:val="0836152D"/>
    <w:rsid w:val="08823154"/>
    <w:rsid w:val="099D5542"/>
    <w:rsid w:val="09AF5945"/>
    <w:rsid w:val="0AA95425"/>
    <w:rsid w:val="0AF75FAA"/>
    <w:rsid w:val="0B1716C6"/>
    <w:rsid w:val="0C6C369A"/>
    <w:rsid w:val="0D3878B0"/>
    <w:rsid w:val="0D9449A9"/>
    <w:rsid w:val="0DA766E2"/>
    <w:rsid w:val="0E8D299F"/>
    <w:rsid w:val="0ED7082B"/>
    <w:rsid w:val="0FF104E4"/>
    <w:rsid w:val="103464EF"/>
    <w:rsid w:val="10A3567D"/>
    <w:rsid w:val="11962E2D"/>
    <w:rsid w:val="11AC4205"/>
    <w:rsid w:val="127B64E2"/>
    <w:rsid w:val="12937643"/>
    <w:rsid w:val="14F76FCE"/>
    <w:rsid w:val="1555430D"/>
    <w:rsid w:val="15802A1A"/>
    <w:rsid w:val="15E00AE8"/>
    <w:rsid w:val="16400C10"/>
    <w:rsid w:val="16671590"/>
    <w:rsid w:val="170473BB"/>
    <w:rsid w:val="173D0848"/>
    <w:rsid w:val="175F1D32"/>
    <w:rsid w:val="181C7B30"/>
    <w:rsid w:val="194676B4"/>
    <w:rsid w:val="196557FD"/>
    <w:rsid w:val="197F6626"/>
    <w:rsid w:val="198415CF"/>
    <w:rsid w:val="1A6B19EC"/>
    <w:rsid w:val="1AA57A29"/>
    <w:rsid w:val="1AFE64E5"/>
    <w:rsid w:val="1B773119"/>
    <w:rsid w:val="1C0A5183"/>
    <w:rsid w:val="1D74319F"/>
    <w:rsid w:val="1E3A10DF"/>
    <w:rsid w:val="1EB45AF7"/>
    <w:rsid w:val="1F381F99"/>
    <w:rsid w:val="1FC66898"/>
    <w:rsid w:val="21032A2B"/>
    <w:rsid w:val="216F3857"/>
    <w:rsid w:val="2173538B"/>
    <w:rsid w:val="23204BA9"/>
    <w:rsid w:val="23DF57D9"/>
    <w:rsid w:val="24220B66"/>
    <w:rsid w:val="242E5811"/>
    <w:rsid w:val="25400C01"/>
    <w:rsid w:val="260E786E"/>
    <w:rsid w:val="26805210"/>
    <w:rsid w:val="26D972A7"/>
    <w:rsid w:val="270F3064"/>
    <w:rsid w:val="27A40827"/>
    <w:rsid w:val="27FC5B05"/>
    <w:rsid w:val="2902642B"/>
    <w:rsid w:val="294573C5"/>
    <w:rsid w:val="298C2202"/>
    <w:rsid w:val="29A14AD6"/>
    <w:rsid w:val="2AF61964"/>
    <w:rsid w:val="2B1C517F"/>
    <w:rsid w:val="2B6431A1"/>
    <w:rsid w:val="2B7858BB"/>
    <w:rsid w:val="2BE201AF"/>
    <w:rsid w:val="2C9B4108"/>
    <w:rsid w:val="2E8955FC"/>
    <w:rsid w:val="2F047976"/>
    <w:rsid w:val="300850B0"/>
    <w:rsid w:val="3084145B"/>
    <w:rsid w:val="313B4F17"/>
    <w:rsid w:val="317A78A2"/>
    <w:rsid w:val="31C60E25"/>
    <w:rsid w:val="328C3F11"/>
    <w:rsid w:val="32E90CB3"/>
    <w:rsid w:val="33A131E4"/>
    <w:rsid w:val="35916259"/>
    <w:rsid w:val="365A2127"/>
    <w:rsid w:val="365D2076"/>
    <w:rsid w:val="38823A62"/>
    <w:rsid w:val="397754D4"/>
    <w:rsid w:val="3A440F51"/>
    <w:rsid w:val="3A545520"/>
    <w:rsid w:val="3AEF5A92"/>
    <w:rsid w:val="3CF071F3"/>
    <w:rsid w:val="3F5F22D5"/>
    <w:rsid w:val="402E7813"/>
    <w:rsid w:val="42013C0E"/>
    <w:rsid w:val="427A45FE"/>
    <w:rsid w:val="42FA758A"/>
    <w:rsid w:val="43607B1F"/>
    <w:rsid w:val="43F020F7"/>
    <w:rsid w:val="44CD6F17"/>
    <w:rsid w:val="4556404C"/>
    <w:rsid w:val="45E20BF3"/>
    <w:rsid w:val="46AB2F2B"/>
    <w:rsid w:val="473C149A"/>
    <w:rsid w:val="474D5499"/>
    <w:rsid w:val="4B5B7117"/>
    <w:rsid w:val="4B8370B4"/>
    <w:rsid w:val="4BBC2B1B"/>
    <w:rsid w:val="4C18736E"/>
    <w:rsid w:val="4C345DB7"/>
    <w:rsid w:val="4C8B62A2"/>
    <w:rsid w:val="4CC46156"/>
    <w:rsid w:val="4D0A4CC3"/>
    <w:rsid w:val="4DDE4495"/>
    <w:rsid w:val="4E4F663E"/>
    <w:rsid w:val="4E65507D"/>
    <w:rsid w:val="4E6D7CBD"/>
    <w:rsid w:val="4EE208F2"/>
    <w:rsid w:val="4EEC3183"/>
    <w:rsid w:val="4F5919B9"/>
    <w:rsid w:val="51B314F9"/>
    <w:rsid w:val="52790D5E"/>
    <w:rsid w:val="53FE7D58"/>
    <w:rsid w:val="54426525"/>
    <w:rsid w:val="54AA7CB4"/>
    <w:rsid w:val="55181E66"/>
    <w:rsid w:val="56673CC2"/>
    <w:rsid w:val="587677A6"/>
    <w:rsid w:val="587C29BF"/>
    <w:rsid w:val="590A7528"/>
    <w:rsid w:val="59777059"/>
    <w:rsid w:val="5A072794"/>
    <w:rsid w:val="5A0E4FD3"/>
    <w:rsid w:val="5A8D7FED"/>
    <w:rsid w:val="5AA92558"/>
    <w:rsid w:val="5B444B98"/>
    <w:rsid w:val="5C063196"/>
    <w:rsid w:val="5C312DBA"/>
    <w:rsid w:val="5CF36C7A"/>
    <w:rsid w:val="5D481F9B"/>
    <w:rsid w:val="5D7E5EDB"/>
    <w:rsid w:val="5DCC794C"/>
    <w:rsid w:val="5E152D5B"/>
    <w:rsid w:val="5E760917"/>
    <w:rsid w:val="5ED72941"/>
    <w:rsid w:val="5EFC687D"/>
    <w:rsid w:val="5FFD42D2"/>
    <w:rsid w:val="60CB52FC"/>
    <w:rsid w:val="60FC3AEE"/>
    <w:rsid w:val="61F66812"/>
    <w:rsid w:val="62291EBF"/>
    <w:rsid w:val="6340337A"/>
    <w:rsid w:val="638B0593"/>
    <w:rsid w:val="63AB7113"/>
    <w:rsid w:val="64530518"/>
    <w:rsid w:val="64994C76"/>
    <w:rsid w:val="64DE0095"/>
    <w:rsid w:val="64FC2B28"/>
    <w:rsid w:val="658937D2"/>
    <w:rsid w:val="676F67CC"/>
    <w:rsid w:val="67A14CF0"/>
    <w:rsid w:val="68454137"/>
    <w:rsid w:val="691C03EA"/>
    <w:rsid w:val="69423935"/>
    <w:rsid w:val="69851962"/>
    <w:rsid w:val="69B126BA"/>
    <w:rsid w:val="69BB0AD1"/>
    <w:rsid w:val="6ADE5B98"/>
    <w:rsid w:val="6B2E5D6B"/>
    <w:rsid w:val="6BB44EB8"/>
    <w:rsid w:val="6C0B765F"/>
    <w:rsid w:val="6C4A5DBE"/>
    <w:rsid w:val="6DB22326"/>
    <w:rsid w:val="6E140C99"/>
    <w:rsid w:val="6E523A3B"/>
    <w:rsid w:val="6FE43C9E"/>
    <w:rsid w:val="6FE97FC1"/>
    <w:rsid w:val="70080C2E"/>
    <w:rsid w:val="70875FD3"/>
    <w:rsid w:val="70B9168D"/>
    <w:rsid w:val="70EF3588"/>
    <w:rsid w:val="72071C34"/>
    <w:rsid w:val="729A793D"/>
    <w:rsid w:val="729D7027"/>
    <w:rsid w:val="73587B5D"/>
    <w:rsid w:val="735C3389"/>
    <w:rsid w:val="73956E87"/>
    <w:rsid w:val="75557D1F"/>
    <w:rsid w:val="75D56E03"/>
    <w:rsid w:val="75DB33AB"/>
    <w:rsid w:val="76B32CF9"/>
    <w:rsid w:val="772252CC"/>
    <w:rsid w:val="77225E01"/>
    <w:rsid w:val="773D7837"/>
    <w:rsid w:val="773F4A1B"/>
    <w:rsid w:val="774032EF"/>
    <w:rsid w:val="7862692A"/>
    <w:rsid w:val="78D11366"/>
    <w:rsid w:val="78DE6BD5"/>
    <w:rsid w:val="7A646271"/>
    <w:rsid w:val="7AE722CC"/>
    <w:rsid w:val="7B2E5749"/>
    <w:rsid w:val="7B564D79"/>
    <w:rsid w:val="7B5B229C"/>
    <w:rsid w:val="7DDB3BF3"/>
    <w:rsid w:val="7E5803E3"/>
    <w:rsid w:val="7ED26F37"/>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unhideWhenUsed/>
    <w:qFormat/>
    <w:uiPriority w:val="9"/>
    <w:pPr>
      <w:keepNext/>
      <w:keepLines/>
      <w:ind w:firstLine="200" w:firstLineChars="200"/>
      <w:outlineLvl w:val="2"/>
    </w:pPr>
    <w:rPr>
      <w:rFonts w:eastAsia="方正楷体简体"/>
      <w:b/>
      <w:bCs/>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4">
    <w:name w:val="annotation text"/>
    <w:basedOn w:val="1"/>
    <w:qFormat/>
    <w:uiPriority w:val="0"/>
    <w:pPr>
      <w:jc w:val="left"/>
    </w:pPr>
  </w:style>
  <w:style w:type="paragraph" w:styleId="5">
    <w:name w:val="toc 3"/>
    <w:basedOn w:val="1"/>
    <w:next w:val="1"/>
    <w:qFormat/>
    <w:uiPriority w:val="0"/>
    <w:pPr>
      <w:ind w:left="840" w:leftChars="4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table" w:styleId="11">
    <w:name w:val="Table Grid"/>
    <w:basedOn w:val="1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3">
    <w:name w:val="WPSOffice手动目录 3"/>
    <w:qFormat/>
    <w:uiPriority w:val="0"/>
    <w:pPr>
      <w:ind w:leftChars="400"/>
    </w:pPr>
    <w:rPr>
      <w:rFonts w:ascii="Times New Roman" w:hAnsi="Times New Roman" w:eastAsia="宋体" w:cs="Times New Roman"/>
      <w:sz w:val="20"/>
      <w:szCs w:val="20"/>
    </w:rPr>
  </w:style>
  <w:style w:type="paragraph" w:customStyle="1" w:styleId="14">
    <w:name w:val="WPSOffice手动目录 2"/>
    <w:qFormat/>
    <w:uiPriority w:val="0"/>
    <w:pPr>
      <w:ind w:leftChars="200"/>
    </w:pPr>
    <w:rPr>
      <w:rFonts w:ascii="Times New Roman" w:hAnsi="Times New Roman" w:eastAsia="宋体" w:cs="Times New Roman"/>
      <w:sz w:val="20"/>
      <w:szCs w:val="20"/>
    </w:rPr>
  </w:style>
  <w:style w:type="paragraph" w:customStyle="1" w:styleId="15">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cp:lastPrinted>2024-07-22T11:58:00Z</cp:lastPrinted>
  <dcterms:modified xsi:type="dcterms:W3CDTF">2025-02-18T11:07:17Z</dcterms:modified>
</cp:coreProperties>
</file>

<file path=customXml/item3.xml><?xml version="1.0" encoding="utf-8"?>
<Properties xmlns="http://schemas.openxmlformats.org/officeDocument/2006/extended-properties" xmlns:vt="http://schemas.openxmlformats.org/officeDocument/2006/docPropsVTypes">
  <Template>Normal.dotm</Template>
  <Pages>17</Pages>
  <Words>6249</Words>
  <Characters>6321</Characters>
  <Lines>0</Lines>
  <Paragraphs>0</Paragraphs>
  <TotalTime>3</TotalTime>
  <ScaleCrop>false</ScaleCrop>
  <LinksUpToDate>false</LinksUpToDate>
  <CharactersWithSpaces>6351</CharactersWithSpaces>
  <Application>WPS Office_11.8.2.10154_F1E327BC-269C-435d-A152-05C5408002CA</Application>
  <DocSecurity>0</DocSecurity>
</Properties>
</file>

<file path=customXml/item4.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7F1BA76700A04C6DA077E64EC2EDFE18_13</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314175-2bd9-419b-b932-2098ed35f5d1}">
  <ds:schemaRefs/>
</ds:datastoreItem>
</file>

<file path=customXml/itemProps3.xml><?xml version="1.0" encoding="utf-8"?>
<ds:datastoreItem xmlns:ds="http://schemas.openxmlformats.org/officeDocument/2006/customXml" ds:itemID="{38d76264-4c5b-41e7-9174-018e5bc2e3cc}">
  <ds:schemaRefs/>
</ds:datastoreItem>
</file>

<file path=customXml/itemProps4.xml><?xml version="1.0" encoding="utf-8"?>
<ds:datastoreItem xmlns:ds="http://schemas.openxmlformats.org/officeDocument/2006/customXml" ds:itemID="{4b728691-1d61-42f9-81f4-44b86daa2500}">
  <ds:schemaRefs/>
</ds:datastoreItem>
</file>

<file path=docProps/app.xml><?xml version="1.0" encoding="utf-8"?>
<Properties xmlns="http://schemas.openxmlformats.org/officeDocument/2006/extended-properties" xmlns:vt="http://schemas.openxmlformats.org/officeDocument/2006/docPropsVTypes">
  <Template>Normal.dotm</Template>
  <Pages>25</Pages>
  <Words>2136</Words>
  <Characters>2501</Characters>
  <Lines>0</Lines>
  <Paragraphs>0</Paragraphs>
  <TotalTime>3</TotalTime>
  <ScaleCrop>false</ScaleCrop>
  <LinksUpToDate>false</LinksUpToDate>
  <CharactersWithSpaces>2763</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cp:lastPrinted>2024-07-22T11:58:00Z</cp:lastPrinted>
  <dcterms:modified xsi:type="dcterms:W3CDTF">2025-04-23T09:45:28Z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KSOTemplateDocerSaveRecord">
    <vt:lpwstr>eyJoZGlkIjoiYTkyMzE1ZjY1NjZjNzJiY2VkMjc2ZTRkYWY4ODk3YmQiLCJ1c2VySWQiOiI1ODI0NDk5In0=</vt:lpwstr>
  </property>
  <property fmtid="{D5CDD505-2E9C-101B-9397-08002B2CF9AE}" pid="4" name="ICV">
    <vt:lpwstr>2ECAD7A8B0054393A983B4835FA6DAE9_12</vt:lpwstr>
  </property>
</Properties>
</file>