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default"/>
        </w:rPr>
      </w:pPr>
      <w:r>
        <w:rPr>
          <w:rFonts w:hint="eastAsia" w:ascii="方正小标宋_GBK" w:hAnsi="宋体" w:eastAsia="方正小标宋_GBK"/>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val="en-US" w:eastAsia="zh-CN"/>
        </w:rPr>
      </w:pPr>
      <w:r>
        <w:rPr>
          <w:rFonts w:hint="eastAsia" w:ascii="方正小标宋_GBK" w:hAnsi="宋体" w:eastAsia="方正小标宋_GBK"/>
          <w:color w:val="auto"/>
          <w:kern w:val="0"/>
          <w:sz w:val="44"/>
          <w:szCs w:val="44"/>
          <w:highlight w:val="none"/>
          <w:lang w:val="en-US" w:eastAsia="zh-CN"/>
        </w:rPr>
        <w:t>焉耆回族自治县体育馆</w:t>
      </w:r>
    </w:p>
    <w:p>
      <w:pPr>
        <w:widowControl/>
        <w:spacing w:before="100" w:beforeAutospacing="1" w:after="100" w:afterAutospacing="1"/>
        <w:jc w:val="center"/>
        <w:outlineLvl w:val="1"/>
        <w:rPr>
          <w:rFonts w:hint="default" w:ascii="方正小标宋_GBK" w:hAnsi="宋体" w:eastAsia="方正小标宋_GBK"/>
          <w:color w:val="auto"/>
          <w:kern w:val="0"/>
          <w:sz w:val="44"/>
          <w:szCs w:val="44"/>
          <w:highlight w:val="none"/>
        </w:rPr>
      </w:pPr>
      <w:r>
        <w:rPr>
          <w:rFonts w:hint="eastAsia" w:ascii="方正小标宋_GBK" w:hAnsi="宋体" w:eastAsia="方正小标宋_GBK"/>
          <w:color w:val="auto"/>
          <w:kern w:val="0"/>
          <w:sz w:val="44"/>
          <w:szCs w:val="44"/>
          <w:highlight w:val="none"/>
          <w:lang w:val="en-US" w:eastAsia="zh-CN"/>
        </w:rPr>
        <w:t>2025年单位</w:t>
      </w:r>
      <w:r>
        <w:rPr>
          <w:rFonts w:hint="eastAsia" w:ascii="方正小标宋_GBK" w:hAnsi="宋体" w:eastAsia="方正小标宋_GBK"/>
          <w:color w:val="auto"/>
          <w:kern w:val="0"/>
          <w:sz w:val="44"/>
          <w:szCs w:val="44"/>
          <w:highlight w:val="none"/>
        </w:rPr>
        <w:t>预算公开</w:t>
      </w:r>
    </w:p>
    <w:p>
      <w:pPr>
        <w:widowControl/>
        <w:spacing w:line="440" w:lineRule="exact"/>
        <w:jc w:val="both"/>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both"/>
        <w:outlineLvl w:val="1"/>
        <w:rPr>
          <w:rFonts w:hint="eastAsia" w:ascii="黑体" w:hAnsi="黑体" w:eastAsia="黑体"/>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一、关于焉耆回族自治县体育馆2025年收支预算情况的总体说明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二、关于焉耆回族自治县体育馆2025年收入预算情况说明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三、关于焉耆回族自治县体育馆2025年支出预算情况说明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四、关于焉耆回族自治县体育馆2025年财政拨款收支预算情况的总体说明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五、关于焉耆回族自治县体育馆2025年一般公共预算当年拨款情况说明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六、关于焉耆回族自治县体育馆2025年一般公共预算基本支出情况说明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七、关于焉耆回族自治县体育馆2025年一般公共预算项目支出情况说明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八、关于焉耆回族自治县体育馆2025年政府性基金预算拨款情况说明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九、关于焉耆回族自治县体育馆2025年国有资本经营预算拨款情况说明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十、关于焉耆回族自治县体育馆2025年财政拨款“三公”经费预算情况说明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十一、关于焉耆回族自治县体育馆2025年上年结转结余预算情况说明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第四部分 名词解释</w:t>
      </w:r>
    </w:p>
    <w:p>
      <w:pPr>
        <w:rPr>
          <w:rFonts w:hint="eastAsia" w:ascii="仿宋_GB2312" w:hAnsi="仿宋_GB2312" w:eastAsia="仿宋_GB2312" w:cs="仿宋_GB2312"/>
          <w:b/>
          <w:color w:val="auto"/>
          <w:kern w:val="0"/>
          <w:sz w:val="32"/>
          <w:szCs w:val="32"/>
          <w:highlight w:val="none"/>
          <w:lang w:val="en-US" w:eastAsia="zh-CN"/>
        </w:rPr>
      </w:pPr>
      <w: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ascii="宋体" w:hAnsi="宋体"/>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1.按照《青少年儿童训练大纲》，提供训练、比赛场所与相关服务，促进体育事业的发展提供与管理训练、比赛场所。</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2.提供体育训练保障。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3.提供比赛后勤保障。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4.提供群众性文体活动后勤保障。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5.开展有偿场地出租业务。</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6.负责体育馆的体育设备及场地、体育器材的维修维护的管理和安全保卫工作。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7.负责提供体育训练、体育竞赛和大小型群众文化体育活动及其他活动后勤保障服务工作。</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焉耆回族自治县体育馆</w:t>
      </w:r>
      <w:r>
        <w:rPr>
          <w:rFonts w:hint="eastAsia" w:ascii="仿宋_GB2312" w:hAnsi="黑体" w:eastAsia="仿宋_GB2312" w:cs="宋体"/>
          <w:bCs/>
          <w:color w:val="auto"/>
          <w:kern w:val="0"/>
          <w:sz w:val="32"/>
          <w:szCs w:val="32"/>
          <w:highlight w:val="none"/>
          <w:lang w:val="en-US" w:eastAsia="zh-CN"/>
        </w:rPr>
        <w:t>无下属预算单位。下设1个处室，</w:t>
      </w:r>
      <w:r>
        <w:rPr>
          <w:rFonts w:hint="eastAsia" w:ascii="仿宋_GB2312" w:hAnsi="黑体" w:eastAsia="仿宋_GB2312" w:cs="宋体"/>
          <w:bCs/>
          <w:color w:val="auto"/>
          <w:kern w:val="0"/>
          <w:sz w:val="32"/>
          <w:szCs w:val="32"/>
          <w:highlight w:val="none"/>
        </w:rPr>
        <w:t>分别是：</w:t>
      </w:r>
      <w:r>
        <w:rPr>
          <w:rFonts w:hint="eastAsia" w:ascii="仿宋_GB2312" w:hAnsi="黑体" w:eastAsia="仿宋_GB2312" w:cs="宋体"/>
          <w:bCs/>
          <w:color w:val="auto"/>
          <w:kern w:val="0"/>
          <w:sz w:val="32"/>
          <w:szCs w:val="32"/>
          <w:highlight w:val="none"/>
          <w:lang w:val="en-US" w:eastAsia="zh-CN"/>
        </w:rPr>
        <w:t>体育馆。</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焉耆回族自治县体育馆</w:t>
      </w:r>
      <w:r>
        <w:rPr>
          <w:rFonts w:hint="eastAsia" w:ascii="仿宋_GB2312" w:hAnsi="黑体" w:eastAsia="仿宋_GB2312" w:cs="宋体"/>
          <w:bCs/>
          <w:color w:val="auto"/>
          <w:kern w:val="0"/>
          <w:sz w:val="32"/>
          <w:szCs w:val="32"/>
          <w:highlight w:val="none"/>
          <w:lang w:val="en-US" w:eastAsia="zh-CN"/>
        </w:rPr>
        <w:t>单位编制数4，实有人数4人，其中：在职4人，增加0人；退休0人，减少1人；离休0人，增加0人。</w:t>
      </w:r>
    </w:p>
    <w:p>
      <w:pPr>
        <w:rPr>
          <w:rFonts w:hint="eastAsia" w:ascii="仿宋_GB2312" w:hAnsi="黑体" w:eastAsia="仿宋_GB2312" w:cs="宋体"/>
          <w:b/>
          <w:bCs/>
          <w:color w:val="auto"/>
          <w:kern w:val="0"/>
          <w:sz w:val="32"/>
          <w:szCs w:val="32"/>
          <w:highlight w:val="none"/>
          <w:lang w:val="en-US" w:eastAsia="zh-CN"/>
        </w:rPr>
      </w:pPr>
      <w:r>
        <w:br w:type="page"/>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 xml:space="preserve">第二部分 </w:t>
      </w:r>
      <w:r>
        <w:rPr>
          <w:rFonts w:hint="default" w:ascii="Times New Roman" w:hAnsi="Times New Roman" w:eastAsia="黑体" w:cs="Times New Roman"/>
          <w:color w:val="auto"/>
          <w:kern w:val="0"/>
          <w:sz w:val="32"/>
          <w:szCs w:val="32"/>
          <w:highlight w:val="none"/>
          <w:lang w:val="en-US" w:eastAsia="zh-CN"/>
        </w:rPr>
        <w:t>2025年</w:t>
      </w:r>
      <w:r>
        <w:rPr>
          <w:rFonts w:hint="default" w:ascii="Times New Roman" w:hAnsi="Times New Roman" w:eastAsia="黑体" w:cs="Times New Roman"/>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单位收支总体情况表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szCs w:val="24"/>
          <w:highlight w:val="none"/>
          <w:lang w:val="en-US" w:eastAsia="zh-CN"/>
        </w:rPr>
        <w:t>焉耆回族自治县体育馆</w:t>
      </w:r>
      <w:r>
        <w:rPr>
          <w:rFonts w:hint="default" w:ascii="Times New Roman" w:hAnsi="Times New Roman" w:eastAsia="仿宋_GB2312" w:cs="Times New Roman"/>
          <w:color w:val="auto"/>
          <w:kern w:val="0"/>
          <w:sz w:val="24"/>
          <w:szCs w:val="24"/>
          <w:highlight w:val="none"/>
        </w:rPr>
        <w:t xml:space="preserve"> </w:t>
      </w:r>
      <w:r>
        <w:rPr>
          <w:rFonts w:hint="default" w:ascii="Times New Roman" w:hAnsi="Times New Roman" w:eastAsia="仿宋_GB2312" w:cs="Times New Roman"/>
          <w:color w:val="auto"/>
          <w:kern w:val="0"/>
          <w:sz w:val="24"/>
          <w:highlight w:val="none"/>
        </w:rPr>
        <w:t xml:space="preserve">                       单位：万元                   </w:t>
      </w:r>
      <w:r>
        <w:rPr>
          <w:rFonts w:hint="default" w:ascii="Times New Roman" w:hAnsi="Times New Roman" w:eastAsia="仿宋_GB2312" w:cs="Times New Roman"/>
          <w:color w:val="auto"/>
          <w:kern w:val="0"/>
          <w:sz w:val="24"/>
          <w:highlight w:val="none"/>
          <w:lang w:val="en-US" w:eastAsia="zh-CN"/>
        </w:rPr>
        <w:t xml:space="preserve"> </w:t>
      </w:r>
    </w:p>
    <w:tbl>
      <w:tblPr>
        <w:tblStyle w:val="14"/>
        <w:tblW w:w="8662" w:type="dxa"/>
        <w:tblInd w:w="93" w:type="dxa"/>
        <w:tblLayout w:type="fixed"/>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59.31</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59.31</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eastAsia" w:eastAsia="仿宋_GB2312" w:cs="Times New Roman"/>
                <w:color w:val="auto"/>
                <w:kern w:val="0"/>
                <w:sz w:val="20"/>
                <w:szCs w:val="20"/>
                <w:highlight w:val="none"/>
                <w:lang w:val="en-US" w:eastAsia="zh-CN"/>
              </w:rPr>
              <w:t>59.31</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42.67</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9.26</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2.75</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4.63</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5"/>
                <w:szCs w:val="15"/>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59.31</w:t>
            </w:r>
          </w:p>
        </w:tc>
        <w:tc>
          <w:tcPr>
            <w:tcW w:w="2693"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59.31</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13"/>
        <w:rPr>
          <w:rFonts w:hint="default" w:ascii="Times New Roman" w:hAnsi="Times New Roman" w:cs="Times New Roman"/>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Times New Roman" w:hAnsi="Times New Roman" w:eastAsia="仿宋_GB2312" w:cs="Times New Roman"/>
          <w:b/>
          <w:color w:val="auto"/>
          <w:kern w:val="0"/>
          <w:sz w:val="32"/>
          <w:szCs w:val="32"/>
          <w:highlight w:val="none"/>
          <w:lang w:eastAsia="zh-CN"/>
        </w:rPr>
      </w:pPr>
      <w:r>
        <w:rPr>
          <w:rFonts w:hint="default" w:ascii="Times New Roman" w:hAnsi="Times New Roman" w:eastAsia="仿宋_GB2312" w:cs="Times New Roman"/>
          <w:b/>
          <w:bCs w:val="0"/>
          <w:color w:val="auto"/>
          <w:kern w:val="0"/>
          <w:sz w:val="32"/>
          <w:szCs w:val="32"/>
          <w:highlight w:val="none"/>
        </w:rPr>
        <w:t>单位收入总体情况表</w:t>
      </w:r>
    </w:p>
    <w:p>
      <w:pPr>
        <w:widowControl/>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 </w:t>
      </w:r>
      <w:r>
        <w:rPr>
          <w:rFonts w:hint="default" w:ascii="Times New Roman" w:hAnsi="Times New Roman" w:eastAsia="仿宋_GB2312" w:cs="Times New Roman"/>
          <w:color w:val="auto"/>
          <w:kern w:val="0"/>
          <w:sz w:val="24"/>
          <w:szCs w:val="24"/>
          <w:highlight w:val="none"/>
          <w:lang w:val="en-US" w:eastAsia="zh-CN"/>
        </w:rPr>
        <w:t>焉耆回族自治县体育馆</w:t>
      </w:r>
      <w:r>
        <w:rPr>
          <w:rFonts w:hint="default" w:ascii="Times New Roman" w:hAnsi="Times New Roman" w:eastAsia="仿宋_GB2312" w:cs="Times New Roman"/>
          <w:color w:val="auto"/>
          <w:kern w:val="0"/>
          <w:sz w:val="24"/>
          <w:szCs w:val="24"/>
          <w:highlight w:val="none"/>
        </w:rPr>
        <w:t xml:space="preserve"> </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14"/>
        <w:tblpPr w:leftFromText="180" w:rightFromText="180" w:vertAnchor="text" w:horzAnchor="page" w:tblpX="1079" w:tblpY="100"/>
        <w:tblOverlap w:val="never"/>
        <w:tblW w:w="10871" w:type="dxa"/>
        <w:tblInd w:w="0" w:type="dxa"/>
        <w:tblLayout w:type="fixed"/>
        <w:tblCellMar>
          <w:top w:w="0" w:type="dxa"/>
          <w:left w:w="108" w:type="dxa"/>
          <w:bottom w:w="0" w:type="dxa"/>
          <w:right w:w="108" w:type="dxa"/>
        </w:tblCellMar>
      </w:tblPr>
      <w:tblGrid>
        <w:gridCol w:w="641"/>
        <w:gridCol w:w="570"/>
        <w:gridCol w:w="540"/>
        <w:gridCol w:w="1500"/>
        <w:gridCol w:w="780"/>
        <w:gridCol w:w="855"/>
        <w:gridCol w:w="780"/>
        <w:gridCol w:w="735"/>
        <w:gridCol w:w="390"/>
        <w:gridCol w:w="675"/>
        <w:gridCol w:w="525"/>
        <w:gridCol w:w="960"/>
        <w:gridCol w:w="540"/>
        <w:gridCol w:w="360"/>
        <w:gridCol w:w="465"/>
        <w:gridCol w:w="555"/>
      </w:tblGrid>
      <w:tr>
        <w:tblPrEx>
          <w:tblCellMar>
            <w:top w:w="0" w:type="dxa"/>
            <w:left w:w="108" w:type="dxa"/>
            <w:bottom w:w="0" w:type="dxa"/>
            <w:right w:w="108" w:type="dxa"/>
          </w:tblCellMar>
        </w:tblPrEx>
        <w:trPr>
          <w:trHeight w:val="697" w:hRule="atLeast"/>
        </w:trPr>
        <w:tc>
          <w:tcPr>
            <w:tcW w:w="175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4"/>
                <w:szCs w:val="24"/>
                <w:highlight w:val="none"/>
              </w:rPr>
              <w:t>功能分类科目编码</w:t>
            </w:r>
          </w:p>
        </w:tc>
        <w:tc>
          <w:tcPr>
            <w:tcW w:w="150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功能分类科目名称</w:t>
            </w:r>
          </w:p>
        </w:tc>
        <w:tc>
          <w:tcPr>
            <w:tcW w:w="78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总  计</w:t>
            </w:r>
          </w:p>
        </w:tc>
        <w:tc>
          <w:tcPr>
            <w:tcW w:w="4920"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4"/>
                <w:szCs w:val="24"/>
                <w:highlight w:val="none"/>
              </w:rPr>
              <w:t>财  政  拨  款  (  补  助  )</w:t>
            </w:r>
          </w:p>
        </w:tc>
        <w:tc>
          <w:tcPr>
            <w:tcW w:w="54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财政专户（教育收费）</w:t>
            </w:r>
          </w:p>
        </w:tc>
        <w:tc>
          <w:tcPr>
            <w:tcW w:w="36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单位资金</w:t>
            </w:r>
          </w:p>
        </w:tc>
        <w:tc>
          <w:tcPr>
            <w:tcW w:w="46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财政拨款结转</w:t>
            </w:r>
          </w:p>
        </w:tc>
        <w:tc>
          <w:tcPr>
            <w:tcW w:w="55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非财政拨款结转结余</w:t>
            </w:r>
          </w:p>
        </w:tc>
      </w:tr>
      <w:tr>
        <w:tblPrEx>
          <w:tblCellMar>
            <w:top w:w="0" w:type="dxa"/>
            <w:left w:w="108" w:type="dxa"/>
            <w:bottom w:w="0" w:type="dxa"/>
            <w:right w:w="108" w:type="dxa"/>
          </w:tblCellMar>
        </w:tblPrEx>
        <w:trPr>
          <w:trHeight w:val="2178" w:hRule="atLeast"/>
        </w:trPr>
        <w:tc>
          <w:tcPr>
            <w:tcW w:w="641" w:type="dxa"/>
            <w:tcBorders>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类</w:t>
            </w:r>
          </w:p>
        </w:tc>
        <w:tc>
          <w:tcPr>
            <w:tcW w:w="570"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款</w:t>
            </w:r>
          </w:p>
        </w:tc>
        <w:tc>
          <w:tcPr>
            <w:tcW w:w="540"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项</w:t>
            </w:r>
          </w:p>
        </w:tc>
        <w:tc>
          <w:tcPr>
            <w:tcW w:w="150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78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855"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财政拨款(补助)小计</w:t>
            </w:r>
          </w:p>
        </w:tc>
        <w:tc>
          <w:tcPr>
            <w:tcW w:w="78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一般公共预算</w:t>
            </w:r>
          </w:p>
        </w:tc>
        <w:tc>
          <w:tcPr>
            <w:tcW w:w="735"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上级一般公共预算安排的转移支付</w:t>
            </w:r>
          </w:p>
        </w:tc>
        <w:tc>
          <w:tcPr>
            <w:tcW w:w="39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政府性基金预算</w:t>
            </w:r>
          </w:p>
        </w:tc>
        <w:tc>
          <w:tcPr>
            <w:tcW w:w="675"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上级政府性基金安排的转移支付</w:t>
            </w:r>
          </w:p>
        </w:tc>
        <w:tc>
          <w:tcPr>
            <w:tcW w:w="525"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国有资本经营预算</w:t>
            </w:r>
          </w:p>
        </w:tc>
        <w:tc>
          <w:tcPr>
            <w:tcW w:w="96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上级国有资本经营预算安排的转移支付</w:t>
            </w:r>
          </w:p>
        </w:tc>
        <w:tc>
          <w:tcPr>
            <w:tcW w:w="54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36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465"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555"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945" w:hRule="atLeast"/>
        </w:trPr>
        <w:tc>
          <w:tcPr>
            <w:tcW w:w="641"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57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p>
        </w:tc>
        <w:tc>
          <w:tcPr>
            <w:tcW w:w="54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p>
        </w:tc>
        <w:tc>
          <w:tcPr>
            <w:tcW w:w="150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文化旅游体育与传媒</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780" w:type="dxa"/>
            <w:tcBorders>
              <w:top w:val="nil"/>
              <w:left w:val="nil"/>
              <w:bottom w:val="single" w:color="auto" w:sz="4" w:space="0"/>
              <w:right w:val="single" w:color="auto" w:sz="4" w:space="0"/>
            </w:tcBorders>
            <w:shd w:val="clear" w:color="000000" w:fill="FFFFFF"/>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42.67</w:t>
            </w:r>
          </w:p>
        </w:tc>
        <w:tc>
          <w:tcPr>
            <w:tcW w:w="855" w:type="dxa"/>
            <w:tcBorders>
              <w:top w:val="nil"/>
              <w:left w:val="nil"/>
              <w:bottom w:val="single" w:color="auto" w:sz="4" w:space="0"/>
              <w:right w:val="single" w:color="auto" w:sz="4" w:space="0"/>
            </w:tcBorders>
            <w:shd w:val="clear" w:color="000000" w:fill="FFFFFF"/>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42.67</w:t>
            </w:r>
          </w:p>
        </w:tc>
        <w:tc>
          <w:tcPr>
            <w:tcW w:w="780" w:type="dxa"/>
            <w:tcBorders>
              <w:top w:val="nil"/>
              <w:left w:val="nil"/>
              <w:bottom w:val="single" w:color="auto" w:sz="4" w:space="0"/>
              <w:right w:val="single" w:color="auto" w:sz="4" w:space="0"/>
            </w:tcBorders>
            <w:shd w:val="clear" w:color="000000" w:fill="FFFFFF"/>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42.67</w:t>
            </w:r>
          </w:p>
        </w:tc>
        <w:tc>
          <w:tcPr>
            <w:tcW w:w="735"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39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5"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25"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6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40"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465"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555"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4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03</w:t>
            </w:r>
          </w:p>
        </w:tc>
        <w:tc>
          <w:tcPr>
            <w:tcW w:w="54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color w:val="000000"/>
                <w:kern w:val="2"/>
                <w:sz w:val="18"/>
                <w:szCs w:val="18"/>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体育</w:t>
            </w:r>
          </w:p>
        </w:tc>
        <w:tc>
          <w:tcPr>
            <w:tcW w:w="78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42.67</w:t>
            </w:r>
          </w:p>
        </w:tc>
        <w:tc>
          <w:tcPr>
            <w:tcW w:w="8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42.67</w:t>
            </w:r>
          </w:p>
        </w:tc>
        <w:tc>
          <w:tcPr>
            <w:tcW w:w="78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42.67</w:t>
            </w:r>
          </w:p>
        </w:tc>
        <w:tc>
          <w:tcPr>
            <w:tcW w:w="7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9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4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03</w:t>
            </w:r>
          </w:p>
        </w:tc>
        <w:tc>
          <w:tcPr>
            <w:tcW w:w="54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08</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color w:val="000000"/>
                <w:kern w:val="2"/>
                <w:sz w:val="18"/>
                <w:szCs w:val="18"/>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群众体育</w:t>
            </w:r>
          </w:p>
        </w:tc>
        <w:tc>
          <w:tcPr>
            <w:tcW w:w="78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42.67</w:t>
            </w:r>
          </w:p>
        </w:tc>
        <w:tc>
          <w:tcPr>
            <w:tcW w:w="8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42.67</w:t>
            </w:r>
          </w:p>
        </w:tc>
        <w:tc>
          <w:tcPr>
            <w:tcW w:w="78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42.67</w:t>
            </w:r>
          </w:p>
        </w:tc>
        <w:tc>
          <w:tcPr>
            <w:tcW w:w="7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9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4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p>
        </w:tc>
        <w:tc>
          <w:tcPr>
            <w:tcW w:w="54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社会保障和就业</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78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9.26</w:t>
            </w:r>
          </w:p>
        </w:tc>
        <w:tc>
          <w:tcPr>
            <w:tcW w:w="8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9.26</w:t>
            </w:r>
          </w:p>
        </w:tc>
        <w:tc>
          <w:tcPr>
            <w:tcW w:w="78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9.26</w:t>
            </w:r>
          </w:p>
        </w:tc>
        <w:tc>
          <w:tcPr>
            <w:tcW w:w="7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9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4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54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行政事业单位养老</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78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9.26</w:t>
            </w:r>
          </w:p>
        </w:tc>
        <w:tc>
          <w:tcPr>
            <w:tcW w:w="8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9.26</w:t>
            </w:r>
          </w:p>
        </w:tc>
        <w:tc>
          <w:tcPr>
            <w:tcW w:w="78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9.26</w:t>
            </w:r>
          </w:p>
        </w:tc>
        <w:tc>
          <w:tcPr>
            <w:tcW w:w="7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9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4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54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color="auto"/>
                <w:lang w:val="en-US" w:eastAsia="zh-CN" w:bidi="ar"/>
              </w:rPr>
              <w:t>机关事业单位</w:t>
            </w:r>
            <w:r>
              <w:rPr>
                <w:rFonts w:hint="default" w:ascii="Times New Roman" w:hAnsi="Times New Roman" w:eastAsia="仿宋_GB2312" w:cs="Times New Roman"/>
                <w:i w:val="0"/>
                <w:color w:val="000000"/>
                <w:kern w:val="0"/>
                <w:sz w:val="18"/>
                <w:szCs w:val="18"/>
                <w:u w:val="none"/>
                <w:lang w:val="en-US" w:eastAsia="zh-CN" w:bidi="ar"/>
              </w:rPr>
              <w:t>基本养老保险缴费</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78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6.17</w:t>
            </w:r>
          </w:p>
        </w:tc>
        <w:tc>
          <w:tcPr>
            <w:tcW w:w="8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6.17</w:t>
            </w:r>
          </w:p>
        </w:tc>
        <w:tc>
          <w:tcPr>
            <w:tcW w:w="78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6.17</w:t>
            </w:r>
          </w:p>
        </w:tc>
        <w:tc>
          <w:tcPr>
            <w:tcW w:w="7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9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4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54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06</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color="auto"/>
                <w:lang w:val="en-US" w:eastAsia="zh-CN" w:bidi="ar"/>
              </w:rPr>
              <w:t>机关事业单位</w:t>
            </w:r>
            <w:r>
              <w:rPr>
                <w:rFonts w:hint="default" w:ascii="Times New Roman" w:hAnsi="Times New Roman" w:eastAsia="仿宋_GB2312" w:cs="Times New Roman"/>
                <w:i w:val="0"/>
                <w:color w:val="000000"/>
                <w:kern w:val="0"/>
                <w:sz w:val="18"/>
                <w:szCs w:val="18"/>
                <w:u w:val="none"/>
                <w:lang w:val="en-US" w:eastAsia="zh-CN" w:bidi="ar"/>
              </w:rPr>
              <w:t>职业年金缴费</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78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3.09</w:t>
            </w:r>
          </w:p>
        </w:tc>
        <w:tc>
          <w:tcPr>
            <w:tcW w:w="8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3.09</w:t>
            </w:r>
          </w:p>
        </w:tc>
        <w:tc>
          <w:tcPr>
            <w:tcW w:w="78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3.09</w:t>
            </w:r>
          </w:p>
        </w:tc>
        <w:tc>
          <w:tcPr>
            <w:tcW w:w="7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9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4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210</w:t>
            </w:r>
          </w:p>
        </w:tc>
        <w:tc>
          <w:tcPr>
            <w:tcW w:w="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p>
        </w:tc>
        <w:tc>
          <w:tcPr>
            <w:tcW w:w="54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卫生健康</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78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2.75</w:t>
            </w:r>
          </w:p>
        </w:tc>
        <w:tc>
          <w:tcPr>
            <w:tcW w:w="8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2.75</w:t>
            </w:r>
          </w:p>
        </w:tc>
        <w:tc>
          <w:tcPr>
            <w:tcW w:w="78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2.75</w:t>
            </w:r>
          </w:p>
        </w:tc>
        <w:tc>
          <w:tcPr>
            <w:tcW w:w="7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9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4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210</w:t>
            </w:r>
          </w:p>
        </w:tc>
        <w:tc>
          <w:tcPr>
            <w:tcW w:w="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11</w:t>
            </w:r>
          </w:p>
        </w:tc>
        <w:tc>
          <w:tcPr>
            <w:tcW w:w="54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color w:val="000000"/>
                <w:kern w:val="2"/>
                <w:sz w:val="18"/>
                <w:szCs w:val="18"/>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行政事业单位医疗</w:t>
            </w:r>
          </w:p>
        </w:tc>
        <w:tc>
          <w:tcPr>
            <w:tcW w:w="78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2.75</w:t>
            </w:r>
          </w:p>
        </w:tc>
        <w:tc>
          <w:tcPr>
            <w:tcW w:w="8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2.75</w:t>
            </w:r>
          </w:p>
        </w:tc>
        <w:tc>
          <w:tcPr>
            <w:tcW w:w="78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2.75</w:t>
            </w:r>
          </w:p>
        </w:tc>
        <w:tc>
          <w:tcPr>
            <w:tcW w:w="7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9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4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210</w:t>
            </w:r>
          </w:p>
        </w:tc>
        <w:tc>
          <w:tcPr>
            <w:tcW w:w="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11</w:t>
            </w:r>
          </w:p>
        </w:tc>
        <w:tc>
          <w:tcPr>
            <w:tcW w:w="54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事业单位医疗</w:t>
            </w:r>
          </w:p>
        </w:tc>
        <w:tc>
          <w:tcPr>
            <w:tcW w:w="78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2.75</w:t>
            </w:r>
          </w:p>
        </w:tc>
        <w:tc>
          <w:tcPr>
            <w:tcW w:w="8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2.75</w:t>
            </w:r>
          </w:p>
        </w:tc>
        <w:tc>
          <w:tcPr>
            <w:tcW w:w="78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2.75</w:t>
            </w:r>
          </w:p>
        </w:tc>
        <w:tc>
          <w:tcPr>
            <w:tcW w:w="7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9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4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221</w:t>
            </w:r>
          </w:p>
        </w:tc>
        <w:tc>
          <w:tcPr>
            <w:tcW w:w="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p>
        </w:tc>
        <w:tc>
          <w:tcPr>
            <w:tcW w:w="54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color w:val="000000"/>
                <w:kern w:val="2"/>
                <w:sz w:val="18"/>
                <w:szCs w:val="18"/>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住房保障</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78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4.63</w:t>
            </w:r>
          </w:p>
        </w:tc>
        <w:tc>
          <w:tcPr>
            <w:tcW w:w="8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4.63</w:t>
            </w:r>
          </w:p>
        </w:tc>
        <w:tc>
          <w:tcPr>
            <w:tcW w:w="78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4.63</w:t>
            </w:r>
          </w:p>
        </w:tc>
        <w:tc>
          <w:tcPr>
            <w:tcW w:w="7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9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4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221</w:t>
            </w:r>
          </w:p>
        </w:tc>
        <w:tc>
          <w:tcPr>
            <w:tcW w:w="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54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color w:val="000000"/>
                <w:kern w:val="2"/>
                <w:sz w:val="18"/>
                <w:szCs w:val="18"/>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住房改革</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78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4.63</w:t>
            </w:r>
          </w:p>
        </w:tc>
        <w:tc>
          <w:tcPr>
            <w:tcW w:w="8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4.63</w:t>
            </w:r>
          </w:p>
        </w:tc>
        <w:tc>
          <w:tcPr>
            <w:tcW w:w="78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4.63</w:t>
            </w:r>
          </w:p>
        </w:tc>
        <w:tc>
          <w:tcPr>
            <w:tcW w:w="73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9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4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221</w:t>
            </w:r>
          </w:p>
        </w:tc>
        <w:tc>
          <w:tcPr>
            <w:tcW w:w="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54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住房公积金</w:t>
            </w:r>
          </w:p>
        </w:tc>
        <w:tc>
          <w:tcPr>
            <w:tcW w:w="78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4.63</w:t>
            </w:r>
          </w:p>
        </w:tc>
        <w:tc>
          <w:tcPr>
            <w:tcW w:w="8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4.63</w:t>
            </w:r>
          </w:p>
        </w:tc>
        <w:tc>
          <w:tcPr>
            <w:tcW w:w="78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4.63</w:t>
            </w:r>
          </w:p>
        </w:tc>
        <w:tc>
          <w:tcPr>
            <w:tcW w:w="73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9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4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7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5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b/>
                <w:bCs/>
                <w:color w:val="auto"/>
                <w:sz w:val="20"/>
                <w:szCs w:val="20"/>
                <w:highlight w:val="none"/>
              </w:rPr>
              <w:t>合  计</w:t>
            </w:r>
            <w:r>
              <w:rPr>
                <w:rFonts w:hint="default" w:ascii="Times New Roman" w:hAnsi="Times New Roman" w:eastAsia="仿宋_GB2312" w:cs="Times New Roman"/>
                <w:color w:val="auto"/>
                <w:sz w:val="20"/>
                <w:szCs w:val="20"/>
                <w:highlight w:val="none"/>
              </w:rPr>
              <w:t>　</w:t>
            </w:r>
          </w:p>
        </w:tc>
        <w:tc>
          <w:tcPr>
            <w:tcW w:w="78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59.31　</w:t>
            </w:r>
          </w:p>
        </w:tc>
        <w:tc>
          <w:tcPr>
            <w:tcW w:w="8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59.31　</w:t>
            </w:r>
          </w:p>
        </w:tc>
        <w:tc>
          <w:tcPr>
            <w:tcW w:w="78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59.31　</w:t>
            </w:r>
          </w:p>
        </w:tc>
        <w:tc>
          <w:tcPr>
            <w:tcW w:w="73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9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bl>
    <w:p>
      <w:pPr>
        <w:widowControl/>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13"/>
        <w:rPr>
          <w:rFonts w:hint="default" w:ascii="Times New Roman" w:hAnsi="Times New Roman" w:cs="Times New Roman"/>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单位支出总体情况表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szCs w:val="24"/>
          <w:highlight w:val="none"/>
          <w:lang w:val="en-US" w:eastAsia="zh-CN"/>
        </w:rPr>
        <w:t>焉耆回族自治县体育馆</w:t>
      </w:r>
      <w:r>
        <w:rPr>
          <w:rFonts w:hint="default" w:ascii="Times New Roman" w:hAnsi="Times New Roman" w:eastAsia="仿宋_GB2312" w:cs="Times New Roman"/>
          <w:color w:val="auto"/>
          <w:kern w:val="0"/>
          <w:sz w:val="24"/>
          <w:szCs w:val="24"/>
          <w:highlight w:val="none"/>
        </w:rPr>
        <w:t xml:space="preserve"> </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                                       </w:t>
      </w:r>
    </w:p>
    <w:tbl>
      <w:tblPr>
        <w:tblStyle w:val="14"/>
        <w:tblW w:w="9659" w:type="dxa"/>
        <w:tblInd w:w="-240" w:type="dxa"/>
        <w:tblLayout w:type="fixed"/>
        <w:tblCellMar>
          <w:top w:w="0" w:type="dxa"/>
          <w:left w:w="108" w:type="dxa"/>
          <w:bottom w:w="0" w:type="dxa"/>
          <w:right w:w="108" w:type="dxa"/>
        </w:tblCellMar>
      </w:tblPr>
      <w:tblGrid>
        <w:gridCol w:w="498"/>
        <w:gridCol w:w="427"/>
        <w:gridCol w:w="428"/>
        <w:gridCol w:w="2626"/>
        <w:gridCol w:w="1877"/>
        <w:gridCol w:w="1878"/>
        <w:gridCol w:w="1925"/>
      </w:tblGrid>
      <w:tr>
        <w:tblPrEx>
          <w:tblCellMar>
            <w:top w:w="0" w:type="dxa"/>
            <w:left w:w="108" w:type="dxa"/>
            <w:bottom w:w="0" w:type="dxa"/>
            <w:right w:w="108" w:type="dxa"/>
          </w:tblCellMar>
        </w:tblPrEx>
        <w:trPr>
          <w:trHeight w:val="489" w:hRule="atLeast"/>
        </w:trPr>
        <w:tc>
          <w:tcPr>
            <w:tcW w:w="3979"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680"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支出预算</w:t>
            </w:r>
          </w:p>
        </w:tc>
      </w:tr>
      <w:tr>
        <w:tblPrEx>
          <w:tblCellMar>
            <w:top w:w="0" w:type="dxa"/>
            <w:left w:w="108" w:type="dxa"/>
            <w:bottom w:w="0" w:type="dxa"/>
            <w:right w:w="108" w:type="dxa"/>
          </w:tblCellMar>
        </w:tblPrEx>
        <w:trPr>
          <w:trHeight w:val="825" w:hRule="atLeast"/>
        </w:trPr>
        <w:tc>
          <w:tcPr>
            <w:tcW w:w="135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626"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877"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78"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925"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420" w:hRule="atLeast"/>
        </w:trPr>
        <w:tc>
          <w:tcPr>
            <w:tcW w:w="49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626"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77"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78"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925"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601" w:hRule="atLeast"/>
        </w:trPr>
        <w:tc>
          <w:tcPr>
            <w:tcW w:w="49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4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262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文化旅游体育与传媒</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18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42.67</w:t>
            </w:r>
          </w:p>
        </w:tc>
        <w:tc>
          <w:tcPr>
            <w:tcW w:w="187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42.67</w:t>
            </w:r>
          </w:p>
        </w:tc>
        <w:tc>
          <w:tcPr>
            <w:tcW w:w="19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601" w:hRule="atLeast"/>
        </w:trPr>
        <w:tc>
          <w:tcPr>
            <w:tcW w:w="49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4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03</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262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default" w:ascii="Times New Roman" w:hAnsi="Times New Roman" w:eastAsia="仿宋_GB2312" w:cs="Times New Roman"/>
                <w:color w:val="000000"/>
                <w:kern w:val="2"/>
                <w:sz w:val="18"/>
                <w:szCs w:val="18"/>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体育</w:t>
            </w:r>
          </w:p>
        </w:tc>
        <w:tc>
          <w:tcPr>
            <w:tcW w:w="18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42.67</w:t>
            </w:r>
          </w:p>
        </w:tc>
        <w:tc>
          <w:tcPr>
            <w:tcW w:w="187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42.67</w:t>
            </w:r>
          </w:p>
        </w:tc>
        <w:tc>
          <w:tcPr>
            <w:tcW w:w="19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601" w:hRule="atLeast"/>
        </w:trPr>
        <w:tc>
          <w:tcPr>
            <w:tcW w:w="49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4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03</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08</w:t>
            </w:r>
          </w:p>
        </w:tc>
        <w:tc>
          <w:tcPr>
            <w:tcW w:w="262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default" w:ascii="Times New Roman" w:hAnsi="Times New Roman" w:eastAsia="仿宋_GB2312" w:cs="Times New Roman"/>
                <w:color w:val="000000"/>
                <w:kern w:val="2"/>
                <w:sz w:val="18"/>
                <w:szCs w:val="18"/>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群众体育</w:t>
            </w:r>
          </w:p>
        </w:tc>
        <w:tc>
          <w:tcPr>
            <w:tcW w:w="18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42.67</w:t>
            </w:r>
          </w:p>
        </w:tc>
        <w:tc>
          <w:tcPr>
            <w:tcW w:w="187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42.67</w:t>
            </w:r>
          </w:p>
        </w:tc>
        <w:tc>
          <w:tcPr>
            <w:tcW w:w="19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601" w:hRule="atLeast"/>
        </w:trPr>
        <w:tc>
          <w:tcPr>
            <w:tcW w:w="49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4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262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社会保障和就业</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18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9.26</w:t>
            </w:r>
          </w:p>
        </w:tc>
        <w:tc>
          <w:tcPr>
            <w:tcW w:w="187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9.26</w:t>
            </w:r>
          </w:p>
        </w:tc>
        <w:tc>
          <w:tcPr>
            <w:tcW w:w="19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601" w:hRule="atLeast"/>
        </w:trPr>
        <w:tc>
          <w:tcPr>
            <w:tcW w:w="49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4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262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行政事业单位养老</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18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9.26</w:t>
            </w:r>
          </w:p>
        </w:tc>
        <w:tc>
          <w:tcPr>
            <w:tcW w:w="187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9.26</w:t>
            </w:r>
          </w:p>
        </w:tc>
        <w:tc>
          <w:tcPr>
            <w:tcW w:w="19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767" w:hRule="atLeast"/>
        </w:trPr>
        <w:tc>
          <w:tcPr>
            <w:tcW w:w="49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4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262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color="auto"/>
                <w:lang w:val="en-US" w:eastAsia="zh-CN" w:bidi="ar"/>
              </w:rPr>
              <w:t>机关事业单位</w:t>
            </w:r>
            <w:r>
              <w:rPr>
                <w:rFonts w:hint="default" w:ascii="Times New Roman" w:hAnsi="Times New Roman" w:eastAsia="仿宋_GB2312" w:cs="Times New Roman"/>
                <w:i w:val="0"/>
                <w:color w:val="000000"/>
                <w:kern w:val="0"/>
                <w:sz w:val="18"/>
                <w:szCs w:val="18"/>
                <w:u w:val="none"/>
                <w:lang w:val="en-US" w:eastAsia="zh-CN" w:bidi="ar"/>
              </w:rPr>
              <w:t>基本养老保险缴费</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18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6.17</w:t>
            </w:r>
          </w:p>
        </w:tc>
        <w:tc>
          <w:tcPr>
            <w:tcW w:w="187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6.17</w:t>
            </w:r>
          </w:p>
        </w:tc>
        <w:tc>
          <w:tcPr>
            <w:tcW w:w="19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674" w:hRule="atLeast"/>
        </w:trPr>
        <w:tc>
          <w:tcPr>
            <w:tcW w:w="49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4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06</w:t>
            </w:r>
          </w:p>
        </w:tc>
        <w:tc>
          <w:tcPr>
            <w:tcW w:w="262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color="auto"/>
                <w:lang w:val="en-US" w:eastAsia="zh-CN" w:bidi="ar"/>
              </w:rPr>
              <w:t>机关事业单位</w:t>
            </w:r>
            <w:r>
              <w:rPr>
                <w:rFonts w:hint="default" w:ascii="Times New Roman" w:hAnsi="Times New Roman" w:eastAsia="仿宋_GB2312" w:cs="Times New Roman"/>
                <w:i w:val="0"/>
                <w:color w:val="000000"/>
                <w:kern w:val="0"/>
                <w:sz w:val="18"/>
                <w:szCs w:val="18"/>
                <w:u w:val="none"/>
                <w:lang w:val="en-US" w:eastAsia="zh-CN" w:bidi="ar"/>
              </w:rPr>
              <w:t>职业年金缴费</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18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3.09</w:t>
            </w:r>
          </w:p>
        </w:tc>
        <w:tc>
          <w:tcPr>
            <w:tcW w:w="187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3.09</w:t>
            </w:r>
          </w:p>
        </w:tc>
        <w:tc>
          <w:tcPr>
            <w:tcW w:w="19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601" w:hRule="atLeast"/>
        </w:trPr>
        <w:tc>
          <w:tcPr>
            <w:tcW w:w="49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210</w:t>
            </w:r>
          </w:p>
        </w:tc>
        <w:tc>
          <w:tcPr>
            <w:tcW w:w="4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262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卫生健康</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18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2.75</w:t>
            </w:r>
          </w:p>
        </w:tc>
        <w:tc>
          <w:tcPr>
            <w:tcW w:w="187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2.75</w:t>
            </w:r>
          </w:p>
        </w:tc>
        <w:tc>
          <w:tcPr>
            <w:tcW w:w="19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601" w:hRule="atLeast"/>
        </w:trPr>
        <w:tc>
          <w:tcPr>
            <w:tcW w:w="49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210</w:t>
            </w:r>
          </w:p>
        </w:tc>
        <w:tc>
          <w:tcPr>
            <w:tcW w:w="4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11</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262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default" w:ascii="Times New Roman" w:hAnsi="Times New Roman" w:eastAsia="仿宋_GB2312" w:cs="Times New Roman"/>
                <w:color w:val="000000"/>
                <w:kern w:val="2"/>
                <w:sz w:val="18"/>
                <w:szCs w:val="18"/>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行政事业单位医疗</w:t>
            </w:r>
          </w:p>
        </w:tc>
        <w:tc>
          <w:tcPr>
            <w:tcW w:w="18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2.75</w:t>
            </w:r>
          </w:p>
        </w:tc>
        <w:tc>
          <w:tcPr>
            <w:tcW w:w="187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2.75</w:t>
            </w:r>
          </w:p>
        </w:tc>
        <w:tc>
          <w:tcPr>
            <w:tcW w:w="19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601" w:hRule="atLeast"/>
        </w:trPr>
        <w:tc>
          <w:tcPr>
            <w:tcW w:w="49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210</w:t>
            </w:r>
          </w:p>
        </w:tc>
        <w:tc>
          <w:tcPr>
            <w:tcW w:w="4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11</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262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事业单位医疗</w:t>
            </w:r>
          </w:p>
        </w:tc>
        <w:tc>
          <w:tcPr>
            <w:tcW w:w="18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2.75</w:t>
            </w:r>
          </w:p>
        </w:tc>
        <w:tc>
          <w:tcPr>
            <w:tcW w:w="187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2.75</w:t>
            </w:r>
          </w:p>
        </w:tc>
        <w:tc>
          <w:tcPr>
            <w:tcW w:w="19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601" w:hRule="atLeast"/>
        </w:trPr>
        <w:tc>
          <w:tcPr>
            <w:tcW w:w="49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221</w:t>
            </w:r>
          </w:p>
        </w:tc>
        <w:tc>
          <w:tcPr>
            <w:tcW w:w="4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262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default" w:ascii="Times New Roman" w:hAnsi="Times New Roman" w:eastAsia="仿宋_GB2312" w:cs="Times New Roman"/>
                <w:color w:val="000000"/>
                <w:kern w:val="2"/>
                <w:sz w:val="18"/>
                <w:szCs w:val="18"/>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住房保障</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18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4.63</w:t>
            </w:r>
          </w:p>
        </w:tc>
        <w:tc>
          <w:tcPr>
            <w:tcW w:w="187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4.63</w:t>
            </w:r>
          </w:p>
        </w:tc>
        <w:tc>
          <w:tcPr>
            <w:tcW w:w="19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601" w:hRule="atLeast"/>
        </w:trPr>
        <w:tc>
          <w:tcPr>
            <w:tcW w:w="49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221</w:t>
            </w:r>
          </w:p>
        </w:tc>
        <w:tc>
          <w:tcPr>
            <w:tcW w:w="4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262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default" w:ascii="Times New Roman" w:hAnsi="Times New Roman" w:eastAsia="仿宋_GB2312" w:cs="Times New Roman"/>
                <w:color w:val="000000"/>
                <w:kern w:val="2"/>
                <w:sz w:val="18"/>
                <w:szCs w:val="18"/>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住房改革</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18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4.63</w:t>
            </w:r>
          </w:p>
        </w:tc>
        <w:tc>
          <w:tcPr>
            <w:tcW w:w="187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4.63</w:t>
            </w:r>
          </w:p>
        </w:tc>
        <w:tc>
          <w:tcPr>
            <w:tcW w:w="19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601" w:hRule="atLeast"/>
        </w:trPr>
        <w:tc>
          <w:tcPr>
            <w:tcW w:w="49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221</w:t>
            </w:r>
          </w:p>
        </w:tc>
        <w:tc>
          <w:tcPr>
            <w:tcW w:w="4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262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住房公积金</w:t>
            </w:r>
          </w:p>
        </w:tc>
        <w:tc>
          <w:tcPr>
            <w:tcW w:w="18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4.63</w:t>
            </w:r>
          </w:p>
        </w:tc>
        <w:tc>
          <w:tcPr>
            <w:tcW w:w="187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4.63</w:t>
            </w:r>
          </w:p>
        </w:tc>
        <w:tc>
          <w:tcPr>
            <w:tcW w:w="19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615" w:hRule="atLeast"/>
        </w:trPr>
        <w:tc>
          <w:tcPr>
            <w:tcW w:w="49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4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42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26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lang w:val="en-US" w:eastAsia="zh-CN"/>
              </w:rPr>
            </w:pPr>
            <w:r>
              <w:rPr>
                <w:rFonts w:hint="default" w:ascii="Times New Roman" w:hAnsi="Times New Roman" w:eastAsia="仿宋_GB2312" w:cs="Times New Roman"/>
                <w:b/>
                <w:bCs/>
                <w:color w:val="auto"/>
                <w:sz w:val="20"/>
                <w:szCs w:val="20"/>
                <w:highlight w:val="none"/>
              </w:rPr>
              <w:t>合  计　</w:t>
            </w:r>
          </w:p>
        </w:tc>
        <w:tc>
          <w:tcPr>
            <w:tcW w:w="18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lang w:val="en-US" w:eastAsia="zh-CN"/>
              </w:rPr>
            </w:pPr>
            <w:r>
              <w:rPr>
                <w:rFonts w:hint="default" w:ascii="Times New Roman" w:hAnsi="Times New Roman" w:eastAsia="仿宋_GB2312" w:cs="Times New Roman"/>
                <w:b/>
                <w:bCs/>
                <w:color w:val="auto"/>
                <w:sz w:val="20"/>
                <w:szCs w:val="20"/>
                <w:highlight w:val="none"/>
                <w:lang w:val="en-US" w:eastAsia="zh-CN"/>
              </w:rPr>
              <w:t>59.31</w:t>
            </w:r>
            <w:r>
              <w:rPr>
                <w:rFonts w:hint="default" w:ascii="Times New Roman" w:hAnsi="Times New Roman" w:eastAsia="仿宋_GB2312" w:cs="Times New Roman"/>
                <w:b/>
                <w:bCs/>
                <w:color w:val="auto"/>
                <w:sz w:val="20"/>
                <w:szCs w:val="20"/>
                <w:highlight w:val="none"/>
              </w:rPr>
              <w:t>　</w:t>
            </w:r>
          </w:p>
        </w:tc>
        <w:tc>
          <w:tcPr>
            <w:tcW w:w="187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lang w:val="en-US" w:eastAsia="zh-CN"/>
              </w:rPr>
            </w:pPr>
            <w:r>
              <w:rPr>
                <w:rFonts w:hint="default" w:ascii="Times New Roman" w:hAnsi="Times New Roman" w:eastAsia="仿宋_GB2312" w:cs="Times New Roman"/>
                <w:b/>
                <w:bCs/>
                <w:color w:val="auto"/>
                <w:sz w:val="20"/>
                <w:szCs w:val="20"/>
                <w:highlight w:val="none"/>
                <w:lang w:val="en-US" w:eastAsia="zh-CN"/>
              </w:rPr>
              <w:t>59.31</w:t>
            </w:r>
            <w:r>
              <w:rPr>
                <w:rFonts w:hint="default" w:ascii="Times New Roman" w:hAnsi="Times New Roman" w:eastAsia="仿宋_GB2312" w:cs="Times New Roman"/>
                <w:b/>
                <w:bCs/>
                <w:color w:val="auto"/>
                <w:sz w:val="20"/>
                <w:szCs w:val="20"/>
                <w:highlight w:val="none"/>
              </w:rPr>
              <w:t>　</w:t>
            </w:r>
          </w:p>
        </w:tc>
        <w:tc>
          <w:tcPr>
            <w:tcW w:w="19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before="120" w:beforeLines="50" w:line="280" w:lineRule="exact"/>
        <w:jc w:val="lef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 xml:space="preserve">编制单位： </w:t>
      </w:r>
      <w:r>
        <w:rPr>
          <w:rFonts w:hint="default" w:ascii="Times New Roman" w:hAnsi="Times New Roman" w:eastAsia="仿宋_GB2312" w:cs="Times New Roman"/>
          <w:color w:val="auto"/>
          <w:kern w:val="0"/>
          <w:sz w:val="24"/>
          <w:szCs w:val="24"/>
          <w:highlight w:val="none"/>
          <w:lang w:val="en-US" w:eastAsia="zh-CN"/>
        </w:rPr>
        <w:t>焉耆回族自治县体育馆</w:t>
      </w:r>
      <w:r>
        <w:rPr>
          <w:rFonts w:hint="default" w:ascii="Times New Roman" w:hAnsi="Times New Roman" w:eastAsia="仿宋_GB2312" w:cs="Times New Roman"/>
          <w:color w:val="auto"/>
          <w:kern w:val="0"/>
          <w:sz w:val="24"/>
          <w:szCs w:val="24"/>
          <w:highlight w:val="none"/>
        </w:rPr>
        <w:t xml:space="preserve"> </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szCs w:val="24"/>
          <w:highlight w:val="none"/>
        </w:rPr>
        <w:t xml:space="preserve">     </w:t>
      </w:r>
      <w:r>
        <w:rPr>
          <w:rFonts w:hint="default"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 xml:space="preserve"> 单位：万元                                       </w:t>
      </w:r>
    </w:p>
    <w:tbl>
      <w:tblPr>
        <w:tblStyle w:val="14"/>
        <w:tblW w:w="9449" w:type="dxa"/>
        <w:tblInd w:w="-240" w:type="dxa"/>
        <w:tblLayout w:type="fixed"/>
        <w:tblCellMar>
          <w:top w:w="0" w:type="dxa"/>
          <w:left w:w="108" w:type="dxa"/>
          <w:bottom w:w="0" w:type="dxa"/>
          <w:right w:w="108" w:type="dxa"/>
        </w:tblCellMar>
      </w:tblPr>
      <w:tblGrid>
        <w:gridCol w:w="1936"/>
        <w:gridCol w:w="914"/>
        <w:gridCol w:w="2580"/>
        <w:gridCol w:w="900"/>
        <w:gridCol w:w="851"/>
        <w:gridCol w:w="1134"/>
        <w:gridCol w:w="8"/>
        <w:gridCol w:w="1126"/>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6599" w:type="dxa"/>
            <w:gridSpan w:val="6"/>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9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5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134"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Hans"/>
              </w:rPr>
              <w:t>一、</w:t>
            </w:r>
            <w:r>
              <w:rPr>
                <w:rFonts w:hint="default" w:ascii="Times New Roman" w:hAnsi="Times New Roman" w:eastAsia="仿宋_GB2312" w:cs="Times New Roman"/>
                <w:color w:val="auto"/>
                <w:kern w:val="0"/>
                <w:sz w:val="18"/>
                <w:szCs w:val="18"/>
                <w:highlight w:val="none"/>
              </w:rPr>
              <w:t>财政拨款（补助）</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59.31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201 一般公共服务支出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一般公共预算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59.31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202 外交支出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政府性基金预算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203 国防支出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国有资本经营预算</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204 公共安全支出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297"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205 教育支出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206 科学技术支出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207 文化旅游体育与传媒支出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42.67</w:t>
            </w: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42.67</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208 社会保障和就业支出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9.26</w:t>
            </w: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9.26</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209 社会保险基金支出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卫生健康支出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2.75</w:t>
            </w: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2.75</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211 节能环保支出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212 城乡社区支出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213 农林水支出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214 交通运输支出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215 资源勘探</w:t>
            </w:r>
            <w:r>
              <w:rPr>
                <w:rFonts w:hint="default" w:ascii="Times New Roman" w:hAnsi="Times New Roman" w:eastAsia="仿宋_GB2312" w:cs="Times New Roman"/>
                <w:b w:val="0"/>
                <w:bCs w:val="0"/>
                <w:color w:val="auto"/>
                <w:kern w:val="0"/>
                <w:sz w:val="18"/>
                <w:szCs w:val="18"/>
                <w:highlight w:val="none"/>
                <w:lang w:val="en-US" w:eastAsia="zh-Hans"/>
              </w:rPr>
              <w:t>工业</w:t>
            </w:r>
            <w:r>
              <w:rPr>
                <w:rFonts w:hint="default" w:ascii="Times New Roman" w:hAnsi="Times New Roman" w:eastAsia="仿宋_GB2312" w:cs="Times New Roman"/>
                <w:b w:val="0"/>
                <w:bCs w:val="0"/>
                <w:color w:val="auto"/>
                <w:kern w:val="0"/>
                <w:sz w:val="18"/>
                <w:szCs w:val="18"/>
                <w:highlight w:val="none"/>
              </w:rPr>
              <w:t>信息等支出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216 商业服务业等支出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217 金融支出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219 援助其他地区支出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220 自然资源海洋气象等支出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221 住房保障支出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4.63</w:t>
            </w: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4.63</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 粮油物资储备支出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 国有资本经营预算支出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灾害防治及应急管理支出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 预备费</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 其他支出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转移性支出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 债务还本支出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 债务付息支出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  总  计</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59.31</w:t>
            </w:r>
            <w:r>
              <w:rPr>
                <w:rFonts w:hint="default" w:ascii="Times New Roman" w:hAnsi="Times New Roman" w:eastAsia="仿宋_GB2312" w:cs="Times New Roman"/>
                <w:b/>
                <w:bCs/>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支  出  总  计</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59.31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59.31　</w:t>
            </w:r>
          </w:p>
        </w:tc>
        <w:tc>
          <w:tcPr>
            <w:tcW w:w="1142"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6"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bl>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14"/>
        <w:tblW w:w="9290" w:type="dxa"/>
        <w:tblInd w:w="-34" w:type="dxa"/>
        <w:tblLayout w:type="fixed"/>
        <w:tblCellMar>
          <w:top w:w="0" w:type="dxa"/>
          <w:left w:w="108" w:type="dxa"/>
          <w:bottom w:w="0" w:type="dxa"/>
          <w:right w:w="108" w:type="dxa"/>
        </w:tblCellMar>
      </w:tblPr>
      <w:tblGrid>
        <w:gridCol w:w="718"/>
        <w:gridCol w:w="519"/>
        <w:gridCol w:w="471"/>
        <w:gridCol w:w="2820"/>
        <w:gridCol w:w="236"/>
        <w:gridCol w:w="1228"/>
        <w:gridCol w:w="96"/>
        <w:gridCol w:w="1365"/>
        <w:gridCol w:w="1687"/>
        <w:gridCol w:w="150"/>
      </w:tblGrid>
      <w:tr>
        <w:tblPrEx>
          <w:tblCellMar>
            <w:top w:w="0" w:type="dxa"/>
            <w:left w:w="108" w:type="dxa"/>
            <w:bottom w:w="0" w:type="dxa"/>
            <w:right w:w="108" w:type="dxa"/>
          </w:tblCellMar>
        </w:tblPrEx>
        <w:trPr>
          <w:gridAfter w:val="1"/>
          <w:wAfter w:w="150" w:type="dxa"/>
          <w:trHeight w:val="882" w:hRule="atLeast"/>
        </w:trPr>
        <w:tc>
          <w:tcPr>
            <w:tcW w:w="9140" w:type="dxa"/>
            <w:gridSpan w:val="9"/>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441" w:hRule="atLeast"/>
        </w:trPr>
        <w:tc>
          <w:tcPr>
            <w:tcW w:w="4528" w:type="dxa"/>
            <w:gridSpan w:val="4"/>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szCs w:val="24"/>
                <w:highlight w:val="none"/>
                <w:lang w:val="en-US" w:eastAsia="zh-CN"/>
              </w:rPr>
              <w:t>焉耆回族自治县体育馆</w:t>
            </w:r>
            <w:r>
              <w:rPr>
                <w:rFonts w:hint="default" w:ascii="Times New Roman" w:hAnsi="Times New Roman" w:eastAsia="仿宋_GB2312" w:cs="Times New Roman"/>
                <w:color w:val="auto"/>
                <w:kern w:val="0"/>
                <w:sz w:val="24"/>
                <w:szCs w:val="24"/>
                <w:highlight w:val="none"/>
              </w:rPr>
              <w:t xml:space="preserve"> </w:t>
            </w:r>
            <w:r>
              <w:rPr>
                <w:rFonts w:hint="default" w:ascii="Times New Roman" w:hAnsi="Times New Roman" w:eastAsia="仿宋_GB2312" w:cs="Times New Roman"/>
                <w:color w:val="auto"/>
                <w:kern w:val="0"/>
                <w:sz w:val="24"/>
                <w:highlight w:val="none"/>
              </w:rPr>
              <w:t xml:space="preserve"> </w:t>
            </w:r>
          </w:p>
        </w:tc>
        <w:tc>
          <w:tcPr>
            <w:tcW w:w="236"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228"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3298" w:type="dxa"/>
            <w:gridSpan w:val="4"/>
            <w:tcBorders>
              <w:top w:val="nil"/>
              <w:left w:val="nil"/>
              <w:bottom w:val="nil"/>
              <w:right w:val="nil"/>
            </w:tcBorders>
            <w:noWrap w:val="0"/>
            <w:vAlign w:val="center"/>
          </w:tcPr>
          <w:p>
            <w:pPr>
              <w:widowControl/>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gridAfter w:val="1"/>
          <w:wAfter w:w="150" w:type="dxa"/>
          <w:trHeight w:val="586" w:hRule="atLeast"/>
        </w:trPr>
        <w:tc>
          <w:tcPr>
            <w:tcW w:w="4528"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4612"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gridAfter w:val="1"/>
          <w:wAfter w:w="150" w:type="dxa"/>
          <w:trHeight w:val="896" w:hRule="atLeast"/>
        </w:trPr>
        <w:tc>
          <w:tcPr>
            <w:tcW w:w="1708"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82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560" w:type="dxa"/>
            <w:gridSpan w:val="3"/>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36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68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gridAfter w:val="1"/>
          <w:wAfter w:w="150" w:type="dxa"/>
          <w:trHeight w:val="455" w:hRule="atLeast"/>
        </w:trPr>
        <w:tc>
          <w:tcPr>
            <w:tcW w:w="71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1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7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8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560" w:type="dxa"/>
            <w:gridSpan w:val="3"/>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36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8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gridAfter w:val="1"/>
          <w:wAfter w:w="150" w:type="dxa"/>
          <w:trHeight w:val="650" w:hRule="atLeast"/>
        </w:trPr>
        <w:tc>
          <w:tcPr>
            <w:tcW w:w="718"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207</w:t>
            </w:r>
          </w:p>
        </w:tc>
        <w:tc>
          <w:tcPr>
            <w:tcW w:w="51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47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282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文化旅游体育与传媒</w:t>
            </w:r>
            <w:r>
              <w:rPr>
                <w:rFonts w:hint="default" w:ascii="Times New Roman" w:hAnsi="Times New Roman" w:eastAsia="仿宋_GB2312" w:cs="Times New Roman"/>
                <w:i w:val="0"/>
                <w:color w:val="000000"/>
                <w:kern w:val="0"/>
                <w:sz w:val="20"/>
                <w:szCs w:val="20"/>
                <w:u w:val="none" w:color="auto"/>
                <w:lang w:val="en-US" w:eastAsia="zh-CN" w:bidi="ar"/>
              </w:rPr>
              <w:t>支出</w:t>
            </w:r>
          </w:p>
        </w:tc>
        <w:tc>
          <w:tcPr>
            <w:tcW w:w="1560" w:type="dxa"/>
            <w:gridSpan w:val="3"/>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42.67</w:t>
            </w:r>
          </w:p>
        </w:tc>
        <w:tc>
          <w:tcPr>
            <w:tcW w:w="136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42.67</w:t>
            </w:r>
          </w:p>
        </w:tc>
        <w:tc>
          <w:tcPr>
            <w:tcW w:w="168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　</w:t>
            </w:r>
          </w:p>
        </w:tc>
      </w:tr>
      <w:tr>
        <w:tblPrEx>
          <w:tblCellMar>
            <w:top w:w="0" w:type="dxa"/>
            <w:left w:w="108" w:type="dxa"/>
            <w:bottom w:w="0" w:type="dxa"/>
            <w:right w:w="108" w:type="dxa"/>
          </w:tblCellMar>
        </w:tblPrEx>
        <w:trPr>
          <w:gridAfter w:val="1"/>
          <w:wAfter w:w="150" w:type="dxa"/>
          <w:trHeight w:val="650" w:hRule="atLeast"/>
        </w:trPr>
        <w:tc>
          <w:tcPr>
            <w:tcW w:w="718"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207</w:t>
            </w:r>
          </w:p>
        </w:tc>
        <w:tc>
          <w:tcPr>
            <w:tcW w:w="51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03</w:t>
            </w:r>
          </w:p>
        </w:tc>
        <w:tc>
          <w:tcPr>
            <w:tcW w:w="47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282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color w:val="000000"/>
                <w:kern w:val="2"/>
                <w:sz w:val="20"/>
                <w:szCs w:val="20"/>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体育</w:t>
            </w:r>
          </w:p>
        </w:tc>
        <w:tc>
          <w:tcPr>
            <w:tcW w:w="1560" w:type="dxa"/>
            <w:gridSpan w:val="3"/>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42.67</w:t>
            </w:r>
          </w:p>
        </w:tc>
        <w:tc>
          <w:tcPr>
            <w:tcW w:w="136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42.67</w:t>
            </w:r>
          </w:p>
        </w:tc>
        <w:tc>
          <w:tcPr>
            <w:tcW w:w="168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gridAfter w:val="1"/>
          <w:wAfter w:w="150" w:type="dxa"/>
          <w:trHeight w:val="650" w:hRule="atLeast"/>
        </w:trPr>
        <w:tc>
          <w:tcPr>
            <w:tcW w:w="718"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207</w:t>
            </w:r>
          </w:p>
        </w:tc>
        <w:tc>
          <w:tcPr>
            <w:tcW w:w="51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03</w:t>
            </w:r>
          </w:p>
        </w:tc>
        <w:tc>
          <w:tcPr>
            <w:tcW w:w="47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08</w:t>
            </w:r>
          </w:p>
        </w:tc>
        <w:tc>
          <w:tcPr>
            <w:tcW w:w="282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color w:val="000000"/>
                <w:kern w:val="2"/>
                <w:sz w:val="20"/>
                <w:szCs w:val="20"/>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群众体育</w:t>
            </w:r>
          </w:p>
        </w:tc>
        <w:tc>
          <w:tcPr>
            <w:tcW w:w="1560" w:type="dxa"/>
            <w:gridSpan w:val="3"/>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42.67</w:t>
            </w:r>
          </w:p>
        </w:tc>
        <w:tc>
          <w:tcPr>
            <w:tcW w:w="136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42.67</w:t>
            </w:r>
          </w:p>
        </w:tc>
        <w:tc>
          <w:tcPr>
            <w:tcW w:w="168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gridAfter w:val="1"/>
          <w:wAfter w:w="150" w:type="dxa"/>
          <w:trHeight w:val="650" w:hRule="atLeast"/>
        </w:trPr>
        <w:tc>
          <w:tcPr>
            <w:tcW w:w="718"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208</w:t>
            </w:r>
          </w:p>
        </w:tc>
        <w:tc>
          <w:tcPr>
            <w:tcW w:w="51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47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282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社会保障和就业</w:t>
            </w:r>
            <w:r>
              <w:rPr>
                <w:rFonts w:hint="default" w:ascii="Times New Roman" w:hAnsi="Times New Roman" w:eastAsia="仿宋_GB2312" w:cs="Times New Roman"/>
                <w:i w:val="0"/>
                <w:color w:val="000000"/>
                <w:kern w:val="0"/>
                <w:sz w:val="20"/>
                <w:szCs w:val="20"/>
                <w:u w:val="none" w:color="auto"/>
                <w:lang w:val="en-US" w:eastAsia="zh-CN" w:bidi="ar"/>
              </w:rPr>
              <w:t>支出</w:t>
            </w:r>
          </w:p>
        </w:tc>
        <w:tc>
          <w:tcPr>
            <w:tcW w:w="1560" w:type="dxa"/>
            <w:gridSpan w:val="3"/>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9.26</w:t>
            </w:r>
          </w:p>
        </w:tc>
        <w:tc>
          <w:tcPr>
            <w:tcW w:w="136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9.26</w:t>
            </w:r>
          </w:p>
        </w:tc>
        <w:tc>
          <w:tcPr>
            <w:tcW w:w="168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gridAfter w:val="1"/>
          <w:wAfter w:w="150" w:type="dxa"/>
          <w:trHeight w:val="650" w:hRule="atLeast"/>
        </w:trPr>
        <w:tc>
          <w:tcPr>
            <w:tcW w:w="718"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208</w:t>
            </w:r>
          </w:p>
        </w:tc>
        <w:tc>
          <w:tcPr>
            <w:tcW w:w="51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05</w:t>
            </w:r>
          </w:p>
        </w:tc>
        <w:tc>
          <w:tcPr>
            <w:tcW w:w="47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282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行政事业单位养老</w:t>
            </w:r>
            <w:r>
              <w:rPr>
                <w:rFonts w:hint="default" w:ascii="Times New Roman" w:hAnsi="Times New Roman" w:eastAsia="仿宋_GB2312" w:cs="Times New Roman"/>
                <w:i w:val="0"/>
                <w:color w:val="000000"/>
                <w:kern w:val="0"/>
                <w:sz w:val="20"/>
                <w:szCs w:val="20"/>
                <w:u w:val="none" w:color="auto"/>
                <w:lang w:val="en-US" w:eastAsia="zh-CN" w:bidi="ar"/>
              </w:rPr>
              <w:t>支出</w:t>
            </w:r>
          </w:p>
        </w:tc>
        <w:tc>
          <w:tcPr>
            <w:tcW w:w="1560" w:type="dxa"/>
            <w:gridSpan w:val="3"/>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9.26</w:t>
            </w:r>
          </w:p>
        </w:tc>
        <w:tc>
          <w:tcPr>
            <w:tcW w:w="136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9.26</w:t>
            </w:r>
          </w:p>
        </w:tc>
        <w:tc>
          <w:tcPr>
            <w:tcW w:w="168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gridAfter w:val="1"/>
          <w:wAfter w:w="150" w:type="dxa"/>
          <w:trHeight w:val="771" w:hRule="atLeast"/>
        </w:trPr>
        <w:tc>
          <w:tcPr>
            <w:tcW w:w="718"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208</w:t>
            </w:r>
          </w:p>
        </w:tc>
        <w:tc>
          <w:tcPr>
            <w:tcW w:w="51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05</w:t>
            </w:r>
          </w:p>
        </w:tc>
        <w:tc>
          <w:tcPr>
            <w:tcW w:w="47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05</w:t>
            </w:r>
          </w:p>
        </w:tc>
        <w:tc>
          <w:tcPr>
            <w:tcW w:w="282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color="auto"/>
                <w:lang w:val="en-US" w:eastAsia="zh-CN" w:bidi="ar"/>
              </w:rPr>
              <w:t>机关事业单位</w:t>
            </w:r>
            <w:r>
              <w:rPr>
                <w:rFonts w:hint="default" w:ascii="Times New Roman" w:hAnsi="Times New Roman" w:eastAsia="仿宋_GB2312" w:cs="Times New Roman"/>
                <w:i w:val="0"/>
                <w:color w:val="000000"/>
                <w:kern w:val="0"/>
                <w:sz w:val="20"/>
                <w:szCs w:val="20"/>
                <w:u w:val="none"/>
                <w:lang w:val="en-US" w:eastAsia="zh-CN" w:bidi="ar"/>
              </w:rPr>
              <w:t>基本养老保险缴费</w:t>
            </w:r>
            <w:r>
              <w:rPr>
                <w:rFonts w:hint="default" w:ascii="Times New Roman" w:hAnsi="Times New Roman" w:eastAsia="仿宋_GB2312" w:cs="Times New Roman"/>
                <w:i w:val="0"/>
                <w:color w:val="000000"/>
                <w:kern w:val="0"/>
                <w:sz w:val="20"/>
                <w:szCs w:val="20"/>
                <w:u w:val="none" w:color="auto"/>
                <w:lang w:val="en-US" w:eastAsia="zh-CN" w:bidi="ar"/>
              </w:rPr>
              <w:t>支出</w:t>
            </w:r>
          </w:p>
        </w:tc>
        <w:tc>
          <w:tcPr>
            <w:tcW w:w="1560" w:type="dxa"/>
            <w:gridSpan w:val="3"/>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6.17</w:t>
            </w:r>
          </w:p>
        </w:tc>
        <w:tc>
          <w:tcPr>
            <w:tcW w:w="136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6.17</w:t>
            </w:r>
          </w:p>
        </w:tc>
        <w:tc>
          <w:tcPr>
            <w:tcW w:w="168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gridAfter w:val="1"/>
          <w:wAfter w:w="150" w:type="dxa"/>
          <w:trHeight w:val="665" w:hRule="atLeast"/>
        </w:trPr>
        <w:tc>
          <w:tcPr>
            <w:tcW w:w="718"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208</w:t>
            </w:r>
          </w:p>
        </w:tc>
        <w:tc>
          <w:tcPr>
            <w:tcW w:w="51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05</w:t>
            </w:r>
          </w:p>
        </w:tc>
        <w:tc>
          <w:tcPr>
            <w:tcW w:w="47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06</w:t>
            </w:r>
          </w:p>
        </w:tc>
        <w:tc>
          <w:tcPr>
            <w:tcW w:w="282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color="auto"/>
                <w:lang w:val="en-US" w:eastAsia="zh-CN" w:bidi="ar"/>
              </w:rPr>
              <w:t>机关事业单位</w:t>
            </w:r>
            <w:r>
              <w:rPr>
                <w:rFonts w:hint="default" w:ascii="Times New Roman" w:hAnsi="Times New Roman" w:eastAsia="仿宋_GB2312" w:cs="Times New Roman"/>
                <w:i w:val="0"/>
                <w:color w:val="000000"/>
                <w:kern w:val="0"/>
                <w:sz w:val="20"/>
                <w:szCs w:val="20"/>
                <w:u w:val="none"/>
                <w:lang w:val="en-US" w:eastAsia="zh-CN" w:bidi="ar"/>
              </w:rPr>
              <w:t>职业年金缴费</w:t>
            </w:r>
            <w:r>
              <w:rPr>
                <w:rFonts w:hint="default" w:ascii="Times New Roman" w:hAnsi="Times New Roman" w:eastAsia="仿宋_GB2312" w:cs="Times New Roman"/>
                <w:i w:val="0"/>
                <w:color w:val="000000"/>
                <w:kern w:val="0"/>
                <w:sz w:val="20"/>
                <w:szCs w:val="20"/>
                <w:u w:val="none" w:color="auto"/>
                <w:lang w:val="en-US" w:eastAsia="zh-CN" w:bidi="ar"/>
              </w:rPr>
              <w:t>支出</w:t>
            </w:r>
          </w:p>
        </w:tc>
        <w:tc>
          <w:tcPr>
            <w:tcW w:w="1560" w:type="dxa"/>
            <w:gridSpan w:val="3"/>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3.09</w:t>
            </w:r>
          </w:p>
        </w:tc>
        <w:tc>
          <w:tcPr>
            <w:tcW w:w="136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3.09</w:t>
            </w:r>
          </w:p>
        </w:tc>
        <w:tc>
          <w:tcPr>
            <w:tcW w:w="168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gridAfter w:val="1"/>
          <w:wAfter w:w="150" w:type="dxa"/>
          <w:trHeight w:val="650" w:hRule="atLeast"/>
        </w:trPr>
        <w:tc>
          <w:tcPr>
            <w:tcW w:w="718"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210</w:t>
            </w:r>
          </w:p>
        </w:tc>
        <w:tc>
          <w:tcPr>
            <w:tcW w:w="51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47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282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卫生健康</w:t>
            </w:r>
            <w:r>
              <w:rPr>
                <w:rFonts w:hint="default" w:ascii="Times New Roman" w:hAnsi="Times New Roman" w:eastAsia="仿宋_GB2312" w:cs="Times New Roman"/>
                <w:i w:val="0"/>
                <w:color w:val="000000"/>
                <w:kern w:val="0"/>
                <w:sz w:val="20"/>
                <w:szCs w:val="20"/>
                <w:u w:val="none" w:color="auto"/>
                <w:lang w:val="en-US" w:eastAsia="zh-CN" w:bidi="ar"/>
              </w:rPr>
              <w:t>支出</w:t>
            </w:r>
          </w:p>
        </w:tc>
        <w:tc>
          <w:tcPr>
            <w:tcW w:w="1560" w:type="dxa"/>
            <w:gridSpan w:val="3"/>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2.75</w:t>
            </w:r>
          </w:p>
        </w:tc>
        <w:tc>
          <w:tcPr>
            <w:tcW w:w="136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2.75</w:t>
            </w:r>
          </w:p>
        </w:tc>
        <w:tc>
          <w:tcPr>
            <w:tcW w:w="168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gridAfter w:val="1"/>
          <w:wAfter w:w="150" w:type="dxa"/>
          <w:trHeight w:val="570" w:hRule="atLeast"/>
        </w:trPr>
        <w:tc>
          <w:tcPr>
            <w:tcW w:w="718"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210</w:t>
            </w:r>
          </w:p>
        </w:tc>
        <w:tc>
          <w:tcPr>
            <w:tcW w:w="51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11</w:t>
            </w:r>
          </w:p>
        </w:tc>
        <w:tc>
          <w:tcPr>
            <w:tcW w:w="47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282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color w:val="000000"/>
                <w:kern w:val="2"/>
                <w:sz w:val="20"/>
                <w:szCs w:val="20"/>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行政事业单位医疗</w:t>
            </w:r>
          </w:p>
        </w:tc>
        <w:tc>
          <w:tcPr>
            <w:tcW w:w="1560" w:type="dxa"/>
            <w:gridSpan w:val="3"/>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2.75</w:t>
            </w:r>
          </w:p>
        </w:tc>
        <w:tc>
          <w:tcPr>
            <w:tcW w:w="136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2.75</w:t>
            </w:r>
          </w:p>
        </w:tc>
        <w:tc>
          <w:tcPr>
            <w:tcW w:w="168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gridAfter w:val="1"/>
          <w:wAfter w:w="150" w:type="dxa"/>
          <w:trHeight w:val="583" w:hRule="atLeast"/>
        </w:trPr>
        <w:tc>
          <w:tcPr>
            <w:tcW w:w="718"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210</w:t>
            </w:r>
          </w:p>
        </w:tc>
        <w:tc>
          <w:tcPr>
            <w:tcW w:w="51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11</w:t>
            </w:r>
          </w:p>
        </w:tc>
        <w:tc>
          <w:tcPr>
            <w:tcW w:w="47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282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事业单位医疗</w:t>
            </w:r>
          </w:p>
        </w:tc>
        <w:tc>
          <w:tcPr>
            <w:tcW w:w="1560" w:type="dxa"/>
            <w:gridSpan w:val="3"/>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2.75</w:t>
            </w:r>
          </w:p>
        </w:tc>
        <w:tc>
          <w:tcPr>
            <w:tcW w:w="136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2.75</w:t>
            </w:r>
          </w:p>
        </w:tc>
        <w:tc>
          <w:tcPr>
            <w:tcW w:w="168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gridAfter w:val="1"/>
          <w:wAfter w:w="150" w:type="dxa"/>
          <w:trHeight w:val="570" w:hRule="atLeast"/>
        </w:trPr>
        <w:tc>
          <w:tcPr>
            <w:tcW w:w="718"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221</w:t>
            </w:r>
          </w:p>
        </w:tc>
        <w:tc>
          <w:tcPr>
            <w:tcW w:w="51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47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282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color w:val="000000"/>
                <w:kern w:val="2"/>
                <w:sz w:val="20"/>
                <w:szCs w:val="20"/>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住房保障</w:t>
            </w:r>
            <w:r>
              <w:rPr>
                <w:rFonts w:hint="default" w:ascii="Times New Roman" w:hAnsi="Times New Roman" w:eastAsia="仿宋_GB2312" w:cs="Times New Roman"/>
                <w:i w:val="0"/>
                <w:color w:val="000000"/>
                <w:kern w:val="0"/>
                <w:sz w:val="20"/>
                <w:szCs w:val="20"/>
                <w:u w:val="none" w:color="auto"/>
                <w:lang w:val="en-US" w:eastAsia="zh-CN" w:bidi="ar"/>
              </w:rPr>
              <w:t>支出</w:t>
            </w:r>
          </w:p>
        </w:tc>
        <w:tc>
          <w:tcPr>
            <w:tcW w:w="1560" w:type="dxa"/>
            <w:gridSpan w:val="3"/>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4.63</w:t>
            </w:r>
          </w:p>
        </w:tc>
        <w:tc>
          <w:tcPr>
            <w:tcW w:w="136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4.63</w:t>
            </w:r>
          </w:p>
        </w:tc>
        <w:tc>
          <w:tcPr>
            <w:tcW w:w="168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gridAfter w:val="1"/>
          <w:wAfter w:w="150" w:type="dxa"/>
          <w:trHeight w:val="650" w:hRule="atLeast"/>
        </w:trPr>
        <w:tc>
          <w:tcPr>
            <w:tcW w:w="718"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221</w:t>
            </w:r>
          </w:p>
        </w:tc>
        <w:tc>
          <w:tcPr>
            <w:tcW w:w="51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47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282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color w:val="000000"/>
                <w:kern w:val="2"/>
                <w:sz w:val="20"/>
                <w:szCs w:val="20"/>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住房改革</w:t>
            </w:r>
            <w:r>
              <w:rPr>
                <w:rFonts w:hint="default" w:ascii="Times New Roman" w:hAnsi="Times New Roman" w:eastAsia="仿宋_GB2312" w:cs="Times New Roman"/>
                <w:i w:val="0"/>
                <w:color w:val="000000"/>
                <w:kern w:val="0"/>
                <w:sz w:val="20"/>
                <w:szCs w:val="20"/>
                <w:u w:val="none" w:color="auto"/>
                <w:lang w:val="en-US" w:eastAsia="zh-CN" w:bidi="ar"/>
              </w:rPr>
              <w:t>支出</w:t>
            </w:r>
          </w:p>
        </w:tc>
        <w:tc>
          <w:tcPr>
            <w:tcW w:w="1560" w:type="dxa"/>
            <w:gridSpan w:val="3"/>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4.63</w:t>
            </w:r>
          </w:p>
        </w:tc>
        <w:tc>
          <w:tcPr>
            <w:tcW w:w="136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4.63</w:t>
            </w:r>
          </w:p>
        </w:tc>
        <w:tc>
          <w:tcPr>
            <w:tcW w:w="168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gridAfter w:val="1"/>
          <w:wAfter w:w="150" w:type="dxa"/>
          <w:trHeight w:val="596" w:hRule="atLeast"/>
        </w:trPr>
        <w:tc>
          <w:tcPr>
            <w:tcW w:w="718"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221</w:t>
            </w:r>
          </w:p>
        </w:tc>
        <w:tc>
          <w:tcPr>
            <w:tcW w:w="51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47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w:t>
            </w:r>
          </w:p>
        </w:tc>
        <w:tc>
          <w:tcPr>
            <w:tcW w:w="282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住房公积金</w:t>
            </w:r>
          </w:p>
        </w:tc>
        <w:tc>
          <w:tcPr>
            <w:tcW w:w="1560" w:type="dxa"/>
            <w:gridSpan w:val="3"/>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4.63</w:t>
            </w:r>
          </w:p>
        </w:tc>
        <w:tc>
          <w:tcPr>
            <w:tcW w:w="136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4.63</w:t>
            </w:r>
          </w:p>
        </w:tc>
        <w:tc>
          <w:tcPr>
            <w:tcW w:w="168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gridAfter w:val="1"/>
          <w:wAfter w:w="150" w:type="dxa"/>
          <w:trHeight w:val="664" w:hRule="atLeast"/>
        </w:trPr>
        <w:tc>
          <w:tcPr>
            <w:tcW w:w="71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51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47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28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rPr>
              <w:t>合  计　</w:t>
            </w:r>
          </w:p>
        </w:tc>
        <w:tc>
          <w:tcPr>
            <w:tcW w:w="1560" w:type="dxa"/>
            <w:gridSpan w:val="3"/>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59.31</w:t>
            </w:r>
          </w:p>
        </w:tc>
        <w:tc>
          <w:tcPr>
            <w:tcW w:w="136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59.31</w:t>
            </w:r>
          </w:p>
        </w:tc>
        <w:tc>
          <w:tcPr>
            <w:tcW w:w="168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13"/>
        <w:rPr>
          <w:rFonts w:hint="default" w:ascii="Times New Roman" w:hAnsi="Times New Roman" w:cs="Times New Roman"/>
          <w:lang w:val="en-US" w:eastAsia="zh-CN"/>
        </w:rPr>
      </w:pPr>
    </w:p>
    <w:p>
      <w:pPr>
        <w:pStyle w:val="7"/>
        <w:rPr>
          <w:rFonts w:hint="default"/>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14"/>
        <w:tblW w:w="9320" w:type="dxa"/>
        <w:tblInd w:w="-148" w:type="dxa"/>
        <w:tblLayout w:type="fixed"/>
        <w:tblCellMar>
          <w:top w:w="0" w:type="dxa"/>
          <w:left w:w="108" w:type="dxa"/>
          <w:bottom w:w="0" w:type="dxa"/>
          <w:right w:w="108" w:type="dxa"/>
        </w:tblCellMar>
      </w:tblPr>
      <w:tblGrid>
        <w:gridCol w:w="756"/>
        <w:gridCol w:w="576"/>
        <w:gridCol w:w="2889"/>
        <w:gridCol w:w="994"/>
        <w:gridCol w:w="705"/>
        <w:gridCol w:w="975"/>
        <w:gridCol w:w="724"/>
        <w:gridCol w:w="1701"/>
      </w:tblGrid>
      <w:tr>
        <w:tblPrEx>
          <w:tblCellMar>
            <w:top w:w="0" w:type="dxa"/>
            <w:left w:w="108" w:type="dxa"/>
            <w:bottom w:w="0" w:type="dxa"/>
            <w:right w:w="108" w:type="dxa"/>
          </w:tblCellMar>
        </w:tblPrEx>
        <w:trPr>
          <w:trHeight w:val="807" w:hRule="atLeast"/>
        </w:trPr>
        <w:tc>
          <w:tcPr>
            <w:tcW w:w="9320" w:type="dxa"/>
            <w:gridSpan w:val="8"/>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523" w:hRule="atLeast"/>
        </w:trPr>
        <w:tc>
          <w:tcPr>
            <w:tcW w:w="4221" w:type="dxa"/>
            <w:gridSpan w:val="3"/>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szCs w:val="24"/>
                <w:highlight w:val="none"/>
                <w:lang w:val="en-US" w:eastAsia="zh-CN"/>
              </w:rPr>
              <w:t>焉耆回族自治县体育馆</w:t>
            </w:r>
            <w:r>
              <w:rPr>
                <w:rFonts w:hint="default" w:ascii="Times New Roman" w:hAnsi="Times New Roman" w:eastAsia="仿宋_GB2312" w:cs="Times New Roman"/>
                <w:color w:val="auto"/>
                <w:kern w:val="0"/>
                <w:sz w:val="24"/>
                <w:szCs w:val="24"/>
                <w:highlight w:val="none"/>
              </w:rPr>
              <w:t xml:space="preserve"> </w:t>
            </w:r>
            <w:r>
              <w:rPr>
                <w:rFonts w:hint="default" w:ascii="Times New Roman" w:hAnsi="Times New Roman" w:eastAsia="仿宋_GB2312" w:cs="Times New Roman"/>
                <w:color w:val="auto"/>
                <w:kern w:val="0"/>
                <w:sz w:val="24"/>
                <w:highlight w:val="none"/>
              </w:rPr>
              <w:t xml:space="preserve"> </w:t>
            </w:r>
          </w:p>
        </w:tc>
        <w:tc>
          <w:tcPr>
            <w:tcW w:w="994"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680"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425" w:type="dxa"/>
            <w:gridSpan w:val="2"/>
            <w:tcBorders>
              <w:top w:val="nil"/>
              <w:left w:val="nil"/>
              <w:bottom w:val="nil"/>
              <w:right w:val="nil"/>
            </w:tcBorders>
            <w:noWrap w:val="0"/>
            <w:vAlign w:val="center"/>
          </w:tcPr>
          <w:p>
            <w:pPr>
              <w:widowControl/>
              <w:ind w:firstLine="720" w:firstLineChars="3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单位：万元</w:t>
            </w:r>
          </w:p>
        </w:tc>
      </w:tr>
      <w:tr>
        <w:tblPrEx>
          <w:tblCellMar>
            <w:top w:w="0" w:type="dxa"/>
            <w:left w:w="108" w:type="dxa"/>
            <w:bottom w:w="0" w:type="dxa"/>
            <w:right w:w="108" w:type="dxa"/>
          </w:tblCellMar>
        </w:tblPrEx>
        <w:trPr>
          <w:trHeight w:val="496" w:hRule="atLeast"/>
        </w:trPr>
        <w:tc>
          <w:tcPr>
            <w:tcW w:w="4221"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 xml:space="preserve">科  </w:t>
            </w:r>
            <w:r>
              <w:rPr>
                <w:rFonts w:hint="default" w:ascii="Times New Roman" w:hAnsi="Times New Roman" w:eastAsia="仿宋_GB2312" w:cs="Times New Roman"/>
                <w:b/>
                <w:bCs/>
                <w:color w:val="auto"/>
                <w:kern w:val="0"/>
                <w:sz w:val="24"/>
                <w:szCs w:val="24"/>
                <w:highlight w:val="none"/>
              </w:rPr>
              <w:t>目</w:t>
            </w:r>
          </w:p>
        </w:tc>
        <w:tc>
          <w:tcPr>
            <w:tcW w:w="5099"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820" w:hRule="atLeast"/>
        </w:trPr>
        <w:tc>
          <w:tcPr>
            <w:tcW w:w="1332"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2889"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699"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699"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blPrEx>
          <w:tblCellMar>
            <w:top w:w="0" w:type="dxa"/>
            <w:left w:w="108" w:type="dxa"/>
            <w:bottom w:w="0" w:type="dxa"/>
            <w:right w:w="108" w:type="dxa"/>
          </w:tblCellMar>
        </w:tblPrEx>
        <w:trPr>
          <w:trHeight w:val="416" w:hRule="atLeast"/>
        </w:trPr>
        <w:tc>
          <w:tcPr>
            <w:tcW w:w="7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7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2889"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699"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699"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532" w:hRule="atLeast"/>
        </w:trPr>
        <w:tc>
          <w:tcPr>
            <w:tcW w:w="75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p>
        </w:tc>
        <w:tc>
          <w:tcPr>
            <w:tcW w:w="288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工资福利支出</w:t>
            </w:r>
          </w:p>
        </w:tc>
        <w:tc>
          <w:tcPr>
            <w:tcW w:w="1699"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58.09</w:t>
            </w:r>
          </w:p>
        </w:tc>
        <w:tc>
          <w:tcPr>
            <w:tcW w:w="1699"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58.09</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532" w:hRule="atLeast"/>
        </w:trPr>
        <w:tc>
          <w:tcPr>
            <w:tcW w:w="75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w:t>
            </w:r>
          </w:p>
        </w:tc>
        <w:tc>
          <w:tcPr>
            <w:tcW w:w="288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基本工资</w:t>
            </w:r>
          </w:p>
        </w:tc>
        <w:tc>
          <w:tcPr>
            <w:tcW w:w="1699"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19.13</w:t>
            </w:r>
          </w:p>
        </w:tc>
        <w:tc>
          <w:tcPr>
            <w:tcW w:w="1699"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19.13</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532" w:hRule="atLeast"/>
        </w:trPr>
        <w:tc>
          <w:tcPr>
            <w:tcW w:w="75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288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津贴补贴</w:t>
            </w:r>
          </w:p>
        </w:tc>
        <w:tc>
          <w:tcPr>
            <w:tcW w:w="1699"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22.05</w:t>
            </w:r>
          </w:p>
        </w:tc>
        <w:tc>
          <w:tcPr>
            <w:tcW w:w="1699"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22.05</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513" w:hRule="atLeast"/>
        </w:trPr>
        <w:tc>
          <w:tcPr>
            <w:tcW w:w="75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08</w:t>
            </w:r>
          </w:p>
        </w:tc>
        <w:tc>
          <w:tcPr>
            <w:tcW w:w="288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机关事业单位基本养老保险缴费</w:t>
            </w:r>
          </w:p>
        </w:tc>
        <w:tc>
          <w:tcPr>
            <w:tcW w:w="1699"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6.17</w:t>
            </w:r>
          </w:p>
        </w:tc>
        <w:tc>
          <w:tcPr>
            <w:tcW w:w="1699"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6.17</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532" w:hRule="atLeast"/>
        </w:trPr>
        <w:tc>
          <w:tcPr>
            <w:tcW w:w="75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09</w:t>
            </w:r>
          </w:p>
        </w:tc>
        <w:tc>
          <w:tcPr>
            <w:tcW w:w="288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职业年金缴费</w:t>
            </w:r>
          </w:p>
        </w:tc>
        <w:tc>
          <w:tcPr>
            <w:tcW w:w="1699"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3.09</w:t>
            </w:r>
          </w:p>
        </w:tc>
        <w:tc>
          <w:tcPr>
            <w:tcW w:w="1699"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3.09</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532" w:hRule="atLeast"/>
        </w:trPr>
        <w:tc>
          <w:tcPr>
            <w:tcW w:w="75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w:t>
            </w:r>
          </w:p>
        </w:tc>
        <w:tc>
          <w:tcPr>
            <w:tcW w:w="288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职工基本医疗保险缴费</w:t>
            </w:r>
          </w:p>
        </w:tc>
        <w:tc>
          <w:tcPr>
            <w:tcW w:w="1699"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2.75</w:t>
            </w:r>
          </w:p>
        </w:tc>
        <w:tc>
          <w:tcPr>
            <w:tcW w:w="1699"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2.75</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532" w:hRule="atLeast"/>
        </w:trPr>
        <w:tc>
          <w:tcPr>
            <w:tcW w:w="75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12</w:t>
            </w:r>
          </w:p>
        </w:tc>
        <w:tc>
          <w:tcPr>
            <w:tcW w:w="288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其他社会保障缴费</w:t>
            </w:r>
          </w:p>
        </w:tc>
        <w:tc>
          <w:tcPr>
            <w:tcW w:w="1699"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0.27</w:t>
            </w:r>
          </w:p>
        </w:tc>
        <w:tc>
          <w:tcPr>
            <w:tcW w:w="1699"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0.27</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532" w:hRule="atLeast"/>
        </w:trPr>
        <w:tc>
          <w:tcPr>
            <w:tcW w:w="75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13</w:t>
            </w:r>
          </w:p>
        </w:tc>
        <w:tc>
          <w:tcPr>
            <w:tcW w:w="288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住房公积金</w:t>
            </w:r>
          </w:p>
        </w:tc>
        <w:tc>
          <w:tcPr>
            <w:tcW w:w="1699"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4.63</w:t>
            </w:r>
          </w:p>
        </w:tc>
        <w:tc>
          <w:tcPr>
            <w:tcW w:w="1699"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4.63</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532" w:hRule="atLeast"/>
        </w:trPr>
        <w:tc>
          <w:tcPr>
            <w:tcW w:w="75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p>
        </w:tc>
        <w:tc>
          <w:tcPr>
            <w:tcW w:w="288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商品与服务支出</w:t>
            </w:r>
          </w:p>
        </w:tc>
        <w:tc>
          <w:tcPr>
            <w:tcW w:w="1699"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1.21</w:t>
            </w:r>
          </w:p>
        </w:tc>
        <w:tc>
          <w:tcPr>
            <w:tcW w:w="1699"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1.21</w:t>
            </w:r>
          </w:p>
        </w:tc>
      </w:tr>
      <w:tr>
        <w:tblPrEx>
          <w:tblCellMar>
            <w:top w:w="0" w:type="dxa"/>
            <w:left w:w="108" w:type="dxa"/>
            <w:bottom w:w="0" w:type="dxa"/>
            <w:right w:w="108" w:type="dxa"/>
          </w:tblCellMar>
        </w:tblPrEx>
        <w:trPr>
          <w:trHeight w:val="532" w:hRule="atLeast"/>
        </w:trPr>
        <w:tc>
          <w:tcPr>
            <w:tcW w:w="75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w:t>
            </w:r>
          </w:p>
        </w:tc>
        <w:tc>
          <w:tcPr>
            <w:tcW w:w="288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办公费</w:t>
            </w:r>
          </w:p>
        </w:tc>
        <w:tc>
          <w:tcPr>
            <w:tcW w:w="1699"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0.60</w:t>
            </w:r>
          </w:p>
        </w:tc>
        <w:tc>
          <w:tcPr>
            <w:tcW w:w="1699"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0.60</w:t>
            </w:r>
          </w:p>
        </w:tc>
      </w:tr>
      <w:tr>
        <w:tblPrEx>
          <w:tblCellMar>
            <w:top w:w="0" w:type="dxa"/>
            <w:left w:w="108" w:type="dxa"/>
            <w:bottom w:w="0" w:type="dxa"/>
            <w:right w:w="108" w:type="dxa"/>
          </w:tblCellMar>
        </w:tblPrEx>
        <w:trPr>
          <w:trHeight w:val="532" w:hRule="atLeast"/>
        </w:trPr>
        <w:tc>
          <w:tcPr>
            <w:tcW w:w="75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288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印刷费</w:t>
            </w:r>
          </w:p>
        </w:tc>
        <w:tc>
          <w:tcPr>
            <w:tcW w:w="1699"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0.14</w:t>
            </w:r>
          </w:p>
        </w:tc>
        <w:tc>
          <w:tcPr>
            <w:tcW w:w="1699"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0.14</w:t>
            </w:r>
          </w:p>
        </w:tc>
      </w:tr>
      <w:tr>
        <w:tblPrEx>
          <w:tblCellMar>
            <w:top w:w="0" w:type="dxa"/>
            <w:left w:w="108" w:type="dxa"/>
            <w:bottom w:w="0" w:type="dxa"/>
            <w:right w:w="108" w:type="dxa"/>
          </w:tblCellMar>
        </w:tblPrEx>
        <w:trPr>
          <w:trHeight w:val="532" w:hRule="atLeast"/>
        </w:trPr>
        <w:tc>
          <w:tcPr>
            <w:tcW w:w="75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05</w:t>
            </w:r>
          </w:p>
        </w:tc>
        <w:tc>
          <w:tcPr>
            <w:tcW w:w="288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水费</w:t>
            </w:r>
          </w:p>
        </w:tc>
        <w:tc>
          <w:tcPr>
            <w:tcW w:w="1699"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0.13</w:t>
            </w:r>
          </w:p>
        </w:tc>
        <w:tc>
          <w:tcPr>
            <w:tcW w:w="1699"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0.13</w:t>
            </w:r>
          </w:p>
        </w:tc>
      </w:tr>
      <w:tr>
        <w:tblPrEx>
          <w:tblCellMar>
            <w:top w:w="0" w:type="dxa"/>
            <w:left w:w="108" w:type="dxa"/>
            <w:bottom w:w="0" w:type="dxa"/>
            <w:right w:w="108" w:type="dxa"/>
          </w:tblCellMar>
        </w:tblPrEx>
        <w:trPr>
          <w:trHeight w:val="532" w:hRule="atLeast"/>
        </w:trPr>
        <w:tc>
          <w:tcPr>
            <w:tcW w:w="75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06</w:t>
            </w:r>
          </w:p>
        </w:tc>
        <w:tc>
          <w:tcPr>
            <w:tcW w:w="288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电费</w:t>
            </w:r>
          </w:p>
        </w:tc>
        <w:tc>
          <w:tcPr>
            <w:tcW w:w="1699"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0.16</w:t>
            </w:r>
          </w:p>
        </w:tc>
        <w:tc>
          <w:tcPr>
            <w:tcW w:w="1699"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0.16</w:t>
            </w:r>
          </w:p>
        </w:tc>
      </w:tr>
      <w:tr>
        <w:tblPrEx>
          <w:tblCellMar>
            <w:top w:w="0" w:type="dxa"/>
            <w:left w:w="108" w:type="dxa"/>
            <w:bottom w:w="0" w:type="dxa"/>
            <w:right w:w="108" w:type="dxa"/>
          </w:tblCellMar>
        </w:tblPrEx>
        <w:trPr>
          <w:trHeight w:val="532" w:hRule="atLeast"/>
        </w:trPr>
        <w:tc>
          <w:tcPr>
            <w:tcW w:w="75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07</w:t>
            </w:r>
          </w:p>
        </w:tc>
        <w:tc>
          <w:tcPr>
            <w:tcW w:w="288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邮电费</w:t>
            </w:r>
          </w:p>
        </w:tc>
        <w:tc>
          <w:tcPr>
            <w:tcW w:w="1699"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0.17</w:t>
            </w:r>
          </w:p>
        </w:tc>
        <w:tc>
          <w:tcPr>
            <w:tcW w:w="1699"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0.17</w:t>
            </w:r>
          </w:p>
        </w:tc>
      </w:tr>
      <w:tr>
        <w:tblPrEx>
          <w:tblCellMar>
            <w:top w:w="0" w:type="dxa"/>
            <w:left w:w="108" w:type="dxa"/>
            <w:bottom w:w="0" w:type="dxa"/>
            <w:right w:w="108" w:type="dxa"/>
          </w:tblCellMar>
        </w:tblPrEx>
        <w:trPr>
          <w:trHeight w:val="532" w:hRule="atLeast"/>
        </w:trPr>
        <w:tc>
          <w:tcPr>
            <w:tcW w:w="75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28</w:t>
            </w:r>
          </w:p>
        </w:tc>
        <w:tc>
          <w:tcPr>
            <w:tcW w:w="288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工会经费</w:t>
            </w:r>
          </w:p>
        </w:tc>
        <w:tc>
          <w:tcPr>
            <w:tcW w:w="1699"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0.01</w:t>
            </w:r>
          </w:p>
        </w:tc>
        <w:tc>
          <w:tcPr>
            <w:tcW w:w="1699"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0.01</w:t>
            </w:r>
          </w:p>
        </w:tc>
      </w:tr>
      <w:tr>
        <w:tblPrEx>
          <w:tblCellMar>
            <w:top w:w="0" w:type="dxa"/>
            <w:left w:w="108" w:type="dxa"/>
            <w:bottom w:w="0" w:type="dxa"/>
            <w:right w:w="108" w:type="dxa"/>
          </w:tblCellMar>
        </w:tblPrEx>
        <w:trPr>
          <w:trHeight w:val="532" w:hRule="atLeast"/>
        </w:trPr>
        <w:tc>
          <w:tcPr>
            <w:tcW w:w="75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29</w:t>
            </w:r>
          </w:p>
        </w:tc>
        <w:tc>
          <w:tcPr>
            <w:tcW w:w="288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福利费</w:t>
            </w:r>
          </w:p>
        </w:tc>
        <w:tc>
          <w:tcPr>
            <w:tcW w:w="1699"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0.01</w:t>
            </w:r>
          </w:p>
        </w:tc>
        <w:tc>
          <w:tcPr>
            <w:tcW w:w="1699"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0.01</w:t>
            </w:r>
          </w:p>
        </w:tc>
      </w:tr>
      <w:tr>
        <w:tblPrEx>
          <w:tblCellMar>
            <w:top w:w="0" w:type="dxa"/>
            <w:left w:w="108" w:type="dxa"/>
            <w:bottom w:w="0" w:type="dxa"/>
            <w:right w:w="108" w:type="dxa"/>
          </w:tblCellMar>
        </w:tblPrEx>
        <w:trPr>
          <w:trHeight w:val="584" w:hRule="atLeast"/>
        </w:trPr>
        <w:tc>
          <w:tcPr>
            <w:tcW w:w="756" w:type="dxa"/>
            <w:tcBorders>
              <w:top w:val="nil"/>
              <w:left w:val="single" w:color="auto" w:sz="4" w:space="0"/>
              <w:bottom w:val="single" w:color="auto" w:sz="4" w:space="0"/>
              <w:right w:val="single" w:color="auto" w:sz="4" w:space="0"/>
            </w:tcBorders>
            <w:noWrap w:val="0"/>
            <w:vAlign w:val="center"/>
          </w:tcPr>
          <w:p>
            <w:pPr>
              <w:pStyle w:val="13"/>
              <w:ind w:left="0" w:leftChars="0" w:firstLine="0" w:firstLineChars="0"/>
              <w:rPr>
                <w:rFonts w:hint="default" w:ascii="Times New Roman" w:hAnsi="Times New Roman" w:eastAsia="仿宋_GB2312" w:cs="Times New Roman"/>
                <w:sz w:val="18"/>
                <w:szCs w:val="18"/>
              </w:rPr>
            </w:pPr>
          </w:p>
        </w:tc>
        <w:tc>
          <w:tcPr>
            <w:tcW w:w="57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合  计</w:t>
            </w:r>
          </w:p>
        </w:tc>
        <w:tc>
          <w:tcPr>
            <w:tcW w:w="169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rPr>
              <w:t>　</w:t>
            </w:r>
            <w:r>
              <w:rPr>
                <w:rFonts w:hint="default" w:ascii="Times New Roman" w:hAnsi="Times New Roman" w:eastAsia="仿宋_GB2312" w:cs="Times New Roman"/>
                <w:b/>
                <w:bCs/>
                <w:color w:val="auto"/>
                <w:kern w:val="0"/>
                <w:sz w:val="20"/>
                <w:szCs w:val="20"/>
                <w:highlight w:val="none"/>
                <w:lang w:val="en-US" w:eastAsia="zh-CN"/>
              </w:rPr>
              <w:t>59.31</w:t>
            </w:r>
          </w:p>
        </w:tc>
        <w:tc>
          <w:tcPr>
            <w:tcW w:w="169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rPr>
              <w:t>　</w:t>
            </w:r>
            <w:r>
              <w:rPr>
                <w:rFonts w:hint="default" w:ascii="Times New Roman" w:hAnsi="Times New Roman" w:eastAsia="仿宋_GB2312" w:cs="Times New Roman"/>
                <w:b/>
                <w:bCs/>
                <w:color w:val="auto"/>
                <w:kern w:val="0"/>
                <w:sz w:val="20"/>
                <w:szCs w:val="20"/>
                <w:highlight w:val="none"/>
                <w:lang w:val="en-US" w:eastAsia="zh-CN"/>
              </w:rPr>
              <w:t>58.09</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rPr>
              <w:t>　</w:t>
            </w:r>
            <w:r>
              <w:rPr>
                <w:rFonts w:hint="default" w:ascii="Times New Roman" w:hAnsi="Times New Roman" w:eastAsia="仿宋_GB2312" w:cs="Times New Roman"/>
                <w:b/>
                <w:bCs/>
                <w:color w:val="auto"/>
                <w:kern w:val="0"/>
                <w:sz w:val="20"/>
                <w:szCs w:val="20"/>
                <w:highlight w:val="none"/>
                <w:lang w:val="en-US" w:eastAsia="zh-CN"/>
              </w:rPr>
              <w:t>1.22</w:t>
            </w:r>
          </w:p>
        </w:tc>
      </w:tr>
    </w:tbl>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lang w:val="en-US"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表7</w:t>
      </w:r>
    </w:p>
    <w:tbl>
      <w:tblPr>
        <w:tblStyle w:val="14"/>
        <w:tblW w:w="9540" w:type="dxa"/>
        <w:tblInd w:w="-360" w:type="dxa"/>
        <w:tblLayout w:type="fixed"/>
        <w:tblCellMar>
          <w:top w:w="0" w:type="dxa"/>
          <w:left w:w="108" w:type="dxa"/>
          <w:bottom w:w="0" w:type="dxa"/>
          <w:right w:w="108" w:type="dxa"/>
        </w:tblCellMar>
      </w:tblPr>
      <w:tblGrid>
        <w:gridCol w:w="8"/>
        <w:gridCol w:w="409"/>
        <w:gridCol w:w="417"/>
        <w:gridCol w:w="417"/>
        <w:gridCol w:w="828"/>
        <w:gridCol w:w="1400"/>
        <w:gridCol w:w="732"/>
        <w:gridCol w:w="110"/>
        <w:gridCol w:w="451"/>
        <w:gridCol w:w="530"/>
        <w:gridCol w:w="639"/>
        <w:gridCol w:w="639"/>
        <w:gridCol w:w="404"/>
        <w:gridCol w:w="214"/>
        <w:gridCol w:w="419"/>
        <w:gridCol w:w="618"/>
        <w:gridCol w:w="420"/>
        <w:gridCol w:w="420"/>
        <w:gridCol w:w="388"/>
        <w:gridCol w:w="77"/>
      </w:tblGrid>
      <w:tr>
        <w:tblPrEx>
          <w:tblCellMar>
            <w:top w:w="0" w:type="dxa"/>
            <w:left w:w="108" w:type="dxa"/>
            <w:bottom w:w="0" w:type="dxa"/>
            <w:right w:w="108" w:type="dxa"/>
          </w:tblCellMar>
        </w:tblPrEx>
        <w:trPr>
          <w:gridBefore w:val="1"/>
          <w:gridAfter w:val="1"/>
          <w:wBefore w:w="8" w:type="dxa"/>
          <w:wAfter w:w="77" w:type="dxa"/>
          <w:trHeight w:val="375" w:hRule="atLeast"/>
        </w:trPr>
        <w:tc>
          <w:tcPr>
            <w:tcW w:w="9455" w:type="dxa"/>
            <w:gridSpan w:val="18"/>
            <w:tcBorders>
              <w:top w:val="nil"/>
              <w:left w:val="nil"/>
              <w:bottom w:val="nil"/>
              <w:right w:val="nil"/>
            </w:tcBorders>
            <w:noWrap w:val="0"/>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8" w:type="dxa"/>
          <w:wAfter w:w="77" w:type="dxa"/>
          <w:trHeight w:val="405" w:hRule="atLeast"/>
        </w:trPr>
        <w:tc>
          <w:tcPr>
            <w:tcW w:w="4313" w:type="dxa"/>
            <w:gridSpan w:val="7"/>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编制单位：</w:t>
            </w:r>
            <w:r>
              <w:rPr>
                <w:rFonts w:hint="eastAsia" w:ascii="仿宋_GB2312" w:hAnsi="宋体" w:eastAsia="仿宋_GB2312" w:cs="宋体"/>
                <w:color w:val="auto"/>
                <w:kern w:val="0"/>
                <w:sz w:val="24"/>
                <w:szCs w:val="24"/>
                <w:highlight w:val="none"/>
                <w:lang w:val="en-US" w:eastAsia="zh-CN"/>
              </w:rPr>
              <w:t>焉耆回族自治县体育馆</w:t>
            </w:r>
            <w:r>
              <w:rPr>
                <w:rFonts w:hint="eastAsia"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highlight w:val="none"/>
              </w:rPr>
              <w:t xml:space="preserve"> </w:t>
            </w:r>
          </w:p>
        </w:tc>
        <w:tc>
          <w:tcPr>
            <w:tcW w:w="981" w:type="dxa"/>
            <w:gridSpan w:val="2"/>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p>
        </w:tc>
        <w:tc>
          <w:tcPr>
            <w:tcW w:w="1682" w:type="dxa"/>
            <w:gridSpan w:val="3"/>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w:t>
            </w:r>
          </w:p>
        </w:tc>
        <w:tc>
          <w:tcPr>
            <w:tcW w:w="2479" w:type="dxa"/>
            <w:gridSpan w:val="6"/>
            <w:tcBorders>
              <w:top w:val="nil"/>
              <w:left w:val="nil"/>
              <w:bottom w:val="nil"/>
              <w:right w:val="nil"/>
            </w:tcBorders>
            <w:noWrap w:val="0"/>
            <w:vAlign w:val="center"/>
          </w:tcPr>
          <w:p>
            <w:pPr>
              <w:widowControl/>
              <w:ind w:firstLine="960" w:firstLineChars="4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51" w:type="dxa"/>
            <w:gridSpan w:val="4"/>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科 目 编 码</w:t>
            </w:r>
          </w:p>
        </w:tc>
        <w:tc>
          <w:tcPr>
            <w:tcW w:w="828" w:type="dxa"/>
            <w:vMerge w:val="restart"/>
            <w:noWrap w:val="0"/>
            <w:vAlign w:val="center"/>
          </w:tcPr>
          <w:p>
            <w:pPr>
              <w:widowControl/>
              <w:jc w:val="center"/>
              <w:outlineLvl w:val="1"/>
              <w:rPr>
                <w:rFonts w:hint="eastAsia"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科目</w:t>
            </w:r>
          </w:p>
          <w:p>
            <w:pPr>
              <w:widowControl/>
              <w:jc w:val="center"/>
              <w:outlineLvl w:val="1"/>
              <w:rPr>
                <w:rFonts w:hint="eastAsia" w:ascii="仿宋_GB2312" w:hAnsi="宋体" w:eastAsia="仿宋_GB2312"/>
                <w:b/>
                <w:color w:val="auto"/>
                <w:kern w:val="0"/>
                <w:sz w:val="20"/>
                <w:szCs w:val="20"/>
                <w:highlight w:val="none"/>
                <w:lang w:eastAsia="zh-CN"/>
              </w:rPr>
            </w:pPr>
            <w:r>
              <w:rPr>
                <w:rFonts w:hint="eastAsia" w:ascii="仿宋_GB2312" w:hAnsi="宋体" w:eastAsia="仿宋_GB2312"/>
                <w:b/>
                <w:color w:val="auto"/>
                <w:kern w:val="0"/>
                <w:sz w:val="20"/>
                <w:szCs w:val="20"/>
                <w:highlight w:val="none"/>
                <w:lang w:eastAsia="zh-CN"/>
              </w:rPr>
              <w:t>名称</w:t>
            </w:r>
          </w:p>
        </w:tc>
        <w:tc>
          <w:tcPr>
            <w:tcW w:w="1400" w:type="dxa"/>
            <w:vMerge w:val="restart"/>
            <w:noWrap w:val="0"/>
            <w:vAlign w:val="center"/>
          </w:tcPr>
          <w:p>
            <w:pPr>
              <w:jc w:val="center"/>
              <w:rPr>
                <w:rFonts w:ascii="Calibri" w:hAnsi="Calibri"/>
                <w:color w:val="auto"/>
                <w:sz w:val="20"/>
                <w:szCs w:val="20"/>
                <w:highlight w:val="none"/>
              </w:rPr>
            </w:pPr>
            <w:r>
              <w:rPr>
                <w:rFonts w:hint="eastAsia" w:ascii="仿宋_GB2312" w:hAnsi="宋体" w:eastAsia="仿宋_GB2312"/>
                <w:b/>
                <w:color w:val="auto"/>
                <w:kern w:val="0"/>
                <w:sz w:val="20"/>
                <w:szCs w:val="20"/>
                <w:highlight w:val="none"/>
              </w:rPr>
              <w:t>项目名称</w:t>
            </w:r>
          </w:p>
        </w:tc>
        <w:tc>
          <w:tcPr>
            <w:tcW w:w="732"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项目支出合计</w:t>
            </w:r>
          </w:p>
        </w:tc>
        <w:tc>
          <w:tcPr>
            <w:tcW w:w="561" w:type="dxa"/>
            <w:gridSpan w:val="2"/>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工资福利支出</w:t>
            </w:r>
          </w:p>
        </w:tc>
        <w:tc>
          <w:tcPr>
            <w:tcW w:w="53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商品和服务支出</w:t>
            </w:r>
          </w:p>
        </w:tc>
        <w:tc>
          <w:tcPr>
            <w:tcW w:w="639"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对个人和家庭的补助</w:t>
            </w:r>
          </w:p>
        </w:tc>
        <w:tc>
          <w:tcPr>
            <w:tcW w:w="639"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债务利息及费用支出</w:t>
            </w:r>
          </w:p>
        </w:tc>
        <w:tc>
          <w:tcPr>
            <w:tcW w:w="618" w:type="dxa"/>
            <w:gridSpan w:val="2"/>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资本性支出（基本建设）</w:t>
            </w:r>
          </w:p>
        </w:tc>
        <w:tc>
          <w:tcPr>
            <w:tcW w:w="419"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资本性支出</w:t>
            </w:r>
          </w:p>
        </w:tc>
        <w:tc>
          <w:tcPr>
            <w:tcW w:w="618"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对企业补助（基本建设）</w:t>
            </w:r>
          </w:p>
        </w:tc>
        <w:tc>
          <w:tcPr>
            <w:tcW w:w="42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对企业补助</w:t>
            </w:r>
          </w:p>
        </w:tc>
        <w:tc>
          <w:tcPr>
            <w:tcW w:w="42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对社会保障基金补助</w:t>
            </w:r>
          </w:p>
        </w:tc>
        <w:tc>
          <w:tcPr>
            <w:tcW w:w="465" w:type="dxa"/>
            <w:gridSpan w:val="2"/>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17" w:type="dxa"/>
            <w:gridSpan w:val="2"/>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类</w:t>
            </w:r>
          </w:p>
        </w:tc>
        <w:tc>
          <w:tcPr>
            <w:tcW w:w="417" w:type="dxa"/>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款</w:t>
            </w:r>
          </w:p>
        </w:tc>
        <w:tc>
          <w:tcPr>
            <w:tcW w:w="417" w:type="dxa"/>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项</w:t>
            </w:r>
          </w:p>
        </w:tc>
        <w:tc>
          <w:tcPr>
            <w:tcW w:w="828" w:type="dxa"/>
            <w:vMerge w:val="continue"/>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p>
        </w:tc>
        <w:tc>
          <w:tcPr>
            <w:tcW w:w="140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732"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561" w:type="dxa"/>
            <w:gridSpan w:val="2"/>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53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18" w:type="dxa"/>
            <w:gridSpan w:val="2"/>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19"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65" w:type="dxa"/>
            <w:gridSpan w:val="2"/>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hint="eastAsia" w:ascii="仿宋_GB2312" w:hAnsi="宋体" w:eastAsia="仿宋_GB2312"/>
                <w:color w:val="auto"/>
                <w:kern w:val="0"/>
                <w:sz w:val="32"/>
                <w:szCs w:val="32"/>
                <w:highlight w:val="none"/>
                <w:lang w:eastAsia="zh-Hans"/>
              </w:rPr>
            </w:pP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center"/>
          </w:tcPr>
          <w:p>
            <w:pPr>
              <w:widowControl/>
              <w:jc w:val="center"/>
              <w:outlineLvl w:val="1"/>
              <w:rPr>
                <w:rFonts w:ascii="仿宋_GB2312" w:hAnsi="宋体" w:eastAsia="仿宋_GB2312"/>
                <w:color w:val="auto"/>
                <w:kern w:val="0"/>
                <w:sz w:val="32"/>
                <w:szCs w:val="32"/>
                <w:highlight w:val="none"/>
              </w:rPr>
            </w:pPr>
            <w:r>
              <w:rPr>
                <w:rFonts w:hint="eastAsia" w:ascii="仿宋_GB2312" w:hAnsi="宋体" w:eastAsia="仿宋_GB2312"/>
                <w:b/>
                <w:bCs/>
                <w:color w:val="auto"/>
                <w:kern w:val="0"/>
                <w:sz w:val="20"/>
                <w:szCs w:val="20"/>
                <w:highlight w:val="none"/>
              </w:rPr>
              <w:t>合 计</w:t>
            </w:r>
          </w:p>
        </w:tc>
        <w:tc>
          <w:tcPr>
            <w:tcW w:w="732" w:type="dxa"/>
            <w:noWrap w:val="0"/>
            <w:vAlign w:val="center"/>
          </w:tcPr>
          <w:p>
            <w:pPr>
              <w:widowControl/>
              <w:jc w:val="center"/>
              <w:outlineLvl w:val="1"/>
              <w:rPr>
                <w:rFonts w:ascii="仿宋_GB2312" w:hAnsi="宋体" w:eastAsia="仿宋_GB2312"/>
                <w:color w:val="auto"/>
                <w:kern w:val="0"/>
                <w:szCs w:val="21"/>
                <w:highlight w:val="none"/>
              </w:rPr>
            </w:pPr>
          </w:p>
        </w:tc>
        <w:tc>
          <w:tcPr>
            <w:tcW w:w="561"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bl>
    <w:p>
      <w:pPr>
        <w:widowControl/>
        <w:outlineLvl w:val="1"/>
        <w:rPr>
          <w:rFonts w:hint="eastAsia" w:ascii="宋体" w:hAnsi="宋体" w:eastAsia="宋体" w:cs="宋体"/>
          <w:i w:val="0"/>
          <w:color w:val="auto"/>
          <w:kern w:val="0"/>
          <w:sz w:val="20"/>
          <w:szCs w:val="20"/>
          <w:highlight w:val="none"/>
          <w:u w:val="none"/>
          <w:lang w:val="en-US" w:eastAsia="zh-CN" w:bidi="ar"/>
        </w:rPr>
      </w:pPr>
      <w:r>
        <w:rPr>
          <w:rFonts w:hint="eastAsia" w:ascii="仿宋_GB2312" w:hAnsi="宋体" w:eastAsia="仿宋_GB2312"/>
          <w:b/>
          <w:color w:val="auto"/>
          <w:kern w:val="0"/>
          <w:sz w:val="28"/>
          <w:szCs w:val="32"/>
          <w:highlight w:val="none"/>
        </w:rPr>
        <w:t>备注：</w:t>
      </w:r>
      <w:r>
        <w:rPr>
          <w:rFonts w:hint="default" w:ascii="Times New Roman" w:hAnsi="Times New Roman" w:eastAsia="仿宋_GB2312" w:cs="Times New Roman"/>
          <w:b/>
          <w:kern w:val="0"/>
          <w:sz w:val="28"/>
          <w:szCs w:val="32"/>
          <w:highlight w:val="none"/>
          <w:lang w:eastAsia="zh-CN"/>
        </w:rPr>
        <w:t>202</w:t>
      </w:r>
      <w:r>
        <w:rPr>
          <w:rFonts w:hint="eastAsia" w:eastAsia="仿宋_GB2312" w:cs="Times New Roman"/>
          <w:b/>
          <w:kern w:val="0"/>
          <w:sz w:val="28"/>
          <w:szCs w:val="32"/>
          <w:highlight w:val="none"/>
          <w:lang w:val="en-US" w:eastAsia="zh-CN"/>
        </w:rPr>
        <w:t>5</w:t>
      </w:r>
      <w:r>
        <w:rPr>
          <w:rFonts w:hint="default" w:ascii="Times New Roman" w:hAnsi="Times New Roman" w:eastAsia="仿宋_GB2312" w:cs="Times New Roman"/>
          <w:b/>
          <w:kern w:val="0"/>
          <w:sz w:val="28"/>
          <w:szCs w:val="32"/>
          <w:highlight w:val="none"/>
        </w:rPr>
        <w:t>年</w:t>
      </w:r>
      <w:r>
        <w:rPr>
          <w:rFonts w:hint="eastAsia" w:eastAsia="仿宋_GB2312" w:cs="Times New Roman"/>
          <w:b/>
          <w:kern w:val="0"/>
          <w:sz w:val="28"/>
          <w:szCs w:val="32"/>
          <w:highlight w:val="none"/>
          <w:lang w:eastAsia="zh-CN"/>
        </w:rPr>
        <w:t>本单位无</w:t>
      </w:r>
      <w:r>
        <w:rPr>
          <w:rFonts w:hint="eastAsia" w:ascii="Times New Roman" w:hAnsi="Times New Roman" w:eastAsia="仿宋_GB2312" w:cs="Times New Roman"/>
          <w:b/>
          <w:kern w:val="0"/>
          <w:sz w:val="28"/>
          <w:szCs w:val="32"/>
          <w:highlight w:val="none"/>
          <w:lang w:eastAsia="zh-CN"/>
        </w:rPr>
        <w:t>一般公共预算</w:t>
      </w:r>
      <w:r>
        <w:rPr>
          <w:rFonts w:hint="default" w:ascii="Times New Roman" w:hAnsi="Times New Roman" w:eastAsia="仿宋_GB2312" w:cs="Times New Roman"/>
          <w:b/>
          <w:kern w:val="0"/>
          <w:sz w:val="28"/>
          <w:szCs w:val="32"/>
          <w:highlight w:val="none"/>
        </w:rPr>
        <w:t>项目支出，此表为空表</w:t>
      </w:r>
      <w:r>
        <w:rPr>
          <w:rFonts w:hint="default" w:ascii="Times New Roman" w:hAnsi="Times New Roman" w:eastAsia="仿宋" w:cs="Times New Roman"/>
          <w:sz w:val="30"/>
          <w:szCs w:val="30"/>
        </w:rPr>
        <w:t>。</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13"/>
        <w:rPr>
          <w:rFonts w:hint="eastAsia"/>
          <w:lang w:val="en-US"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13"/>
        <w:rPr>
          <w:rFonts w:hint="eastAsia" w:ascii="宋体" w:hAnsi="宋体" w:eastAsia="宋体" w:cs="宋体"/>
          <w:i w:val="0"/>
          <w:color w:val="auto"/>
          <w:kern w:val="0"/>
          <w:sz w:val="20"/>
          <w:szCs w:val="20"/>
          <w:highlight w:val="none"/>
          <w:u w:val="none"/>
          <w:lang w:val="en-US" w:eastAsia="zh-CN" w:bidi="ar"/>
        </w:rPr>
      </w:pPr>
    </w:p>
    <w:p>
      <w:pPr>
        <w:pStyle w:val="7"/>
        <w:rPr>
          <w:rFonts w:hint="eastAsia" w:ascii="宋体" w:hAnsi="宋体" w:eastAsia="宋体" w:cs="宋体"/>
          <w:i w:val="0"/>
          <w:color w:val="auto"/>
          <w:kern w:val="0"/>
          <w:sz w:val="20"/>
          <w:szCs w:val="20"/>
          <w:highlight w:val="none"/>
          <w:u w:val="none"/>
          <w:lang w:val="en-US" w:eastAsia="zh-CN" w:bidi="ar"/>
        </w:rPr>
      </w:pPr>
    </w:p>
    <w:p>
      <w:pPr>
        <w:pStyle w:val="5"/>
        <w:rPr>
          <w:rFonts w:hint="eastAsia" w:ascii="宋体" w:hAnsi="宋体" w:eastAsia="宋体" w:cs="宋体"/>
          <w:i w:val="0"/>
          <w:color w:val="auto"/>
          <w:kern w:val="0"/>
          <w:sz w:val="20"/>
          <w:szCs w:val="20"/>
          <w:highlight w:val="none"/>
          <w:u w:val="none"/>
          <w:lang w:val="en-US" w:eastAsia="zh-CN" w:bidi="ar"/>
        </w:rPr>
      </w:pPr>
    </w:p>
    <w:p>
      <w:pPr>
        <w:pStyle w:val="6"/>
        <w:rPr>
          <w:rFonts w:hint="eastAsia" w:ascii="宋体" w:hAnsi="宋体" w:eastAsia="宋体" w:cs="宋体"/>
          <w:i w:val="0"/>
          <w:color w:val="auto"/>
          <w:kern w:val="0"/>
          <w:sz w:val="20"/>
          <w:szCs w:val="20"/>
          <w:highlight w:val="none"/>
          <w:u w:val="none"/>
          <w:lang w:val="en-US" w:eastAsia="zh-CN" w:bidi="ar"/>
        </w:rPr>
      </w:pPr>
    </w:p>
    <w:p>
      <w:pPr>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8</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政府性基金预算支出</w:t>
      </w:r>
      <w:r>
        <w:rPr>
          <w:rFonts w:hint="eastAsia" w:ascii="仿宋_GB2312" w:hAnsi="宋体" w:eastAsia="仿宋_GB2312"/>
          <w:b/>
          <w:color w:val="auto"/>
          <w:kern w:val="0"/>
          <w:sz w:val="32"/>
          <w:szCs w:val="32"/>
          <w:highlight w:val="none"/>
        </w:rPr>
        <w:t>情况表</w:t>
      </w:r>
    </w:p>
    <w:p>
      <w:pPr>
        <w:widowControl/>
        <w:spacing w:line="280" w:lineRule="exact"/>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s="宋体"/>
          <w:color w:val="auto"/>
          <w:kern w:val="0"/>
          <w:sz w:val="24"/>
          <w:szCs w:val="24"/>
          <w:highlight w:val="none"/>
          <w:lang w:val="en-US" w:eastAsia="zh-CN"/>
        </w:rPr>
        <w:t>焉耆回族自治县体育馆</w:t>
      </w:r>
      <w:r>
        <w:rPr>
          <w:rFonts w:hint="eastAsia"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单位：万元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w:t>
      </w:r>
    </w:p>
    <w:tbl>
      <w:tblPr>
        <w:tblStyle w:val="14"/>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政府性基金预算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rPr>
      </w:pPr>
    </w:p>
    <w:p>
      <w:pPr>
        <w:widowControl/>
        <w:spacing w:line="280" w:lineRule="exact"/>
        <w:outlineLvl w:val="1"/>
        <w:rPr>
          <w:rFonts w:hint="eastAsia" w:ascii="仿宋_GB2312" w:hAnsi="宋体" w:eastAsia="仿宋_GB2312"/>
          <w:b/>
          <w:color w:val="auto"/>
          <w:kern w:val="0"/>
          <w:sz w:val="28"/>
          <w:szCs w:val="32"/>
          <w:highlight w:val="none"/>
          <w:lang w:val="en-US" w:eastAsia="zh-CN"/>
        </w:rPr>
      </w:pPr>
      <w:r>
        <w:rPr>
          <w:rFonts w:hint="eastAsia" w:ascii="仿宋_GB2312" w:hAnsi="宋体" w:eastAsia="仿宋_GB2312"/>
          <w:b/>
          <w:color w:val="auto"/>
          <w:kern w:val="0"/>
          <w:sz w:val="28"/>
          <w:szCs w:val="32"/>
          <w:highlight w:val="none"/>
          <w:lang w:val="en-US" w:eastAsia="zh-CN"/>
        </w:rPr>
        <w:t>备注：</w:t>
      </w:r>
      <w:r>
        <w:rPr>
          <w:rFonts w:hint="default" w:ascii="Times New Roman" w:hAnsi="Times New Roman" w:eastAsia="仿宋_GB2312" w:cs="Times New Roman"/>
          <w:b/>
          <w:kern w:val="0"/>
          <w:sz w:val="28"/>
          <w:szCs w:val="32"/>
          <w:highlight w:val="none"/>
          <w:lang w:eastAsia="zh-CN"/>
        </w:rPr>
        <w:t>202</w:t>
      </w:r>
      <w:r>
        <w:rPr>
          <w:rFonts w:hint="eastAsia" w:eastAsia="仿宋_GB2312" w:cs="Times New Roman"/>
          <w:b/>
          <w:kern w:val="0"/>
          <w:sz w:val="28"/>
          <w:szCs w:val="32"/>
          <w:highlight w:val="none"/>
          <w:lang w:val="en-US" w:eastAsia="zh-CN"/>
        </w:rPr>
        <w:t>5</w:t>
      </w:r>
      <w:r>
        <w:rPr>
          <w:rFonts w:hint="default" w:ascii="Times New Roman" w:hAnsi="Times New Roman" w:eastAsia="仿宋_GB2312" w:cs="Times New Roman"/>
          <w:b/>
          <w:kern w:val="0"/>
          <w:sz w:val="28"/>
          <w:szCs w:val="32"/>
          <w:highlight w:val="none"/>
        </w:rPr>
        <w:t>年</w:t>
      </w:r>
      <w:r>
        <w:rPr>
          <w:rFonts w:hint="eastAsia" w:eastAsia="仿宋_GB2312" w:cs="Times New Roman"/>
          <w:b/>
          <w:kern w:val="0"/>
          <w:sz w:val="28"/>
          <w:szCs w:val="32"/>
          <w:highlight w:val="none"/>
          <w:lang w:eastAsia="zh-CN"/>
        </w:rPr>
        <w:t>本单位无</w:t>
      </w:r>
      <w:r>
        <w:rPr>
          <w:rFonts w:hint="default" w:ascii="Times New Roman" w:hAnsi="Times New Roman" w:eastAsia="仿宋_GB2312" w:cs="Times New Roman"/>
          <w:b/>
          <w:kern w:val="0"/>
          <w:sz w:val="28"/>
          <w:szCs w:val="32"/>
          <w:highlight w:val="none"/>
        </w:rPr>
        <w:t>政府性基金支出预算，此表为空表。</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13"/>
        <w:rPr>
          <w:rFonts w:hint="eastAsia" w:ascii="宋体" w:hAnsi="宋体" w:eastAsia="宋体" w:cs="宋体"/>
          <w:i w:val="0"/>
          <w:color w:val="auto"/>
          <w:kern w:val="0"/>
          <w:sz w:val="20"/>
          <w:szCs w:val="20"/>
          <w:highlight w:val="none"/>
          <w:u w:val="none"/>
          <w:lang w:val="en-US" w:eastAsia="zh-CN" w:bidi="ar"/>
        </w:rPr>
      </w:pPr>
    </w:p>
    <w:p>
      <w:pPr>
        <w:pStyle w:val="7"/>
        <w:rPr>
          <w:rFonts w:hint="eastAsia"/>
          <w:lang w:val="en-US"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仿宋_GB2312" w:hAnsi="宋体" w:eastAsia="仿宋_GB2312"/>
          <w:b/>
          <w:color w:val="auto"/>
          <w:kern w:val="0"/>
          <w:sz w:val="28"/>
          <w:szCs w:val="32"/>
          <w:highlight w:val="none"/>
          <w:lang w:val="en-US"/>
        </w:rPr>
      </w:pPr>
      <w:r>
        <w:rPr>
          <w:rFonts w:hint="eastAsia" w:ascii="宋体" w:hAnsi="宋体" w:eastAsia="宋体" w:cs="宋体"/>
          <w:i w:val="0"/>
          <w:color w:val="auto"/>
          <w:kern w:val="0"/>
          <w:sz w:val="20"/>
          <w:szCs w:val="20"/>
          <w:highlight w:val="none"/>
          <w:u w:val="none"/>
          <w:lang w:val="en-US" w:eastAsia="zh-CN" w:bidi="ar"/>
        </w:rPr>
        <w:t>表</w:t>
      </w:r>
      <w:r>
        <w:rPr>
          <w:rFonts w:hint="eastAsia" w:ascii="宋体" w:hAnsi="宋体" w:cs="宋体"/>
          <w:i w:val="0"/>
          <w:color w:val="auto"/>
          <w:kern w:val="0"/>
          <w:sz w:val="20"/>
          <w:szCs w:val="20"/>
          <w:highlight w:val="none"/>
          <w:u w:val="none"/>
          <w:lang w:val="en-US" w:eastAsia="zh-CN" w:bidi="ar"/>
        </w:rPr>
        <w:t>9</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国有资本经营预算支出</w:t>
      </w:r>
      <w:r>
        <w:rPr>
          <w:rFonts w:hint="eastAsia" w:ascii="仿宋_GB2312" w:hAnsi="宋体" w:eastAsia="仿宋_GB2312"/>
          <w:b/>
          <w:color w:val="auto"/>
          <w:kern w:val="0"/>
          <w:sz w:val="32"/>
          <w:szCs w:val="32"/>
          <w:highlight w:val="none"/>
        </w:rPr>
        <w:t>情况表</w:t>
      </w:r>
    </w:p>
    <w:p>
      <w:pPr>
        <w:widowControl/>
        <w:spacing w:line="280" w:lineRule="exact"/>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s="宋体"/>
          <w:color w:val="auto"/>
          <w:kern w:val="0"/>
          <w:sz w:val="24"/>
          <w:szCs w:val="24"/>
          <w:highlight w:val="none"/>
          <w:lang w:val="en-US" w:eastAsia="zh-CN"/>
        </w:rPr>
        <w:t>焉耆回族自治县体育馆</w:t>
      </w:r>
      <w:r>
        <w:rPr>
          <w:rFonts w:hint="eastAsia"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单位：万元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w:t>
      </w:r>
    </w:p>
    <w:tbl>
      <w:tblPr>
        <w:tblStyle w:val="14"/>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国有资本经营预算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lang w:eastAsia="zh-CN"/>
        </w:rPr>
      </w:pPr>
    </w:p>
    <w:p>
      <w:pPr>
        <w:widowControl/>
        <w:spacing w:line="280" w:lineRule="exact"/>
        <w:outlineLvl w:val="1"/>
        <w:rPr>
          <w:rFonts w:ascii="仿宋_GB2312" w:hAnsi="宋体" w:eastAsia="仿宋_GB2312"/>
          <w:color w:val="auto"/>
          <w:kern w:val="0"/>
          <w:sz w:val="32"/>
          <w:szCs w:val="32"/>
          <w:highlight w:val="none"/>
        </w:rPr>
      </w:pPr>
      <w:r>
        <w:rPr>
          <w:rFonts w:hint="eastAsia" w:ascii="仿宋_GB2312" w:hAnsi="宋体" w:eastAsia="仿宋_GB2312"/>
          <w:b/>
          <w:color w:val="auto"/>
          <w:kern w:val="0"/>
          <w:sz w:val="28"/>
          <w:szCs w:val="32"/>
          <w:highlight w:val="none"/>
        </w:rPr>
        <w:t>备注：</w:t>
      </w:r>
      <w:r>
        <w:rPr>
          <w:rFonts w:hint="default" w:ascii="Times New Roman" w:hAnsi="Times New Roman" w:eastAsia="仿宋_GB2312" w:cs="Times New Roman"/>
          <w:b/>
          <w:kern w:val="0"/>
          <w:sz w:val="28"/>
          <w:szCs w:val="32"/>
          <w:highlight w:val="none"/>
          <w:lang w:val="en-US" w:eastAsia="zh-CN"/>
        </w:rPr>
        <w:t>202</w:t>
      </w:r>
      <w:r>
        <w:rPr>
          <w:rFonts w:hint="eastAsia" w:eastAsia="仿宋_GB2312" w:cs="Times New Roman"/>
          <w:b/>
          <w:kern w:val="0"/>
          <w:sz w:val="28"/>
          <w:szCs w:val="32"/>
          <w:highlight w:val="none"/>
          <w:lang w:val="en-US" w:eastAsia="zh-CN"/>
        </w:rPr>
        <w:t>5</w:t>
      </w:r>
      <w:r>
        <w:rPr>
          <w:rFonts w:hint="default" w:ascii="Times New Roman" w:hAnsi="Times New Roman" w:eastAsia="仿宋_GB2312" w:cs="Times New Roman"/>
          <w:b/>
          <w:kern w:val="0"/>
          <w:sz w:val="28"/>
          <w:szCs w:val="32"/>
          <w:highlight w:val="none"/>
          <w:lang w:val="en-US" w:eastAsia="zh-CN"/>
        </w:rPr>
        <w:t>年</w:t>
      </w:r>
      <w:r>
        <w:rPr>
          <w:rFonts w:hint="eastAsia" w:eastAsia="仿宋_GB2312" w:cs="Times New Roman"/>
          <w:b/>
          <w:kern w:val="0"/>
          <w:sz w:val="28"/>
          <w:szCs w:val="32"/>
          <w:highlight w:val="none"/>
          <w:lang w:val="en-US" w:eastAsia="zh-CN"/>
        </w:rPr>
        <w:t>本</w:t>
      </w:r>
      <w:r>
        <w:rPr>
          <w:rFonts w:hint="eastAsia" w:ascii="Times New Roman" w:hAnsi="Times New Roman" w:eastAsia="仿宋_GB2312" w:cs="Times New Roman"/>
          <w:b/>
          <w:kern w:val="0"/>
          <w:sz w:val="28"/>
          <w:szCs w:val="32"/>
          <w:highlight w:val="none"/>
          <w:lang w:val="en-US" w:eastAsia="zh-CN"/>
        </w:rPr>
        <w:t>单位</w:t>
      </w:r>
      <w:r>
        <w:rPr>
          <w:rFonts w:hint="eastAsia" w:eastAsia="仿宋_GB2312" w:cs="Times New Roman"/>
          <w:b/>
          <w:kern w:val="0"/>
          <w:sz w:val="28"/>
          <w:szCs w:val="32"/>
          <w:highlight w:val="none"/>
          <w:lang w:val="en-US" w:eastAsia="zh-CN"/>
        </w:rPr>
        <w:t>无</w:t>
      </w:r>
      <w:r>
        <w:rPr>
          <w:rFonts w:hint="default" w:ascii="Times New Roman" w:hAnsi="Times New Roman" w:eastAsia="仿宋_GB2312" w:cs="Times New Roman"/>
          <w:b/>
          <w:kern w:val="0"/>
          <w:sz w:val="28"/>
          <w:szCs w:val="32"/>
          <w:highlight w:val="none"/>
          <w:lang w:val="en-US" w:eastAsia="zh-CN"/>
        </w:rPr>
        <w:t>国有资本经营</w:t>
      </w:r>
      <w:r>
        <w:rPr>
          <w:rFonts w:hint="eastAsia" w:ascii="Times New Roman" w:hAnsi="Times New Roman" w:eastAsia="仿宋_GB2312" w:cs="Times New Roman"/>
          <w:b/>
          <w:kern w:val="0"/>
          <w:sz w:val="28"/>
          <w:szCs w:val="32"/>
          <w:highlight w:val="none"/>
          <w:lang w:val="en-US" w:eastAsia="zh-CN"/>
        </w:rPr>
        <w:t>预算</w:t>
      </w:r>
      <w:r>
        <w:rPr>
          <w:rFonts w:hint="default" w:ascii="Times New Roman" w:hAnsi="Times New Roman" w:eastAsia="仿宋_GB2312" w:cs="Times New Roman"/>
          <w:b/>
          <w:kern w:val="0"/>
          <w:sz w:val="28"/>
          <w:szCs w:val="32"/>
          <w:highlight w:val="none"/>
          <w:lang w:val="en-US" w:eastAsia="zh-CN"/>
        </w:rPr>
        <w:t>支出，此表为空表。</w:t>
      </w: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10</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Hans"/>
        </w:rPr>
        <w:t>财政拨款</w:t>
      </w:r>
      <w:r>
        <w:rPr>
          <w:rFonts w:hint="eastAsia" w:ascii="仿宋_GB2312" w:hAnsi="宋体" w:eastAsia="仿宋_GB2312"/>
          <w:b/>
          <w:color w:val="auto"/>
          <w:kern w:val="0"/>
          <w:sz w:val="32"/>
          <w:szCs w:val="32"/>
          <w:highlight w:val="none"/>
        </w:rPr>
        <w:t>“三公”经费支出情况表</w:t>
      </w:r>
    </w:p>
    <w:p>
      <w:pPr>
        <w:widowControl/>
        <w:jc w:val="left"/>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s="宋体"/>
          <w:color w:val="auto"/>
          <w:kern w:val="0"/>
          <w:sz w:val="24"/>
          <w:szCs w:val="24"/>
          <w:highlight w:val="none"/>
          <w:lang w:val="en-US" w:eastAsia="zh-CN"/>
        </w:rPr>
        <w:t>焉耆回族自治县体育馆</w:t>
      </w:r>
      <w:r>
        <w:rPr>
          <w:rFonts w:hint="eastAsia"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单位：万元                                     </w:t>
      </w:r>
    </w:p>
    <w:tbl>
      <w:tblPr>
        <w:tblStyle w:val="15"/>
        <w:tblW w:w="9025"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0"/>
        <w:gridCol w:w="1156"/>
        <w:gridCol w:w="1247"/>
        <w:gridCol w:w="150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rPr>
              <w:t>三公</w:t>
            </w: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lang w:val="en-US" w:eastAsia="zh-CN"/>
              </w:rPr>
              <w:t>经费</w:t>
            </w:r>
            <w:r>
              <w:rPr>
                <w:rFonts w:hint="eastAsia" w:ascii="仿宋_GB2312" w:hAnsi="宋体" w:eastAsia="仿宋_GB2312"/>
                <w:b/>
                <w:color w:val="auto"/>
                <w:kern w:val="0"/>
                <w:sz w:val="28"/>
                <w:szCs w:val="32"/>
                <w:highlight w:val="none"/>
                <w:vertAlign w:val="baseline"/>
              </w:rPr>
              <w:t>支出内容</w:t>
            </w:r>
          </w:p>
        </w:tc>
        <w:tc>
          <w:tcPr>
            <w:tcW w:w="1156"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合计</w:t>
            </w:r>
          </w:p>
        </w:tc>
        <w:tc>
          <w:tcPr>
            <w:tcW w:w="4279" w:type="dxa"/>
            <w:gridSpan w:val="3"/>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156"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一般公共预算</w:t>
            </w:r>
          </w:p>
        </w:tc>
        <w:tc>
          <w:tcPr>
            <w:tcW w:w="1504"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政府性基金</w:t>
            </w:r>
          </w:p>
        </w:tc>
        <w:tc>
          <w:tcPr>
            <w:tcW w:w="152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合计</w:t>
            </w:r>
          </w:p>
        </w:tc>
        <w:tc>
          <w:tcPr>
            <w:tcW w:w="1156"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因公出国（境）费</w:t>
            </w:r>
          </w:p>
        </w:tc>
        <w:tc>
          <w:tcPr>
            <w:tcW w:w="1156"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公务接待费</w:t>
            </w:r>
          </w:p>
        </w:tc>
        <w:tc>
          <w:tcPr>
            <w:tcW w:w="1156"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公务用车购置及运行费</w:t>
            </w:r>
          </w:p>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（小计）</w:t>
            </w:r>
          </w:p>
        </w:tc>
        <w:tc>
          <w:tcPr>
            <w:tcW w:w="1156"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ind w:firstLine="281" w:firstLineChars="100"/>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其中：公务用车购置费</w:t>
            </w:r>
          </w:p>
        </w:tc>
        <w:tc>
          <w:tcPr>
            <w:tcW w:w="1156"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 xml:space="preserve">     </w:t>
            </w:r>
            <w:r>
              <w:rPr>
                <w:rFonts w:hint="default" w:ascii="仿宋_GB2312" w:hAnsi="宋体" w:eastAsia="仿宋_GB2312"/>
                <w:b/>
                <w:color w:val="auto"/>
                <w:kern w:val="0"/>
                <w:sz w:val="28"/>
                <w:szCs w:val="32"/>
                <w:highlight w:val="none"/>
                <w:vertAlign w:val="baseline"/>
              </w:rPr>
              <w:t xml:space="preserve">  </w:t>
            </w:r>
            <w:r>
              <w:rPr>
                <w:rFonts w:hint="eastAsia" w:ascii="仿宋_GB2312" w:hAnsi="宋体" w:eastAsia="仿宋_GB2312"/>
                <w:b/>
                <w:color w:val="auto"/>
                <w:kern w:val="0"/>
                <w:sz w:val="28"/>
                <w:szCs w:val="32"/>
                <w:highlight w:val="none"/>
                <w:vertAlign w:val="baseline"/>
              </w:rPr>
              <w:t xml:space="preserve"> 公务用车运行费</w:t>
            </w:r>
          </w:p>
        </w:tc>
        <w:tc>
          <w:tcPr>
            <w:tcW w:w="1156"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bl>
    <w:p>
      <w:pPr>
        <w:keepNext w:val="0"/>
        <w:keepLines w:val="0"/>
        <w:pageBreakBefore w:val="0"/>
        <w:widowControl/>
        <w:kinsoku/>
        <w:wordWrap/>
        <w:overflowPunct/>
        <w:topLinePunct w:val="0"/>
        <w:autoSpaceDE/>
        <w:autoSpaceDN/>
        <w:bidi w:val="0"/>
        <w:adjustRightInd/>
        <w:snapToGrid/>
        <w:spacing w:line="360" w:lineRule="auto"/>
        <w:textAlignment w:val="auto"/>
        <w:outlineLvl w:val="1"/>
        <w:rPr>
          <w:rFonts w:hint="default" w:ascii="Times New Roman" w:hAnsi="Times New Roman" w:eastAsia="仿宋_GB2312" w:cs="Times New Roman"/>
          <w:b/>
          <w:kern w:val="0"/>
          <w:sz w:val="28"/>
          <w:szCs w:val="32"/>
          <w:highlight w:val="none"/>
          <w:lang w:val="en-US" w:eastAsia="zh-CN"/>
        </w:rPr>
      </w:pPr>
      <w:r>
        <w:rPr>
          <w:rFonts w:hint="eastAsia" w:ascii="仿宋_GB2312" w:hAnsi="宋体" w:eastAsia="仿宋_GB2312"/>
          <w:b/>
          <w:color w:val="auto"/>
          <w:kern w:val="0"/>
          <w:sz w:val="28"/>
          <w:szCs w:val="32"/>
          <w:highlight w:val="none"/>
        </w:rPr>
        <w:t>备注：</w:t>
      </w:r>
      <w:r>
        <w:rPr>
          <w:rFonts w:hint="default" w:ascii="Times New Roman" w:hAnsi="Times New Roman" w:eastAsia="仿宋_GB2312" w:cs="Times New Roman"/>
          <w:b/>
          <w:kern w:val="0"/>
          <w:sz w:val="28"/>
          <w:szCs w:val="32"/>
          <w:highlight w:val="none"/>
          <w:lang w:val="en-US" w:eastAsia="zh-CN"/>
        </w:rPr>
        <w:t>202</w:t>
      </w:r>
      <w:r>
        <w:rPr>
          <w:rFonts w:hint="eastAsia" w:eastAsia="仿宋_GB2312" w:cs="Times New Roman"/>
          <w:b/>
          <w:kern w:val="0"/>
          <w:sz w:val="28"/>
          <w:szCs w:val="32"/>
          <w:highlight w:val="none"/>
          <w:lang w:val="en-US" w:eastAsia="zh-CN"/>
        </w:rPr>
        <w:t>5</w:t>
      </w:r>
      <w:r>
        <w:rPr>
          <w:rFonts w:hint="default" w:ascii="Times New Roman" w:hAnsi="Times New Roman" w:eastAsia="仿宋_GB2312" w:cs="Times New Roman"/>
          <w:b/>
          <w:kern w:val="0"/>
          <w:sz w:val="28"/>
          <w:szCs w:val="32"/>
          <w:highlight w:val="none"/>
          <w:lang w:val="en-US" w:eastAsia="zh-CN"/>
        </w:rPr>
        <w:t>年</w:t>
      </w:r>
      <w:r>
        <w:rPr>
          <w:rFonts w:hint="eastAsia" w:eastAsia="仿宋_GB2312" w:cs="Times New Roman"/>
          <w:b/>
          <w:kern w:val="0"/>
          <w:sz w:val="28"/>
          <w:szCs w:val="32"/>
          <w:highlight w:val="none"/>
          <w:lang w:val="en-US" w:eastAsia="zh-CN"/>
        </w:rPr>
        <w:t>本单位无</w:t>
      </w:r>
      <w:r>
        <w:rPr>
          <w:rFonts w:hint="default" w:ascii="Times New Roman" w:hAnsi="Times New Roman" w:eastAsia="仿宋_GB2312" w:cs="Times New Roman"/>
          <w:b/>
          <w:kern w:val="0"/>
          <w:sz w:val="28"/>
          <w:szCs w:val="32"/>
          <w:highlight w:val="none"/>
          <w:lang w:val="en-US" w:eastAsia="zh-CN"/>
        </w:rPr>
        <w:t>“三公”经费支出预算，此表为空表。</w:t>
      </w:r>
    </w:p>
    <w:p>
      <w:pPr>
        <w:keepNext w:val="0"/>
        <w:keepLines w:val="0"/>
        <w:pageBreakBefore w:val="0"/>
        <w:widowControl/>
        <w:kinsoku/>
        <w:wordWrap/>
        <w:overflowPunct/>
        <w:topLinePunct w:val="0"/>
        <w:autoSpaceDE/>
        <w:autoSpaceDN/>
        <w:bidi w:val="0"/>
        <w:adjustRightInd/>
        <w:snapToGrid/>
        <w:spacing w:line="360" w:lineRule="auto"/>
        <w:textAlignment w:val="auto"/>
        <w:outlineLvl w:val="1"/>
        <w:rPr>
          <w:rFonts w:hint="default" w:ascii="Times New Roman" w:hAnsi="Times New Roman" w:eastAsia="仿宋_GB2312" w:cs="Times New Roman"/>
          <w:b/>
          <w:kern w:val="0"/>
          <w:sz w:val="28"/>
          <w:szCs w:val="32"/>
          <w:highlight w:val="none"/>
          <w:lang w:val="en-US" w:eastAsia="zh-CN"/>
        </w:rPr>
      </w:pPr>
    </w:p>
    <w:p>
      <w:pPr>
        <w:widowControl/>
        <w:outlineLvl w:val="1"/>
        <w:rPr>
          <w:rFonts w:hint="eastAsia" w:ascii="仿宋_GB2312" w:hAnsi="宋体" w:eastAsia="仿宋_GB2312"/>
          <w:b/>
          <w:color w:val="auto"/>
          <w:kern w:val="0"/>
          <w:sz w:val="28"/>
          <w:szCs w:val="32"/>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pStyle w:val="13"/>
        <w:rPr>
          <w:rFonts w:hint="eastAsia"/>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jc w:val="both"/>
        <w:rPr>
          <w:rFonts w:hint="eastAsia" w:ascii="仿宋" w:hAnsi="仿宋" w:eastAsia="仿宋" w:cs="仿宋_GB2312"/>
          <w:bCs/>
          <w:color w:val="auto"/>
          <w:kern w:val="0"/>
          <w:sz w:val="28"/>
          <w:szCs w:val="28"/>
          <w:highlight w:val="none"/>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13"/>
        <w:rPr>
          <w:rFonts w:hint="eastAsia"/>
          <w:lang w:val="en-US"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仿宋" w:hAnsi="仿宋" w:eastAsia="仿宋" w:cs="仿宋_GB2312"/>
          <w:bCs/>
          <w:color w:val="auto"/>
          <w:kern w:val="0"/>
          <w:sz w:val="28"/>
          <w:szCs w:val="28"/>
          <w:highlight w:val="none"/>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w:t>
      </w:r>
      <w:r>
        <w:rPr>
          <w:rFonts w:hint="eastAsia" w:ascii="宋体" w:hAnsi="宋体" w:cs="宋体"/>
          <w:i w:val="0"/>
          <w:color w:val="auto"/>
          <w:kern w:val="0"/>
          <w:sz w:val="20"/>
          <w:szCs w:val="20"/>
          <w:highlight w:val="none"/>
          <w:u w:val="none"/>
          <w:lang w:val="en-US" w:eastAsia="zh-CN" w:bidi="ar"/>
        </w:rPr>
        <w:t>1</w:t>
      </w:r>
    </w:p>
    <w:p>
      <w:pPr>
        <w:spacing w:line="600" w:lineRule="exact"/>
        <w:ind w:firstLine="2891" w:firstLineChars="900"/>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b/>
          <w:color w:val="auto"/>
          <w:kern w:val="0"/>
          <w:sz w:val="32"/>
          <w:szCs w:val="32"/>
          <w:highlight w:val="none"/>
          <w:lang w:val="en-US" w:eastAsia="zh-Hans"/>
        </w:rPr>
        <w:t>上年结转</w:t>
      </w:r>
      <w:r>
        <w:rPr>
          <w:rFonts w:hint="eastAsia" w:ascii="仿宋_GB2312" w:hAnsi="宋体" w:eastAsia="仿宋_GB2312"/>
          <w:b/>
          <w:color w:val="auto"/>
          <w:kern w:val="0"/>
          <w:sz w:val="32"/>
          <w:szCs w:val="32"/>
          <w:highlight w:val="none"/>
          <w:lang w:val="en-US" w:eastAsia="zh-CN"/>
        </w:rPr>
        <w:t>结余</w:t>
      </w:r>
      <w:r>
        <w:rPr>
          <w:rFonts w:hint="eastAsia" w:ascii="仿宋_GB2312" w:hAnsi="宋体" w:eastAsia="仿宋_GB2312"/>
          <w:b/>
          <w:color w:val="auto"/>
          <w:kern w:val="0"/>
          <w:sz w:val="32"/>
          <w:szCs w:val="32"/>
          <w:highlight w:val="none"/>
          <w:lang w:val="en-US" w:eastAsia="zh-Hans"/>
        </w:rPr>
        <w:t>情况明细表</w:t>
      </w:r>
    </w:p>
    <w:p>
      <w:pPr>
        <w:widowControl/>
        <w:jc w:val="left"/>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color w:val="auto"/>
          <w:kern w:val="0"/>
          <w:sz w:val="24"/>
          <w:highlight w:val="none"/>
        </w:rPr>
        <w:t>编制单位：</w:t>
      </w:r>
      <w:r>
        <w:rPr>
          <w:rFonts w:hint="eastAsia" w:ascii="仿宋_GB2312" w:hAnsi="宋体" w:eastAsia="仿宋_GB2312" w:cs="宋体"/>
          <w:color w:val="auto"/>
          <w:kern w:val="0"/>
          <w:sz w:val="24"/>
          <w:szCs w:val="24"/>
          <w:highlight w:val="none"/>
          <w:lang w:val="en-US" w:eastAsia="zh-CN"/>
        </w:rPr>
        <w:t>焉耆回族自治县体育馆</w:t>
      </w:r>
      <w:r>
        <w:rPr>
          <w:rFonts w:hint="eastAsia"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单位：万元                                      </w:t>
      </w:r>
    </w:p>
    <w:tbl>
      <w:tblPr>
        <w:tblStyle w:val="15"/>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hint="eastAsia" w:ascii="仿宋" w:hAnsi="仿宋" w:eastAsia="仿宋" w:cs="仿宋_GB2312"/>
                <w:bCs/>
                <w:color w:val="auto"/>
                <w:kern w:val="0"/>
                <w:sz w:val="28"/>
                <w:szCs w:val="28"/>
                <w:highlight w:val="none"/>
                <w:lang w:val="en-US" w:eastAsia="zh-CN"/>
              </w:rPr>
            </w:pPr>
            <w:r>
              <w:rPr>
                <w:rFonts w:hint="eastAsia" w:ascii="仿宋_GB2312" w:hAnsi="宋体" w:eastAsia="仿宋_GB2312" w:cs="宋体"/>
                <w:b/>
                <w:bCs/>
                <w:color w:val="auto"/>
                <w:kern w:val="0"/>
                <w:sz w:val="20"/>
                <w:szCs w:val="20"/>
                <w:highlight w:val="none"/>
                <w:lang w:val="en-US" w:eastAsia="zh-CN"/>
              </w:rPr>
              <w:t>总计</w:t>
            </w: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bl>
    <w:p>
      <w:pPr>
        <w:widowControl/>
        <w:jc w:val="left"/>
        <w:rPr>
          <w:rFonts w:hint="default" w:ascii="Times New Roman" w:hAnsi="Times New Roman" w:eastAsia="仿宋_GB2312" w:cs="Times New Roman"/>
          <w:b/>
          <w:kern w:val="0"/>
          <w:sz w:val="28"/>
          <w:szCs w:val="32"/>
          <w:highlight w:val="none"/>
          <w:lang w:val="en-US" w:eastAsia="zh-CN"/>
        </w:rPr>
      </w:pPr>
      <w:r>
        <w:rPr>
          <w:rFonts w:hint="eastAsia" w:ascii="仿宋_GB2312" w:hAnsi="宋体" w:eastAsia="仿宋_GB2312"/>
          <w:b/>
          <w:color w:val="auto"/>
          <w:kern w:val="0"/>
          <w:sz w:val="28"/>
          <w:szCs w:val="32"/>
          <w:highlight w:val="none"/>
        </w:rPr>
        <w:t>备注：</w:t>
      </w:r>
      <w:r>
        <w:rPr>
          <w:rFonts w:hint="default" w:ascii="Times New Roman" w:hAnsi="Times New Roman" w:eastAsia="仿宋_GB2312" w:cs="Times New Roman"/>
          <w:b/>
          <w:kern w:val="0"/>
          <w:sz w:val="28"/>
          <w:szCs w:val="32"/>
          <w:highlight w:val="none"/>
          <w:lang w:val="en-US" w:eastAsia="zh-CN"/>
        </w:rPr>
        <w:t>202</w:t>
      </w:r>
      <w:r>
        <w:rPr>
          <w:rFonts w:hint="eastAsia" w:eastAsia="仿宋_GB2312" w:cs="Times New Roman"/>
          <w:b/>
          <w:kern w:val="0"/>
          <w:sz w:val="28"/>
          <w:szCs w:val="32"/>
          <w:highlight w:val="none"/>
          <w:lang w:val="en-US" w:eastAsia="zh-CN"/>
        </w:rPr>
        <w:t>5</w:t>
      </w:r>
      <w:r>
        <w:rPr>
          <w:rFonts w:hint="default" w:ascii="Times New Roman" w:hAnsi="Times New Roman" w:eastAsia="仿宋_GB2312" w:cs="Times New Roman"/>
          <w:b/>
          <w:kern w:val="0"/>
          <w:sz w:val="28"/>
          <w:szCs w:val="32"/>
          <w:highlight w:val="none"/>
          <w:lang w:val="en-US" w:eastAsia="zh-CN"/>
        </w:rPr>
        <w:t>年</w:t>
      </w:r>
      <w:r>
        <w:rPr>
          <w:rFonts w:hint="eastAsia" w:ascii="Times New Roman" w:hAnsi="Times New Roman" w:eastAsia="仿宋_GB2312" w:cs="Times New Roman"/>
          <w:b/>
          <w:kern w:val="0"/>
          <w:sz w:val="28"/>
          <w:szCs w:val="32"/>
          <w:highlight w:val="none"/>
          <w:lang w:val="en-US" w:eastAsia="zh-CN"/>
        </w:rPr>
        <w:t>单位</w:t>
      </w:r>
      <w:r>
        <w:rPr>
          <w:rFonts w:hint="default" w:ascii="Times New Roman" w:hAnsi="Times New Roman" w:eastAsia="仿宋_GB2312" w:cs="Times New Roman"/>
          <w:b/>
          <w:kern w:val="0"/>
          <w:sz w:val="28"/>
          <w:szCs w:val="32"/>
          <w:highlight w:val="none"/>
          <w:lang w:val="en-US" w:eastAsia="zh-CN"/>
        </w:rPr>
        <w:t>无</w:t>
      </w:r>
      <w:r>
        <w:rPr>
          <w:rFonts w:hint="default" w:ascii="Times New Roman" w:hAnsi="Times New Roman" w:eastAsia="仿宋_GB2312" w:cs="Times New Roman"/>
          <w:b/>
          <w:kern w:val="0"/>
          <w:sz w:val="28"/>
          <w:szCs w:val="32"/>
          <w:highlight w:val="none"/>
          <w:lang w:eastAsia="zh-CN"/>
        </w:rPr>
        <w:t>上年结转</w:t>
      </w:r>
      <w:r>
        <w:rPr>
          <w:rFonts w:hint="default" w:ascii="Times New Roman" w:hAnsi="Times New Roman" w:eastAsia="仿宋_GB2312" w:cs="Times New Roman"/>
          <w:b/>
          <w:kern w:val="0"/>
          <w:sz w:val="28"/>
          <w:szCs w:val="32"/>
          <w:highlight w:val="none"/>
          <w:lang w:val="en-US" w:eastAsia="zh-CN"/>
        </w:rPr>
        <w:t>结余</w:t>
      </w:r>
      <w:r>
        <w:rPr>
          <w:rFonts w:hint="default" w:ascii="Times New Roman" w:hAnsi="Times New Roman" w:eastAsia="仿宋_GB2312" w:cs="Times New Roman"/>
          <w:b/>
          <w:kern w:val="0"/>
          <w:sz w:val="28"/>
          <w:szCs w:val="32"/>
          <w:highlight w:val="none"/>
          <w:lang w:eastAsia="zh-CN"/>
        </w:rPr>
        <w:t>情况</w:t>
      </w:r>
      <w:r>
        <w:rPr>
          <w:rFonts w:hint="default" w:ascii="Times New Roman" w:hAnsi="Times New Roman" w:eastAsia="仿宋_GB2312" w:cs="Times New Roman"/>
          <w:b/>
          <w:kern w:val="0"/>
          <w:sz w:val="28"/>
          <w:szCs w:val="32"/>
          <w:highlight w:val="none"/>
          <w:lang w:val="en-US" w:eastAsia="zh-CN"/>
        </w:rPr>
        <w:t>，此表为空表。</w:t>
      </w:r>
    </w:p>
    <w:p>
      <w:pPr>
        <w:widowControl/>
        <w:outlineLvl w:val="1"/>
        <w:rPr>
          <w:rFonts w:ascii="仿宋_GB2312" w:hAnsi="宋体" w:eastAsia="仿宋_GB2312"/>
          <w:color w:val="auto"/>
          <w:kern w:val="0"/>
          <w:sz w:val="32"/>
          <w:szCs w:val="32"/>
          <w:highlight w:val="none"/>
        </w:rPr>
      </w:pPr>
    </w:p>
    <w:p>
      <w:pPr>
        <w:widowControl/>
        <w:spacing w:line="280" w:lineRule="exact"/>
        <w:jc w:val="left"/>
        <w:outlineLvl w:val="1"/>
        <w:rPr>
          <w:rFonts w:ascii="仿宋_GB2312" w:hAnsi="宋体" w:eastAsia="仿宋_GB2312"/>
          <w:color w:val="auto"/>
          <w:kern w:val="0"/>
          <w:sz w:val="32"/>
          <w:szCs w:val="32"/>
          <w:highlight w:val="none"/>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val="0"/>
          <w:color w:val="auto"/>
          <w:kern w:val="0"/>
          <w:sz w:val="32"/>
          <w:szCs w:val="32"/>
          <w:highlight w:val="none"/>
          <w:lang w:eastAsia="zh-CN"/>
        </w:rPr>
      </w:pPr>
      <w:r>
        <w:rPr>
          <w:rFonts w:hint="default" w:ascii="Times New Roman" w:hAnsi="Times New Roman" w:eastAsia="楷体_GB2312" w:cs="Times New Roman"/>
          <w:b/>
          <w:bCs w:val="0"/>
          <w:color w:val="auto"/>
          <w:kern w:val="0"/>
          <w:sz w:val="32"/>
          <w:szCs w:val="32"/>
          <w:highlight w:val="none"/>
          <w:lang w:val="en-US" w:eastAsia="zh-CN"/>
        </w:rPr>
        <w:t>一、关于焉耆回族自治县体育馆2025年收支预算情况的总体说明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按照全口径预算的原则，焉耆回族自治县体育馆2025年所有收入和支出均纳入单位预算管理。收支总预算59.31万元。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支出预算包括:文化旅游体育与传媒支出、社会保障和就业支出、卫生健康支出、住房保障支出。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二、关于焉耆回族自治县体育馆2025年收入预算情况说明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焉耆回族自治县体育馆收入预算59.31万元，其中：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一般公共预算59.31万元，占100%，比上年预算数增加0.44万元，增长0.7</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%，主要原因：</w:t>
      </w:r>
      <w:r>
        <w:rPr>
          <w:rFonts w:hint="eastAsia" w:eastAsia="仿宋_GB2312" w:cs="Times New Roman"/>
          <w:color w:val="auto"/>
          <w:kern w:val="0"/>
          <w:sz w:val="32"/>
          <w:szCs w:val="32"/>
          <w:highlight w:val="none"/>
          <w:lang w:val="en-US" w:eastAsia="zh-CN"/>
        </w:rPr>
        <w:t>人员</w:t>
      </w:r>
      <w:r>
        <w:rPr>
          <w:rFonts w:hint="default" w:ascii="Times New Roman" w:hAnsi="Times New Roman" w:eastAsia="仿宋_GB2312" w:cs="Times New Roman"/>
          <w:kern w:val="0"/>
          <w:sz w:val="32"/>
          <w:szCs w:val="32"/>
          <w:highlight w:val="none"/>
          <w:lang w:eastAsia="zh-CN"/>
        </w:rPr>
        <w:t>工资基数、社保、住房公积金</w:t>
      </w:r>
      <w:r>
        <w:rPr>
          <w:rFonts w:hint="eastAsia" w:eastAsia="仿宋_GB2312" w:cs="Times New Roman"/>
          <w:kern w:val="0"/>
          <w:sz w:val="32"/>
          <w:szCs w:val="32"/>
          <w:highlight w:val="none"/>
          <w:lang w:eastAsia="zh-CN"/>
        </w:rPr>
        <w:t>基数调增</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上级一般公共预算安排的转移支付资金未安排。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Hans"/>
        </w:rPr>
        <w:t>上级政府性基金安排的转移支付资金</w:t>
      </w:r>
      <w:r>
        <w:rPr>
          <w:rFonts w:hint="eastAsia" w:ascii="Times New Roman" w:hAnsi="Times New Roman" w:eastAsia="仿宋_GB2312" w:cs="Times New Roman"/>
          <w:color w:val="auto"/>
          <w:kern w:val="0"/>
          <w:sz w:val="32"/>
          <w:szCs w:val="32"/>
          <w:highlight w:val="none"/>
          <w:lang w:val="en-US" w:eastAsia="zh-CN"/>
        </w:rPr>
        <w:t>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上级国有资本经营预算安排的转移支付资金未安排。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三、关于焉耆回族自治县体育馆2025年支出预算情况说明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焉耆回族自治县体育馆2025年支出预算</w:t>
      </w:r>
      <w:r>
        <w:rPr>
          <w:rFonts w:hint="default" w:ascii="Times New Roman" w:hAnsi="Times New Roman" w:eastAsia="仿宋_GB2312" w:cs="Times New Roman"/>
          <w:color w:val="auto"/>
          <w:kern w:val="0"/>
          <w:sz w:val="32"/>
          <w:szCs w:val="32"/>
          <w:highlight w:val="none"/>
          <w:lang w:val="en-US" w:eastAsia="zh-CN"/>
        </w:rPr>
        <w:t>59.31</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基本支出</w:t>
      </w:r>
      <w:r>
        <w:rPr>
          <w:rFonts w:hint="default" w:ascii="Times New Roman" w:hAnsi="Times New Roman" w:eastAsia="仿宋_GB2312" w:cs="Times New Roman"/>
          <w:color w:val="auto"/>
          <w:kern w:val="0"/>
          <w:sz w:val="32"/>
          <w:szCs w:val="32"/>
          <w:highlight w:val="none"/>
          <w:lang w:val="en-US" w:eastAsia="zh-CN"/>
        </w:rPr>
        <w:t>59.31</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rPr>
        <w:t>%，比上年预算增加</w:t>
      </w:r>
      <w:r>
        <w:rPr>
          <w:rFonts w:hint="default" w:ascii="Times New Roman" w:hAnsi="Times New Roman" w:eastAsia="仿宋_GB2312" w:cs="Times New Roman"/>
          <w:color w:val="auto"/>
          <w:kern w:val="0"/>
          <w:sz w:val="32"/>
          <w:szCs w:val="32"/>
          <w:highlight w:val="none"/>
          <w:lang w:val="en-US" w:eastAsia="zh-CN"/>
        </w:rPr>
        <w:t>0.44</w:t>
      </w:r>
      <w:r>
        <w:rPr>
          <w:rFonts w:hint="default" w:ascii="Times New Roman" w:hAnsi="Times New Roman" w:eastAsia="仿宋_GB2312" w:cs="Times New Roman"/>
          <w:color w:val="auto"/>
          <w:kern w:val="0"/>
          <w:sz w:val="32"/>
          <w:szCs w:val="32"/>
          <w:highlight w:val="none"/>
        </w:rPr>
        <w:t xml:space="preserve">   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0.7</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eastAsia="zh-CN"/>
        </w:rPr>
        <w:t>：</w:t>
      </w:r>
      <w:r>
        <w:rPr>
          <w:rFonts w:hint="eastAsia" w:eastAsia="仿宋_GB2312" w:cs="Times New Roman"/>
          <w:color w:val="auto"/>
          <w:kern w:val="0"/>
          <w:sz w:val="32"/>
          <w:szCs w:val="32"/>
          <w:highlight w:val="none"/>
          <w:lang w:val="en-US" w:eastAsia="zh-CN"/>
        </w:rPr>
        <w:t>人员</w:t>
      </w:r>
      <w:r>
        <w:rPr>
          <w:rFonts w:hint="default" w:ascii="Times New Roman" w:hAnsi="Times New Roman" w:eastAsia="仿宋_GB2312" w:cs="Times New Roman"/>
          <w:kern w:val="0"/>
          <w:sz w:val="32"/>
          <w:szCs w:val="32"/>
          <w:highlight w:val="none"/>
          <w:lang w:eastAsia="zh-CN"/>
        </w:rPr>
        <w:t>工资基数、社保、住房公积金</w:t>
      </w:r>
      <w:r>
        <w:rPr>
          <w:rFonts w:hint="eastAsia" w:eastAsia="仿宋_GB2312" w:cs="Times New Roman"/>
          <w:kern w:val="0"/>
          <w:sz w:val="32"/>
          <w:szCs w:val="32"/>
          <w:highlight w:val="none"/>
          <w:lang w:eastAsia="zh-CN"/>
        </w:rPr>
        <w:t>基数调增</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auto"/>
          <w:kern w:val="0"/>
          <w:sz w:val="32"/>
          <w:szCs w:val="32"/>
          <w:highlight w:val="none"/>
        </w:rPr>
        <w:t>项目支出</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%，比上年预算增加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kern w:val="0"/>
          <w:sz w:val="32"/>
          <w:szCs w:val="32"/>
          <w:highlight w:val="none"/>
          <w:lang w:eastAsia="zh-CN"/>
        </w:rPr>
        <w:t>202</w:t>
      </w:r>
      <w:r>
        <w:rPr>
          <w:rFonts w:hint="default"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年本单位未安排项目</w:t>
      </w:r>
      <w:r>
        <w:rPr>
          <w:rFonts w:hint="default" w:ascii="Times New Roman" w:hAnsi="Times New Roman" w:eastAsia="仿宋_GB2312" w:cs="Times New Roman"/>
          <w:kern w:val="0"/>
          <w:sz w:val="32"/>
          <w:szCs w:val="32"/>
          <w:highlight w:val="none"/>
          <w:u w:val="none" w:color="auto"/>
          <w:lang w:val="en-US" w:eastAsia="zh-CN" w:bidi="ar-SA"/>
        </w:rPr>
        <w:t>支出</w:t>
      </w:r>
      <w:r>
        <w:rPr>
          <w:rFonts w:hint="default" w:ascii="Times New Roman" w:hAnsi="Times New Roman" w:eastAsia="仿宋_GB2312" w:cs="Times New Roman"/>
          <w:kern w:val="0"/>
          <w:sz w:val="32"/>
          <w:szCs w:val="32"/>
          <w:highlight w:val="none"/>
        </w:rPr>
        <w:t>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四、关于焉耆回族自治县体育馆2025年财政拨款收支预算情况的总体说明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2025年财政拨款收支总预算59.31万元。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仿宋_GB2312" w:hAnsi="宋体" w:eastAsia="仿宋_GB2312" w:cs="宋体"/>
          <w:color w:val="auto"/>
          <w:spacing w:val="-6"/>
          <w:kern w:val="0"/>
          <w:sz w:val="32"/>
          <w:szCs w:val="32"/>
          <w:highlight w:val="none"/>
        </w:rPr>
        <w:t>收入全部为一般公共预算拨款，无政府性基金预算拨款和国有资本经营预算。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收入预算包括：一般公共预算拨款59.31万元。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一般公共预算支出包括:文化旅游体育与传媒支出42.67万元，主要用于</w:t>
      </w:r>
      <w:r>
        <w:rPr>
          <w:rFonts w:hint="default" w:ascii="Times New Roman" w:hAnsi="Times New Roman" w:eastAsia="仿宋_GB2312" w:cs="Times New Roman"/>
          <w:kern w:val="0"/>
          <w:sz w:val="32"/>
          <w:szCs w:val="32"/>
          <w:highlight w:val="none"/>
        </w:rPr>
        <w:t>人员工资、办公费。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社会保障和就业支出9.26万元,主要用于</w:t>
      </w:r>
      <w:r>
        <w:rPr>
          <w:rFonts w:hint="default" w:ascii="Times New Roman" w:hAnsi="Times New Roman" w:eastAsia="仿宋_GB2312" w:cs="Times New Roman"/>
          <w:kern w:val="0"/>
          <w:sz w:val="32"/>
          <w:szCs w:val="32"/>
          <w:highlight w:val="none"/>
        </w:rPr>
        <w:t>人员社保、机关事业养老保险费、</w:t>
      </w:r>
      <w:r>
        <w:rPr>
          <w:rFonts w:hint="default" w:ascii="Times New Roman" w:hAnsi="Times New Roman" w:eastAsia="仿宋_GB2312" w:cs="Times New Roman"/>
          <w:kern w:val="0"/>
          <w:sz w:val="32"/>
          <w:szCs w:val="32"/>
          <w:highlight w:val="none"/>
          <w:u w:val="none" w:color="auto"/>
          <w:lang w:val="en-US" w:eastAsia="zh-CN" w:bidi="ar-SA"/>
        </w:rPr>
        <w:t>机关事业单位</w:t>
      </w:r>
      <w:r>
        <w:rPr>
          <w:rFonts w:hint="default" w:ascii="Times New Roman" w:hAnsi="Times New Roman" w:eastAsia="仿宋_GB2312" w:cs="Times New Roman"/>
          <w:kern w:val="0"/>
          <w:sz w:val="32"/>
          <w:szCs w:val="32"/>
          <w:highlight w:val="none"/>
        </w:rPr>
        <w:t>职业年金</w:t>
      </w:r>
      <w:r>
        <w:rPr>
          <w:rFonts w:hint="default" w:ascii="Times New Roman" w:hAnsi="Times New Roman" w:eastAsia="仿宋_GB2312" w:cs="Times New Roman"/>
          <w:kern w:val="0"/>
          <w:sz w:val="32"/>
          <w:szCs w:val="32"/>
          <w:highlight w:val="none"/>
          <w:u w:val="none" w:color="auto"/>
          <w:lang w:val="en-US" w:eastAsia="zh-CN" w:bidi="ar-SA"/>
        </w:rPr>
        <w:t>支出</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卫生健康支出2.75万元,主要用于</w:t>
      </w:r>
      <w:r>
        <w:rPr>
          <w:rFonts w:hint="default" w:ascii="Times New Roman" w:hAnsi="Times New Roman" w:eastAsia="仿宋_GB2312" w:cs="Times New Roman"/>
          <w:kern w:val="0"/>
          <w:sz w:val="32"/>
          <w:szCs w:val="32"/>
          <w:highlight w:val="none"/>
        </w:rPr>
        <w:t>单位医疗</w:t>
      </w:r>
      <w:r>
        <w:rPr>
          <w:rFonts w:hint="default" w:ascii="Times New Roman" w:hAnsi="Times New Roman" w:eastAsia="仿宋_GB2312" w:cs="Times New Roman"/>
          <w:kern w:val="0"/>
          <w:sz w:val="32"/>
          <w:szCs w:val="32"/>
          <w:highlight w:val="none"/>
          <w:u w:val="none" w:color="auto"/>
          <w:lang w:val="en-US" w:eastAsia="zh-CN" w:bidi="ar-SA"/>
        </w:rPr>
        <w:t>支出</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住房保障支出4.63万元，主要用于：</w:t>
      </w:r>
      <w:r>
        <w:rPr>
          <w:rFonts w:hint="default" w:ascii="Times New Roman" w:hAnsi="Times New Roman" w:eastAsia="仿宋_GB2312" w:cs="Times New Roman"/>
          <w:kern w:val="0"/>
          <w:sz w:val="32"/>
          <w:szCs w:val="32"/>
          <w:highlight w:val="none"/>
        </w:rPr>
        <w:t>住房公积金</w:t>
      </w:r>
      <w:r>
        <w:rPr>
          <w:rFonts w:hint="default" w:ascii="Times New Roman" w:hAnsi="Times New Roman" w:eastAsia="仿宋_GB2312" w:cs="Times New Roman"/>
          <w:kern w:val="0"/>
          <w:sz w:val="32"/>
          <w:szCs w:val="32"/>
          <w:highlight w:val="none"/>
          <w:u w:val="none" w:color="auto"/>
          <w:lang w:val="en-US" w:eastAsia="zh-CN" w:bidi="ar-SA"/>
        </w:rPr>
        <w:t>支出</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五、关于焉耆回族自治县体育馆2025年一般公共预算当年拨款情况说明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焉耆回族自治县体育馆2025年一般公共预算拨款合计59.31万元,其中：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基本支出59.31万元，比上年预算</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增加0.44</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万元，下</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增长</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0.7</w:t>
      </w:r>
      <w:r>
        <w:rPr>
          <w:rFonts w:hint="eastAsia" w:eastAsia="仿宋_GB2312" w:cs="Times New Roman"/>
          <w:color w:val="000000" w:themeColor="text1"/>
          <w:kern w:val="0"/>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%，主要原因：</w:t>
      </w:r>
      <w:r>
        <w:rPr>
          <w:rFonts w:hint="eastAsia" w:eastAsia="仿宋_GB2312" w:cs="Times New Roman"/>
          <w:color w:val="auto"/>
          <w:kern w:val="0"/>
          <w:sz w:val="32"/>
          <w:szCs w:val="32"/>
          <w:highlight w:val="none"/>
          <w:lang w:val="en-US" w:eastAsia="zh-CN"/>
        </w:rPr>
        <w:t>人员</w:t>
      </w:r>
      <w:r>
        <w:rPr>
          <w:rFonts w:hint="default" w:ascii="Times New Roman" w:hAnsi="Times New Roman" w:eastAsia="仿宋_GB2312" w:cs="Times New Roman"/>
          <w:kern w:val="0"/>
          <w:sz w:val="32"/>
          <w:szCs w:val="32"/>
          <w:highlight w:val="none"/>
          <w:lang w:eastAsia="zh-CN"/>
        </w:rPr>
        <w:t>工资基数、社保、住房公积金</w:t>
      </w:r>
      <w:r>
        <w:rPr>
          <w:rFonts w:hint="eastAsia" w:eastAsia="仿宋_GB2312" w:cs="Times New Roman"/>
          <w:kern w:val="0"/>
          <w:sz w:val="32"/>
          <w:szCs w:val="32"/>
          <w:highlight w:val="none"/>
          <w:lang w:eastAsia="zh-CN"/>
        </w:rPr>
        <w:t>基数调增</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FF"/>
          <w:kern w:val="0"/>
          <w:sz w:val="32"/>
          <w:szCs w:val="32"/>
          <w:highlight w:val="none"/>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项目支出0万元，比上年预算增加0万元，增长0%，主要原因是：</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202</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年本单位未安排项目</w:t>
      </w:r>
      <w:r>
        <w:rPr>
          <w:rFonts w:hint="default" w:ascii="Times New Roman" w:hAnsi="Times New Roman" w:eastAsia="仿宋_GB2312" w:cs="Times New Roman"/>
          <w:color w:val="000000" w:themeColor="text1"/>
          <w:kern w:val="0"/>
          <w:sz w:val="32"/>
          <w:szCs w:val="32"/>
          <w:highlight w:val="none"/>
          <w:u w:val="none" w:color="auto"/>
          <w:lang w:val="en-US" w:eastAsia="zh-CN" w:bidi="ar-SA"/>
          <w14:textFill>
            <w14:solidFill>
              <w14:schemeClr w14:val="tx1"/>
            </w14:solidFill>
          </w14:textFill>
        </w:rPr>
        <w:t>支出</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预算</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1.文化旅游体育与传媒支出（类）42.67万元，占71.95%</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2.社会保障和就业支出（类）9.26万元，占15.61%</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3.卫生健康支出（类）2.75万元，占4.64%</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4.住房保障支出（类）4.63万元，占7.8%</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1.文化旅游体育与传媒支出（类）体育（款）群众体育(项):202</w:t>
      </w:r>
      <w:r>
        <w:rPr>
          <w:rFonts w:hint="eastAsia"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年预算数为42.67万元，比上年预算减少0.21万元,下降0.48%,主要原因是：</w:t>
      </w:r>
      <w:r>
        <w:rPr>
          <w:rFonts w:hint="eastAsia" w:eastAsia="仿宋_GB2312" w:cs="Times New Roman"/>
          <w:color w:val="auto"/>
          <w:kern w:val="0"/>
          <w:sz w:val="32"/>
          <w:szCs w:val="32"/>
          <w:highlight w:val="none"/>
          <w:lang w:val="en-US" w:eastAsia="zh-CN"/>
        </w:rPr>
        <w:t>退休人员减少，经费减少。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2.社会保障和就业支出（类）行政事业单位养老支出（款）机关事业单位基本养老保险缴费支出(项):2025年预算数为6.17万元，比上年预算增加0.22万元,增长3.7</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%,主要原因是：</w:t>
      </w:r>
      <w:r>
        <w:rPr>
          <w:rFonts w:hint="default" w:ascii="Times New Roman" w:hAnsi="Times New Roman" w:eastAsia="仿宋_GB2312" w:cs="Times New Roman"/>
          <w:kern w:val="0"/>
          <w:sz w:val="32"/>
          <w:szCs w:val="32"/>
          <w:highlight w:val="none"/>
          <w:lang w:eastAsia="zh-CN"/>
        </w:rPr>
        <w:t>工资基数、社保</w:t>
      </w:r>
      <w:r>
        <w:rPr>
          <w:rFonts w:hint="eastAsia" w:eastAsia="仿宋_GB2312" w:cs="Times New Roman"/>
          <w:kern w:val="0"/>
          <w:sz w:val="32"/>
          <w:szCs w:val="32"/>
          <w:highlight w:val="none"/>
          <w:lang w:eastAsia="zh-CN"/>
        </w:rPr>
        <w:t>基数</w:t>
      </w:r>
      <w:r>
        <w:rPr>
          <w:rFonts w:hint="default" w:ascii="Times New Roman" w:hAnsi="Times New Roman" w:eastAsia="仿宋_GB2312" w:cs="Times New Roman"/>
          <w:kern w:val="0"/>
          <w:sz w:val="32"/>
          <w:szCs w:val="32"/>
          <w:highlight w:val="none"/>
          <w:lang w:eastAsia="zh-CN"/>
        </w:rPr>
        <w:t>等</w:t>
      </w:r>
      <w:r>
        <w:rPr>
          <w:rFonts w:hint="eastAsia" w:eastAsia="仿宋_GB2312" w:cs="Times New Roman"/>
          <w:kern w:val="0"/>
          <w:sz w:val="32"/>
          <w:szCs w:val="32"/>
          <w:highlight w:val="none"/>
          <w:lang w:eastAsia="zh-CN"/>
        </w:rPr>
        <w:t>调增</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3.社会保障和就业支出（类）行政事业单位养老支出（款）机关事业单位职业年金缴费支出(项):2025年预算数为3.09万元，比上年预算增加0.11万元,增长3.</w:t>
      </w:r>
      <w:r>
        <w:rPr>
          <w:rFonts w:hint="eastAsia" w:eastAsia="仿宋_GB2312" w:cs="Times New Roman"/>
          <w:color w:val="auto"/>
          <w:kern w:val="0"/>
          <w:sz w:val="32"/>
          <w:szCs w:val="32"/>
          <w:highlight w:val="none"/>
          <w:lang w:val="en-US" w:eastAsia="zh-CN"/>
        </w:rPr>
        <w:t>69</w:t>
      </w:r>
      <w:r>
        <w:rPr>
          <w:rFonts w:hint="default" w:ascii="Times New Roman" w:hAnsi="Times New Roman" w:eastAsia="仿宋_GB2312" w:cs="Times New Roman"/>
          <w:color w:val="auto"/>
          <w:kern w:val="0"/>
          <w:sz w:val="32"/>
          <w:szCs w:val="32"/>
          <w:highlight w:val="none"/>
          <w:lang w:val="en-US" w:eastAsia="zh-CN"/>
        </w:rPr>
        <w:t>%,主要原因是：</w:t>
      </w:r>
      <w:r>
        <w:rPr>
          <w:rFonts w:hint="default" w:ascii="Times New Roman" w:hAnsi="Times New Roman" w:eastAsia="仿宋_GB2312" w:cs="Times New Roman"/>
          <w:kern w:val="0"/>
          <w:sz w:val="32"/>
          <w:szCs w:val="32"/>
          <w:highlight w:val="none"/>
          <w:lang w:eastAsia="zh-CN"/>
        </w:rPr>
        <w:t>工资基数、社保</w:t>
      </w:r>
      <w:r>
        <w:rPr>
          <w:rFonts w:hint="eastAsia" w:eastAsia="仿宋_GB2312" w:cs="Times New Roman"/>
          <w:kern w:val="0"/>
          <w:sz w:val="32"/>
          <w:szCs w:val="32"/>
          <w:highlight w:val="none"/>
          <w:lang w:eastAsia="zh-CN"/>
        </w:rPr>
        <w:t>基数</w:t>
      </w:r>
      <w:r>
        <w:rPr>
          <w:rFonts w:hint="default" w:ascii="Times New Roman" w:hAnsi="Times New Roman" w:eastAsia="仿宋_GB2312" w:cs="Times New Roman"/>
          <w:kern w:val="0"/>
          <w:sz w:val="32"/>
          <w:szCs w:val="32"/>
          <w:highlight w:val="none"/>
          <w:lang w:eastAsia="zh-CN"/>
        </w:rPr>
        <w:t>等</w:t>
      </w:r>
      <w:r>
        <w:rPr>
          <w:rFonts w:hint="eastAsia" w:eastAsia="仿宋_GB2312" w:cs="Times New Roman"/>
          <w:kern w:val="0"/>
          <w:sz w:val="32"/>
          <w:szCs w:val="32"/>
          <w:highlight w:val="none"/>
          <w:lang w:eastAsia="zh-CN"/>
        </w:rPr>
        <w:t>调增</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4.卫生健康支出（类）行政事业单位医疗（款）事业单位医疗(项):2025年预算数为2.75万元，比上年预算增加0.15万元,增长5.78%,主要原因是：</w:t>
      </w:r>
      <w:r>
        <w:rPr>
          <w:rFonts w:hint="default" w:ascii="Times New Roman" w:hAnsi="Times New Roman" w:eastAsia="仿宋_GB2312" w:cs="Times New Roman"/>
          <w:kern w:val="0"/>
          <w:sz w:val="32"/>
          <w:szCs w:val="32"/>
          <w:highlight w:val="none"/>
          <w:lang w:eastAsia="zh-CN"/>
        </w:rPr>
        <w:t>工资基数、社保</w:t>
      </w:r>
      <w:r>
        <w:rPr>
          <w:rFonts w:hint="eastAsia" w:eastAsia="仿宋_GB2312" w:cs="Times New Roman"/>
          <w:kern w:val="0"/>
          <w:sz w:val="32"/>
          <w:szCs w:val="32"/>
          <w:highlight w:val="none"/>
          <w:lang w:eastAsia="zh-CN"/>
        </w:rPr>
        <w:t>基数</w:t>
      </w:r>
      <w:r>
        <w:rPr>
          <w:rFonts w:hint="default" w:ascii="Times New Roman" w:hAnsi="Times New Roman" w:eastAsia="仿宋_GB2312" w:cs="Times New Roman"/>
          <w:kern w:val="0"/>
          <w:sz w:val="32"/>
          <w:szCs w:val="32"/>
          <w:highlight w:val="none"/>
          <w:lang w:eastAsia="zh-CN"/>
        </w:rPr>
        <w:t>等</w:t>
      </w:r>
      <w:r>
        <w:rPr>
          <w:rFonts w:hint="eastAsia" w:eastAsia="仿宋_GB2312" w:cs="Times New Roman"/>
          <w:kern w:val="0"/>
          <w:sz w:val="32"/>
          <w:szCs w:val="32"/>
          <w:highlight w:val="none"/>
          <w:lang w:eastAsia="zh-CN"/>
        </w:rPr>
        <w:t>调增</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5.住房保障支出（类）住房改革支出（款）住房公积金(项):2025年预算数为4.63万元，比上年预算增加0.17万元,增长3.</w:t>
      </w:r>
      <w:r>
        <w:rPr>
          <w:rFonts w:hint="eastAsia" w:eastAsia="仿宋_GB2312" w:cs="Times New Roman"/>
          <w:color w:val="auto"/>
          <w:kern w:val="0"/>
          <w:sz w:val="32"/>
          <w:szCs w:val="32"/>
          <w:highlight w:val="none"/>
          <w:lang w:val="en-US" w:eastAsia="zh-CN"/>
        </w:rPr>
        <w:t>81</w:t>
      </w:r>
      <w:r>
        <w:rPr>
          <w:rFonts w:hint="default" w:ascii="Times New Roman" w:hAnsi="Times New Roman" w:eastAsia="仿宋_GB2312" w:cs="Times New Roman"/>
          <w:color w:val="auto"/>
          <w:kern w:val="0"/>
          <w:sz w:val="32"/>
          <w:szCs w:val="32"/>
          <w:highlight w:val="none"/>
          <w:lang w:val="en-US" w:eastAsia="zh-CN"/>
        </w:rPr>
        <w:t>%,主要原因是：</w:t>
      </w:r>
      <w:r>
        <w:rPr>
          <w:rFonts w:hint="default" w:ascii="Times New Roman" w:hAnsi="Times New Roman" w:eastAsia="仿宋_GB2312" w:cs="Times New Roman"/>
          <w:kern w:val="0"/>
          <w:sz w:val="32"/>
          <w:szCs w:val="32"/>
          <w:highlight w:val="none"/>
          <w:lang w:eastAsia="zh-CN"/>
        </w:rPr>
        <w:t>工资基数、社保</w:t>
      </w:r>
      <w:r>
        <w:rPr>
          <w:rFonts w:hint="eastAsia" w:eastAsia="仿宋_GB2312" w:cs="Times New Roman"/>
          <w:kern w:val="0"/>
          <w:sz w:val="32"/>
          <w:szCs w:val="32"/>
          <w:highlight w:val="none"/>
          <w:lang w:eastAsia="zh-CN"/>
        </w:rPr>
        <w:t>基数</w:t>
      </w:r>
      <w:r>
        <w:rPr>
          <w:rFonts w:hint="default" w:ascii="Times New Roman" w:hAnsi="Times New Roman" w:eastAsia="仿宋_GB2312" w:cs="Times New Roman"/>
          <w:kern w:val="0"/>
          <w:sz w:val="32"/>
          <w:szCs w:val="32"/>
          <w:highlight w:val="none"/>
          <w:lang w:eastAsia="zh-CN"/>
        </w:rPr>
        <w:t>等</w:t>
      </w:r>
      <w:r>
        <w:rPr>
          <w:rFonts w:hint="eastAsia" w:eastAsia="仿宋_GB2312" w:cs="Times New Roman"/>
          <w:kern w:val="0"/>
          <w:sz w:val="32"/>
          <w:szCs w:val="32"/>
          <w:highlight w:val="none"/>
          <w:lang w:eastAsia="zh-CN"/>
        </w:rPr>
        <w:t>调增</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六、关于焉耆回族自治县体育馆2025年一般公共预算基本支出情况说明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焉耆回族自治县体育馆2025年一般公共预算基本支出59.31万元，其中：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人员经费58.09万元，主要包括:基本工资、津贴补贴、机关事业单位基本养老保险缴费、职业年金缴费、职工基本医疗保险缴费、其他社会保障缴费、住房公积金。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公用经费1.22万元，主要包括:办公费、印刷费、水费、电费、邮电费、工会经费、福利费。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七、关于焉耆回族自治县体育馆2025年一般公共预算项目支出情况说明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焉耆回族自治县体育馆2025年没有使用一般公共预算项目支出，一般公共预算项目支出情况表为空表</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八、关于焉耆回族自治县体育馆2025年政府性基金预算支出情况</w:t>
      </w:r>
      <w:r>
        <w:rPr>
          <w:rFonts w:hint="eastAsia" w:eastAsia="楷体_GB2312" w:cs="Times New Roman"/>
          <w:b/>
          <w:bCs/>
          <w:color w:val="auto"/>
          <w:kern w:val="0"/>
          <w:sz w:val="32"/>
          <w:szCs w:val="32"/>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焉耆回族自治县体育馆2025年没有使用政府性基金预算拨款安排的支出，政府性基金预算支出情况表为空表。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九、关于焉耆回族自治县体育馆2025年国有资本经营预算拨款情况说明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焉耆回族自治县体育馆2024年没有使用国有资本经营预算拨款安排的支出，国有资本经营预算支出情况表为空表。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十、关于焉耆回族自治县体育馆2025年财政拨款“三公”经费预算情况说明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焉耆回族自治县体育馆2025年财政拨款“三公”经费数为0万元，其中：因公出国（境）费0万元,公务用车购置费0万元,公务用车运行费0万元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公务接待费0万元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三公”经费比上年预算增加0万元，增长0%,其中：因公出国（境）费增加0万元，增长0%,主要原因是：未安排预算；公务用车购置费增加0万元，增长0%,主要原因是：未安排预算；公务用车运行费增加0万元，增长0%,主要原因是：未安排预算；公务接待费增加0万元，增长0%,主要原因是：未安排预算</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w:t>
      </w:r>
      <w:r>
        <w:rPr>
          <w:rFonts w:hint="default" w:ascii="Times New Roman" w:hAnsi="Times New Roman" w:eastAsia="楷体_GB2312" w:cs="Times New Roman"/>
          <w:b/>
          <w:bCs/>
          <w:color w:val="auto"/>
          <w:kern w:val="0"/>
          <w:sz w:val="32"/>
          <w:szCs w:val="32"/>
          <w:highlight w:val="none"/>
        </w:rPr>
        <w:t>、关于焉耆回族自治县体育馆</w:t>
      </w:r>
      <w:r>
        <w:rPr>
          <w:rFonts w:hint="default" w:ascii="Times New Roman" w:hAnsi="Times New Roman" w:eastAsia="楷体_GB2312" w:cs="Times New Roman"/>
          <w:b/>
          <w:bCs/>
          <w:color w:val="auto"/>
          <w:kern w:val="0"/>
          <w:sz w:val="32"/>
          <w:szCs w:val="32"/>
          <w:highlight w:val="none"/>
          <w:lang w:val="en-US" w:eastAsia="zh-CN"/>
        </w:rPr>
        <w:t>2025</w:t>
      </w:r>
      <w:r>
        <w:rPr>
          <w:rFonts w:hint="default" w:ascii="Times New Roman" w:hAnsi="Times New Roman" w:eastAsia="楷体_GB2312" w:cs="Times New Roman"/>
          <w:b/>
          <w:bCs/>
          <w:color w:val="auto"/>
          <w:kern w:val="0"/>
          <w:sz w:val="32"/>
          <w:szCs w:val="32"/>
          <w:highlight w:val="none"/>
        </w:rPr>
        <w:t>年</w:t>
      </w:r>
      <w:r>
        <w:rPr>
          <w:rFonts w:hint="default" w:ascii="Times New Roman" w:hAnsi="Times New Roman" w:eastAsia="楷体_GB2312" w:cs="Times New Roman"/>
          <w:b/>
          <w:bCs/>
          <w:color w:val="auto"/>
          <w:kern w:val="0"/>
          <w:sz w:val="32"/>
          <w:szCs w:val="32"/>
          <w:highlight w:val="none"/>
          <w:lang w:val="en-US" w:eastAsia="zh-CN"/>
        </w:rPr>
        <w:t>上年结转结余</w:t>
      </w:r>
      <w:r>
        <w:rPr>
          <w:rFonts w:hint="default" w:ascii="Times New Roman" w:hAnsi="Times New Roman" w:eastAsia="楷体_GB2312" w:cs="Times New Roman"/>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auto"/>
          <w:kern w:val="0"/>
          <w:sz w:val="32"/>
          <w:szCs w:val="32"/>
          <w:highlight w:val="none"/>
          <w:lang w:val="en-US" w:eastAsia="zh-CN"/>
        </w:rPr>
        <w:t>焉耆回族自治县体育馆2025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eastAsia="zh-CN"/>
        </w:rPr>
        <w:t>没有</w:t>
      </w:r>
      <w:r>
        <w:rPr>
          <w:rFonts w:hint="default" w:ascii="Times New Roman" w:hAnsi="Times New Roman" w:eastAsia="仿宋_GB2312" w:cs="Times New Roman"/>
          <w:color w:val="auto"/>
          <w:kern w:val="0"/>
          <w:sz w:val="32"/>
          <w:szCs w:val="32"/>
          <w:highlight w:val="none"/>
          <w:lang w:val="en-US" w:eastAsia="zh-CN"/>
        </w:rPr>
        <w:t>上年结转结余</w:t>
      </w:r>
      <w:r>
        <w:rPr>
          <w:rFonts w:hint="default" w:ascii="Times New Roman" w:hAnsi="Times New Roman" w:eastAsia="仿宋_GB2312" w:cs="Times New Roman"/>
          <w:color w:val="auto"/>
          <w:kern w:val="0"/>
          <w:sz w:val="32"/>
          <w:szCs w:val="32"/>
          <w:highlight w:val="none"/>
        </w:rPr>
        <w:t>预算的支出，</w:t>
      </w:r>
      <w:r>
        <w:rPr>
          <w:rFonts w:hint="default" w:ascii="Times New Roman" w:hAnsi="Times New Roman" w:eastAsia="仿宋_GB2312" w:cs="Times New Roman"/>
          <w:color w:val="auto"/>
          <w:kern w:val="0"/>
          <w:sz w:val="32"/>
          <w:szCs w:val="32"/>
          <w:highlight w:val="none"/>
          <w:lang w:eastAsia="zh-CN"/>
        </w:rPr>
        <w:t>上年</w:t>
      </w:r>
      <w:r>
        <w:rPr>
          <w:rFonts w:hint="default" w:ascii="Times New Roman" w:hAnsi="Times New Roman" w:eastAsia="仿宋_GB2312" w:cs="Times New Roman"/>
          <w:color w:val="auto"/>
          <w:kern w:val="0"/>
          <w:sz w:val="32"/>
          <w:szCs w:val="32"/>
          <w:highlight w:val="none"/>
          <w:lang w:val="en-US" w:eastAsia="zh-CN"/>
        </w:rPr>
        <w:t>结转结余</w:t>
      </w:r>
      <w:r>
        <w:rPr>
          <w:rFonts w:hint="default" w:ascii="Times New Roman" w:hAnsi="Times New Roman" w:eastAsia="仿宋_GB2312" w:cs="Times New Roman"/>
          <w:color w:val="auto"/>
          <w:kern w:val="0"/>
          <w:sz w:val="32"/>
          <w:szCs w:val="32"/>
          <w:highlight w:val="none"/>
        </w:rPr>
        <w:t>情况</w:t>
      </w:r>
      <w:r>
        <w:rPr>
          <w:rFonts w:hint="default" w:ascii="Times New Roman" w:hAnsi="Times New Roman" w:eastAsia="仿宋_GB2312" w:cs="Times New Roman"/>
          <w:color w:val="auto"/>
          <w:kern w:val="0"/>
          <w:sz w:val="32"/>
          <w:szCs w:val="32"/>
          <w:highlight w:val="none"/>
          <w:lang w:eastAsia="zh-CN"/>
        </w:rPr>
        <w:t>明细</w:t>
      </w:r>
      <w:r>
        <w:rPr>
          <w:rFonts w:hint="default" w:ascii="Times New Roman" w:hAnsi="Times New Roman" w:eastAsia="仿宋_GB2312" w:cs="Times New Roman"/>
          <w:color w:val="auto"/>
          <w:kern w:val="0"/>
          <w:sz w:val="32"/>
          <w:szCs w:val="32"/>
          <w:highlight w:val="none"/>
        </w:rPr>
        <w:t>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二</w:t>
      </w:r>
      <w:r>
        <w:rPr>
          <w:rFonts w:hint="default" w:ascii="Times New Roman" w:hAnsi="Times New Roman" w:eastAsia="楷体_GB2312" w:cs="Times New Roman"/>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焉耆回族自治县体育馆2025年的事业单位运行经费1.2</w:t>
      </w: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万元，比上年预算增加0万元，增长0%。主要原因是：与上年一致。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2025年，焉耆回族自治县体育馆政府采购预算0.6万元，其中：政府采购货物预算 0.6万元，政府采购工程预算0万元，政府采购服务预算0万元。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2025年，焉耆回族自治县体育馆面向中小企业预留政府采购项目预算金额0.6万元，小微企业预留政府采购项目预算金额0.6万元。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截至2024年底，焉耆回族自治县体育馆及下属各预算单位占用使用国有资产总体情况为：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房屋0平方米，价值0万元。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车辆0辆，价值0万元。其中：一般公务用车0辆，价值0万元，执法执勤用车0辆，价值0万元，其他用车0辆，价值0万元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办公家具价值0.8万元。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其他资产价值76.13万元。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单位价值50万元以上大型设备0</w:t>
      </w:r>
      <w:r>
        <w:rPr>
          <w:rFonts w:hint="default" w:ascii="Times New Roman" w:hAnsi="Times New Roman" w:eastAsia="仿宋_GB2312" w:cs="Times New Roman"/>
          <w:color w:val="auto"/>
          <w:kern w:val="0"/>
          <w:sz w:val="32"/>
          <w:szCs w:val="32"/>
          <w:highlight w:val="none"/>
        </w:rPr>
        <w:t>台</w:t>
      </w:r>
      <w:r>
        <w:rPr>
          <w:rFonts w:hint="default" w:ascii="Times New Roman" w:hAnsi="Times New Roman" w:eastAsia="仿宋_GB2312" w:cs="Times New Roman"/>
          <w:color w:val="auto"/>
          <w:kern w:val="0"/>
          <w:sz w:val="32"/>
          <w:szCs w:val="32"/>
          <w:highlight w:val="none"/>
          <w:lang w:val="en-US" w:eastAsia="zh-CN"/>
        </w:rPr>
        <w:t>，单位价值100万元以上大型设备0</w:t>
      </w:r>
      <w:r>
        <w:rPr>
          <w:rFonts w:hint="default" w:ascii="Times New Roman" w:hAnsi="Times New Roman" w:eastAsia="仿宋_GB2312" w:cs="Times New Roman"/>
          <w:color w:val="auto"/>
          <w:kern w:val="0"/>
          <w:sz w:val="32"/>
          <w:szCs w:val="32"/>
          <w:highlight w:val="none"/>
        </w:rPr>
        <w:t>台</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2025</w:t>
      </w:r>
      <w:r>
        <w:rPr>
          <w:rFonts w:hint="default" w:ascii="Times New Roman" w:hAnsi="Times New Roman" w:eastAsia="仿宋_GB2312" w:cs="Times New Roman"/>
          <w:color w:val="auto"/>
          <w:kern w:val="0"/>
          <w:sz w:val="32"/>
          <w:szCs w:val="32"/>
          <w:highlight w:val="none"/>
        </w:rPr>
        <w:t>年单位预算未安排购置车辆经费，安排购置50万元以上大型设备</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 xml:space="preserve"> 台，单位价值100万元以上大型设备 </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 xml:space="preserve"> 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val="en-US" w:eastAsia="zh-CN"/>
        </w:rPr>
        <w:t>本</w:t>
      </w:r>
      <w:r>
        <w:rPr>
          <w:rFonts w:hint="eastAsia" w:eastAsia="仿宋_GB2312" w:cs="Times New Roman"/>
          <w:color w:val="auto"/>
          <w:kern w:val="0"/>
          <w:sz w:val="32"/>
          <w:szCs w:val="32"/>
          <w:highlight w:val="none"/>
          <w:lang w:val="en-US" w:eastAsia="zh-CN"/>
        </w:rPr>
        <w:t>单位</w:t>
      </w:r>
      <w:r>
        <w:rPr>
          <w:rFonts w:hint="default" w:ascii="Times New Roman" w:hAnsi="Times New Roman" w:eastAsia="仿宋_GB2312" w:cs="Times New Roman"/>
          <w:color w:val="auto"/>
          <w:kern w:val="0"/>
          <w:sz w:val="32"/>
          <w:szCs w:val="32"/>
          <w:highlight w:val="none"/>
        </w:rPr>
        <w:t>预算绩效管理</w:t>
      </w:r>
      <w:r>
        <w:rPr>
          <w:rFonts w:hint="default" w:ascii="Times New Roman" w:hAnsi="Times New Roman" w:eastAsia="仿宋_GB2312" w:cs="Times New Roman"/>
          <w:color w:val="auto"/>
          <w:kern w:val="0"/>
          <w:sz w:val="32"/>
          <w:szCs w:val="32"/>
          <w:highlight w:val="none"/>
          <w:lang w:val="en-US" w:eastAsia="zh-CN"/>
        </w:rPr>
        <w:t>整体预算绩效目标1个，涉及预算金额59.31万元；当年预算安排项目共0个，其中:</w:t>
      </w:r>
      <w:r>
        <w:rPr>
          <w:rFonts w:hint="default" w:ascii="Times New Roman" w:hAnsi="Times New Roman" w:eastAsia="仿宋_GB2312" w:cs="Times New Roman"/>
          <w:color w:val="auto"/>
          <w:kern w:val="0"/>
          <w:sz w:val="32"/>
          <w:szCs w:val="32"/>
          <w:highlight w:val="none"/>
          <w:lang w:val="en-US" w:eastAsia="zh-Hans"/>
        </w:rPr>
        <w:t>财政拨款</w:t>
      </w:r>
      <w:r>
        <w:rPr>
          <w:rFonts w:hint="default" w:ascii="Times New Roman" w:hAnsi="Times New Roman" w:eastAsia="仿宋_GB2312" w:cs="Times New Roman"/>
          <w:color w:val="auto"/>
          <w:kern w:val="0"/>
          <w:sz w:val="32"/>
          <w:szCs w:val="32"/>
          <w:highlight w:val="none"/>
        </w:rPr>
        <w:t>项目</w:t>
      </w:r>
      <w:r>
        <w:rPr>
          <w:rFonts w:hint="default" w:ascii="Times New Roman" w:hAnsi="Times New Roman" w:eastAsia="仿宋_GB2312" w:cs="Times New Roman"/>
          <w:color w:val="auto"/>
          <w:kern w:val="0"/>
          <w:sz w:val="32"/>
          <w:szCs w:val="32"/>
          <w:highlight w:val="none"/>
          <w:lang w:val="en-US" w:eastAsia="zh-CN"/>
        </w:rPr>
        <w:t>涉及预算金额0万元；</w:t>
      </w:r>
      <w:r>
        <w:rPr>
          <w:rFonts w:hint="default" w:ascii="Times New Roman" w:hAnsi="Times New Roman" w:eastAsia="仿宋_GB2312" w:cs="Times New Roman"/>
          <w:color w:val="auto"/>
          <w:kern w:val="0"/>
          <w:sz w:val="32"/>
          <w:szCs w:val="32"/>
          <w:highlight w:val="none"/>
          <w:lang w:val="en-US" w:eastAsia="zh-Hans"/>
        </w:rPr>
        <w:t>非财政拨款项目</w:t>
      </w:r>
      <w:r>
        <w:rPr>
          <w:rFonts w:hint="default" w:ascii="Times New Roman" w:hAnsi="Times New Roman" w:eastAsia="仿宋_GB2312" w:cs="Times New Roman"/>
          <w:color w:val="auto"/>
          <w:kern w:val="0"/>
          <w:sz w:val="32"/>
          <w:szCs w:val="32"/>
          <w:highlight w:val="none"/>
        </w:rPr>
        <w:t>涉及预算金额</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万元。具体情况见下表（按项目分别填报）</w:t>
      </w:r>
      <w:r>
        <w:rPr>
          <w:rFonts w:hint="eastAsia"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p>
    <w:p>
      <w:pPr>
        <w:bidi w:val="0"/>
        <w:jc w:val="left"/>
        <w:rPr>
          <w:rFonts w:hint="eastAsia" w:ascii="Times New Roman" w:hAnsi="Times New Roman" w:eastAsia="宋体" w:cs="Times New Roman"/>
          <w:kern w:val="2"/>
          <w:sz w:val="21"/>
          <w:szCs w:val="24"/>
          <w:lang w:val="en-US" w:eastAsia="zh-CN" w:bidi="ar-SA"/>
        </w:rPr>
      </w:pPr>
    </w:p>
    <w:tbl>
      <w:tblPr>
        <w:tblStyle w:val="14"/>
        <w:tblpPr w:leftFromText="180" w:rightFromText="180" w:vertAnchor="text" w:horzAnchor="page" w:tblpX="1210" w:tblpY="-1043"/>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2"/>
        <w:gridCol w:w="1367"/>
        <w:gridCol w:w="2153"/>
        <w:gridCol w:w="1605"/>
        <w:gridCol w:w="287"/>
        <w:gridCol w:w="1294"/>
        <w:gridCol w:w="84"/>
        <w:gridCol w:w="14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8"/>
            <w:tcBorders>
              <w:top w:val="nil"/>
              <w:left w:val="nil"/>
              <w:bottom w:val="nil"/>
              <w:right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仿宋_GB2312" w:hAnsi="宋体" w:eastAsia="仿宋_GB2312" w:cs="仿宋_GB2312"/>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8"/>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宋体" w:hAnsi="宋体" w:eastAsia="宋体" w:cs="宋体"/>
                <w:i w:val="0"/>
                <w:iCs w:val="0"/>
                <w:color w:val="000000"/>
                <w:sz w:val="24"/>
                <w:szCs w:val="24"/>
                <w:highlight w:val="none"/>
                <w:u w:val="none"/>
                <w:lang w:val="en-US" w:eastAsia="zh-CN"/>
              </w:rPr>
              <w:t>（202</w:t>
            </w:r>
            <w:r>
              <w:rPr>
                <w:rFonts w:hint="eastAsia" w:ascii="宋体" w:hAnsi="宋体" w:cs="宋体"/>
                <w:i w:val="0"/>
                <w:iCs w:val="0"/>
                <w:color w:val="000000"/>
                <w:sz w:val="24"/>
                <w:szCs w:val="24"/>
                <w:highlight w:val="none"/>
                <w:u w:val="none"/>
                <w:lang w:val="en-US" w:eastAsia="zh-CN"/>
              </w:rPr>
              <w:t>5</w:t>
            </w:r>
            <w:r>
              <w:rPr>
                <w:rFonts w:hint="eastAsia" w:ascii="宋体" w:hAnsi="宋体" w:eastAsia="宋体" w:cs="宋体"/>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单位名称</w:t>
            </w:r>
          </w:p>
        </w:tc>
        <w:tc>
          <w:tcPr>
            <w:tcW w:w="6851" w:type="dxa"/>
            <w:gridSpan w:val="6"/>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r>
              <w:rPr>
                <w:rStyle w:val="21"/>
                <w:rFonts w:hint="default" w:ascii="Times New Roman" w:hAnsi="Times New Roman" w:eastAsia="宋体" w:cs="Times New Roman"/>
                <w:sz w:val="20"/>
                <w:szCs w:val="20"/>
                <w:lang w:eastAsia="zh-CN"/>
              </w:rPr>
              <w:t>焉耆</w:t>
            </w:r>
            <w:r>
              <w:rPr>
                <w:rStyle w:val="21"/>
                <w:rFonts w:hint="eastAsia" w:ascii="Times New Roman" w:hAnsi="Times New Roman" w:eastAsia="宋体" w:cs="Times New Roman"/>
                <w:sz w:val="20"/>
                <w:szCs w:val="20"/>
                <w:lang w:eastAsia="zh-CN"/>
              </w:rPr>
              <w:t>回族自治</w:t>
            </w:r>
            <w:r>
              <w:rPr>
                <w:rStyle w:val="21"/>
                <w:rFonts w:hint="default" w:ascii="Times New Roman" w:hAnsi="Times New Roman" w:eastAsia="宋体" w:cs="Times New Roman"/>
                <w:sz w:val="20"/>
                <w:szCs w:val="20"/>
                <w:lang w:eastAsia="zh-CN"/>
              </w:rPr>
              <w:t>县</w:t>
            </w:r>
            <w:r>
              <w:rPr>
                <w:rStyle w:val="21"/>
                <w:rFonts w:hint="default" w:ascii="Times New Roman" w:hAnsi="Times New Roman" w:eastAsia="宋体" w:cs="Times New Roman"/>
                <w:sz w:val="20"/>
                <w:szCs w:val="20"/>
                <w:lang w:eastAsia="zh-CN"/>
              </w:rPr>
              <w:t>体育馆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单位联系人</w:t>
            </w:r>
          </w:p>
        </w:tc>
        <w:tc>
          <w:tcPr>
            <w:tcW w:w="4045"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r>
              <w:rPr>
                <w:rFonts w:hint="default" w:ascii="Times New Roman" w:hAnsi="Times New Roman" w:eastAsia="宋体" w:cs="Times New Roman"/>
                <w:i w:val="0"/>
                <w:iCs w:val="0"/>
                <w:color w:val="000000"/>
                <w:sz w:val="20"/>
                <w:szCs w:val="20"/>
                <w:u w:val="none"/>
                <w:lang w:eastAsia="zh-CN"/>
              </w:rPr>
              <w:t>马晓军</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联系电话：</w:t>
            </w:r>
          </w:p>
        </w:tc>
        <w:tc>
          <w:tcPr>
            <w:tcW w:w="1512" w:type="dxa"/>
            <w:gridSpan w:val="2"/>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highlight w:val="none"/>
                <w:u w:val="none"/>
              </w:rPr>
            </w:pPr>
            <w:r>
              <w:rPr>
                <w:rFonts w:hint="default" w:ascii="Times New Roman" w:hAnsi="Times New Roman" w:eastAsia="宋体" w:cs="Times New Roman"/>
                <w:i w:val="0"/>
                <w:iCs w:val="0"/>
                <w:color w:val="000000"/>
                <w:sz w:val="20"/>
                <w:szCs w:val="20"/>
                <w:u w:val="none"/>
                <w:lang w:val="en-US" w:eastAsia="zh-CN"/>
              </w:rPr>
              <w:t>15999002121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3"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年度绩效目标</w:t>
            </w:r>
          </w:p>
        </w:tc>
        <w:tc>
          <w:tcPr>
            <w:tcW w:w="685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0"/>
                <w:szCs w:val="20"/>
                <w:highlight w:val="none"/>
                <w:u w:val="none"/>
              </w:rPr>
            </w:pPr>
            <w:r>
              <w:rPr>
                <w:rStyle w:val="21"/>
                <w:rFonts w:hint="default" w:ascii="Times New Roman" w:hAnsi="Times New Roman" w:eastAsia="宋体" w:cs="Times New Roman"/>
                <w:sz w:val="20"/>
                <w:szCs w:val="20"/>
                <w:lang w:eastAsia="zh-CN"/>
              </w:rPr>
              <w:t>按照《青少年儿童训练大纲》，提供训练、比赛场所与相关服务，促进体育事业的发展提供与管理训练、比赛场所。提供体育训练保障。提供比赛后勤保障。提供群众性文体活动后勤保障。开展有偿场地出租业务。负责体育馆的体育设备及场地、体育器材的维修维护的管理和安全保卫工作。负责提供体育训练、体育竞赛和大小型群众文化体育活动及其他活动后勤保障服务工作。举办群众体育活动大于20次，体育馆设施维护次数大于12次，体育馆免费开放天数大于330天，促进体育事业发展有效促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年度预算（万元）</w:t>
            </w:r>
          </w:p>
        </w:tc>
        <w:tc>
          <w:tcPr>
            <w:tcW w:w="375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资金来源</w:t>
            </w:r>
          </w:p>
        </w:tc>
        <w:tc>
          <w:tcPr>
            <w:tcW w:w="309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1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财政资金（万元）</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上级</w:t>
            </w:r>
            <w:r>
              <w:rPr>
                <w:rFonts w:hint="eastAsia" w:ascii="宋体" w:hAnsi="宋体" w:eastAsia="宋体" w:cs="宋体"/>
                <w:i w:val="0"/>
                <w:iCs w:val="0"/>
                <w:color w:val="000000"/>
                <w:kern w:val="0"/>
                <w:sz w:val="20"/>
                <w:szCs w:val="20"/>
                <w:highlight w:val="none"/>
                <w:u w:val="none"/>
                <w:lang w:val="en-US" w:eastAsia="zh-CN" w:bidi="ar"/>
              </w:rPr>
              <w:t>安排</w:t>
            </w:r>
          </w:p>
        </w:tc>
        <w:tc>
          <w:tcPr>
            <w:tcW w:w="3093"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1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本级</w:t>
            </w:r>
            <w:r>
              <w:rPr>
                <w:rFonts w:hint="eastAsia" w:ascii="宋体" w:hAnsi="宋体" w:eastAsia="宋体" w:cs="宋体"/>
                <w:i w:val="0"/>
                <w:iCs w:val="0"/>
                <w:color w:val="000000"/>
                <w:kern w:val="0"/>
                <w:sz w:val="20"/>
                <w:szCs w:val="20"/>
                <w:highlight w:val="none"/>
                <w:u w:val="none"/>
                <w:lang w:val="en-US" w:eastAsia="zh-CN" w:bidi="ar"/>
              </w:rPr>
              <w:t>安排</w:t>
            </w:r>
          </w:p>
        </w:tc>
        <w:tc>
          <w:tcPr>
            <w:tcW w:w="30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59.31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其他资金（万元）</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w:t>
            </w:r>
          </w:p>
        </w:tc>
        <w:tc>
          <w:tcPr>
            <w:tcW w:w="3093"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二级指标</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三级指标</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指标值</w:t>
            </w:r>
          </w:p>
        </w:tc>
        <w:tc>
          <w:tcPr>
            <w:tcW w:w="16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指标设定依据</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highlight w:val="none"/>
                <w:u w:val="none"/>
              </w:rPr>
            </w:pPr>
            <w:r>
              <w:rPr>
                <w:rFonts w:hint="eastAsia" w:ascii="宋体" w:hAnsi="宋体" w:eastAsia="宋体" w:cs="宋体"/>
                <w:b w:val="0"/>
                <w:bCs/>
                <w:i w:val="0"/>
                <w:color w:val="000000"/>
                <w:kern w:val="0"/>
                <w:sz w:val="20"/>
                <w:szCs w:val="20"/>
                <w:u w:val="none"/>
                <w:lang w:val="en-US" w:eastAsia="zh-CN" w:bidi="ar"/>
              </w:rPr>
              <w:t>履职效能</w:t>
            </w:r>
          </w:p>
        </w:tc>
        <w:tc>
          <w:tcPr>
            <w:tcW w:w="13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highlight w:val="none"/>
                <w:u w:val="none"/>
              </w:rPr>
            </w:pPr>
            <w:r>
              <w:rPr>
                <w:rFonts w:hint="eastAsia" w:ascii="宋体" w:hAnsi="宋体" w:eastAsia="宋体" w:cs="宋体"/>
                <w:b w:val="0"/>
                <w:bCs/>
                <w:i w:val="0"/>
                <w:color w:val="000000"/>
                <w:kern w:val="0"/>
                <w:sz w:val="20"/>
                <w:szCs w:val="20"/>
                <w:u w:val="none"/>
                <w:lang w:val="en-US" w:eastAsia="zh-CN" w:bidi="ar"/>
              </w:rPr>
              <w:t>数量指标</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highlight w:val="none"/>
                <w:u w:val="none"/>
              </w:rPr>
            </w:pPr>
            <w:r>
              <w:rPr>
                <w:rFonts w:hint="eastAsia" w:ascii="宋体" w:hAnsi="宋体" w:eastAsia="宋体" w:cs="宋体"/>
                <w:b w:val="0"/>
                <w:bCs/>
                <w:i w:val="0"/>
                <w:color w:val="000000"/>
                <w:kern w:val="0"/>
                <w:sz w:val="20"/>
                <w:szCs w:val="20"/>
                <w:u w:val="none"/>
                <w:lang w:val="en-US" w:eastAsia="zh-CN" w:bidi="ar"/>
              </w:rPr>
              <w:t>举办群众体育活动</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highlight w:val="none"/>
                <w:u w:val="none"/>
              </w:rPr>
            </w:pPr>
            <w:r>
              <w:rPr>
                <w:rFonts w:hint="eastAsia" w:ascii="宋体" w:hAnsi="宋体" w:eastAsia="宋体" w:cs="宋体"/>
                <w:b w:val="0"/>
                <w:bCs/>
                <w:i w:val="0"/>
                <w:color w:val="000000"/>
                <w:kern w:val="0"/>
                <w:sz w:val="20"/>
                <w:szCs w:val="20"/>
                <w:u w:val="none"/>
                <w:lang w:val="en-US" w:eastAsia="zh-CN" w:bidi="ar"/>
              </w:rPr>
              <w:t>&gt;=20次</w:t>
            </w:r>
          </w:p>
        </w:tc>
        <w:tc>
          <w:tcPr>
            <w:tcW w:w="166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default" w:ascii="Times New Roman" w:hAnsi="Times New Roman" w:eastAsia="宋体" w:cs="Times New Roman"/>
                <w:i w:val="0"/>
                <w:iCs w:val="0"/>
                <w:color w:val="000000"/>
                <w:sz w:val="20"/>
                <w:szCs w:val="20"/>
                <w:u w:val="none"/>
              </w:rPr>
              <w:t>工作计划</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4"/>
                <w:szCs w:val="24"/>
                <w:highlight w:val="none"/>
                <w:u w:val="none"/>
                <w:lang w:val="en-US"/>
              </w:rPr>
            </w:pPr>
            <w:r>
              <w:rPr>
                <w:rFonts w:hint="eastAsia" w:ascii="Times New Roman" w:hAnsi="Times New Roman" w:eastAsia="宋体" w:cs="Times New Roman"/>
                <w:i w:val="0"/>
                <w:iCs w:val="0"/>
                <w:color w:val="000000"/>
                <w:sz w:val="24"/>
                <w:szCs w:val="24"/>
                <w:u w:val="none"/>
                <w:lang w:val="en-US" w:eastAsia="zh-CN"/>
              </w:rPr>
              <w:t>2</w:t>
            </w:r>
            <w:r>
              <w:rPr>
                <w:rFonts w:hint="eastAsia" w:cs="Times New Roman"/>
                <w:i w:val="0"/>
                <w:iCs w:val="0"/>
                <w:color w:val="000000"/>
                <w:sz w:val="24"/>
                <w:szCs w:val="24"/>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iCs w:val="0"/>
                <w:color w:val="000000"/>
                <w:sz w:val="20"/>
                <w:szCs w:val="20"/>
                <w:highlight w:val="none"/>
                <w:u w:val="none"/>
              </w:rPr>
            </w:pPr>
          </w:p>
        </w:tc>
        <w:tc>
          <w:tcPr>
            <w:tcW w:w="13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iCs w:val="0"/>
                <w:color w:val="000000"/>
                <w:sz w:val="20"/>
                <w:szCs w:val="20"/>
                <w:highlight w:val="none"/>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highlight w:val="none"/>
                <w:u w:val="none"/>
              </w:rPr>
            </w:pPr>
            <w:r>
              <w:rPr>
                <w:rFonts w:hint="eastAsia" w:ascii="宋体" w:hAnsi="宋体" w:eastAsia="宋体" w:cs="宋体"/>
                <w:b w:val="0"/>
                <w:bCs/>
                <w:i w:val="0"/>
                <w:color w:val="000000"/>
                <w:kern w:val="0"/>
                <w:sz w:val="20"/>
                <w:szCs w:val="20"/>
                <w:u w:val="none"/>
                <w:lang w:val="en-US" w:eastAsia="zh-CN" w:bidi="ar"/>
              </w:rPr>
              <w:t>体育馆设施维护次数</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highlight w:val="none"/>
                <w:u w:val="none"/>
              </w:rPr>
            </w:pPr>
            <w:r>
              <w:rPr>
                <w:rFonts w:hint="eastAsia" w:ascii="宋体" w:hAnsi="宋体" w:eastAsia="宋体" w:cs="宋体"/>
                <w:b w:val="0"/>
                <w:bCs/>
                <w:i w:val="0"/>
                <w:color w:val="000000"/>
                <w:kern w:val="0"/>
                <w:sz w:val="20"/>
                <w:szCs w:val="20"/>
                <w:u w:val="none"/>
                <w:lang w:val="en-US" w:eastAsia="zh-CN" w:bidi="ar"/>
              </w:rPr>
              <w:t>&gt;=12次</w:t>
            </w:r>
          </w:p>
        </w:tc>
        <w:tc>
          <w:tcPr>
            <w:tcW w:w="166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default" w:ascii="Times New Roman" w:hAnsi="Times New Roman" w:eastAsia="宋体" w:cs="Times New Roman"/>
                <w:i w:val="0"/>
                <w:iCs w:val="0"/>
                <w:color w:val="000000"/>
                <w:sz w:val="20"/>
                <w:szCs w:val="20"/>
                <w:u w:val="none"/>
              </w:rPr>
              <w:t>工作计划</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4"/>
                <w:szCs w:val="24"/>
                <w:highlight w:val="none"/>
                <w:u w:val="none"/>
                <w:lang w:val="en-US"/>
              </w:rPr>
            </w:pPr>
            <w:r>
              <w:rPr>
                <w:rFonts w:hint="eastAsia" w:ascii="Times New Roman" w:hAnsi="Times New Roman" w:eastAsia="宋体" w:cs="Times New Roman"/>
                <w:i w:val="0"/>
                <w:iCs w:val="0"/>
                <w:color w:val="000000"/>
                <w:sz w:val="24"/>
                <w:szCs w:val="24"/>
                <w:u w:val="none"/>
                <w:lang w:val="en-US" w:eastAsia="zh-CN"/>
              </w:rPr>
              <w:t>2</w:t>
            </w:r>
            <w:r>
              <w:rPr>
                <w:rFonts w:hint="eastAsia" w:cs="Times New Roman"/>
                <w:i w:val="0"/>
                <w:iCs w:val="0"/>
                <w:color w:val="000000"/>
                <w:sz w:val="24"/>
                <w:szCs w:val="24"/>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iCs w:val="0"/>
                <w:color w:val="000000"/>
                <w:sz w:val="20"/>
                <w:szCs w:val="20"/>
                <w:highlight w:val="none"/>
                <w:u w:val="none"/>
              </w:rPr>
            </w:pPr>
          </w:p>
        </w:tc>
        <w:tc>
          <w:tcPr>
            <w:tcW w:w="13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iCs w:val="0"/>
                <w:color w:val="000000"/>
                <w:sz w:val="20"/>
                <w:szCs w:val="20"/>
                <w:highlight w:val="none"/>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highlight w:val="none"/>
                <w:u w:val="none"/>
              </w:rPr>
            </w:pPr>
            <w:r>
              <w:rPr>
                <w:rFonts w:hint="eastAsia" w:ascii="宋体" w:hAnsi="宋体" w:eastAsia="宋体" w:cs="宋体"/>
                <w:b w:val="0"/>
                <w:bCs/>
                <w:i w:val="0"/>
                <w:color w:val="000000"/>
                <w:kern w:val="0"/>
                <w:sz w:val="20"/>
                <w:szCs w:val="20"/>
                <w:u w:val="none"/>
                <w:lang w:val="en-US" w:eastAsia="zh-CN" w:bidi="ar"/>
              </w:rPr>
              <w:t>体育馆免费开放天数</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highlight w:val="none"/>
                <w:u w:val="none"/>
              </w:rPr>
            </w:pPr>
            <w:r>
              <w:rPr>
                <w:rFonts w:hint="eastAsia" w:ascii="宋体" w:hAnsi="宋体" w:eastAsia="宋体" w:cs="宋体"/>
                <w:b w:val="0"/>
                <w:bCs/>
                <w:i w:val="0"/>
                <w:color w:val="000000"/>
                <w:kern w:val="0"/>
                <w:sz w:val="20"/>
                <w:szCs w:val="20"/>
                <w:u w:val="none"/>
                <w:lang w:val="en-US" w:eastAsia="zh-CN" w:bidi="ar"/>
              </w:rPr>
              <w:t>&gt;=330天</w:t>
            </w:r>
          </w:p>
        </w:tc>
        <w:tc>
          <w:tcPr>
            <w:tcW w:w="16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default" w:ascii="Times New Roman" w:hAnsi="Times New Roman" w:eastAsia="宋体" w:cs="Times New Roman"/>
                <w:i w:val="0"/>
                <w:iCs w:val="0"/>
                <w:color w:val="000000"/>
                <w:sz w:val="20"/>
                <w:szCs w:val="20"/>
                <w:u w:val="none"/>
              </w:rPr>
              <w:t>工作计划</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r>
              <w:rPr>
                <w:rFonts w:hint="eastAsia" w:ascii="Times New Roman" w:hAnsi="Times New Roman" w:eastAsia="宋体" w:cs="Times New Roman"/>
                <w:i w:val="0"/>
                <w:iCs w:val="0"/>
                <w:color w:val="000000"/>
                <w:sz w:val="24"/>
                <w:szCs w:val="24"/>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highlight w:val="none"/>
                <w:u w:val="none"/>
              </w:rPr>
            </w:pPr>
            <w:r>
              <w:rPr>
                <w:rFonts w:hint="eastAsia" w:ascii="宋体" w:hAnsi="宋体" w:eastAsia="宋体" w:cs="宋体"/>
                <w:b w:val="0"/>
                <w:bCs/>
                <w:i w:val="0"/>
                <w:color w:val="000000"/>
                <w:kern w:val="0"/>
                <w:sz w:val="20"/>
                <w:szCs w:val="20"/>
                <w:u w:val="none"/>
                <w:lang w:val="en-US" w:eastAsia="zh-CN" w:bidi="ar"/>
              </w:rPr>
              <w:t>社会效益</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highlight w:val="none"/>
                <w:u w:val="none"/>
              </w:rPr>
            </w:pPr>
            <w:r>
              <w:rPr>
                <w:rFonts w:hint="eastAsia" w:ascii="宋体" w:hAnsi="宋体" w:eastAsia="宋体" w:cs="宋体"/>
                <w:b w:val="0"/>
                <w:bCs/>
                <w:i w:val="0"/>
                <w:color w:val="000000"/>
                <w:kern w:val="0"/>
                <w:sz w:val="20"/>
                <w:szCs w:val="20"/>
                <w:u w:val="none"/>
                <w:lang w:val="en-US" w:eastAsia="zh-CN" w:bidi="ar"/>
              </w:rPr>
              <w:t>社会效益</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highlight w:val="none"/>
                <w:u w:val="none"/>
              </w:rPr>
            </w:pPr>
            <w:r>
              <w:rPr>
                <w:rFonts w:hint="eastAsia" w:ascii="宋体" w:hAnsi="宋体" w:eastAsia="宋体" w:cs="宋体"/>
                <w:b w:val="0"/>
                <w:bCs/>
                <w:i w:val="0"/>
                <w:color w:val="000000"/>
                <w:kern w:val="0"/>
                <w:sz w:val="20"/>
                <w:szCs w:val="20"/>
                <w:u w:val="none"/>
                <w:lang w:val="en-US" w:eastAsia="zh-CN" w:bidi="ar"/>
              </w:rPr>
              <w:t>促进体育事业发展</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highlight w:val="none"/>
                <w:u w:val="none"/>
              </w:rPr>
            </w:pPr>
            <w:r>
              <w:rPr>
                <w:rFonts w:hint="eastAsia" w:ascii="宋体" w:hAnsi="宋体" w:eastAsia="宋体" w:cs="宋体"/>
                <w:b w:val="0"/>
                <w:bCs/>
                <w:i w:val="0"/>
                <w:color w:val="000000"/>
                <w:kern w:val="0"/>
                <w:sz w:val="20"/>
                <w:szCs w:val="20"/>
                <w:u w:val="none"/>
                <w:lang w:val="en-US" w:eastAsia="zh-CN" w:bidi="ar"/>
              </w:rPr>
              <w:t>有效促进</w:t>
            </w:r>
          </w:p>
        </w:tc>
        <w:tc>
          <w:tcPr>
            <w:tcW w:w="166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default" w:ascii="Times New Roman" w:hAnsi="Times New Roman" w:eastAsia="宋体" w:cs="Times New Roman"/>
                <w:i w:val="0"/>
                <w:iCs w:val="0"/>
                <w:color w:val="000000"/>
                <w:sz w:val="20"/>
                <w:szCs w:val="20"/>
                <w:u w:val="none"/>
              </w:rPr>
              <w:t>工作计划</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r>
              <w:rPr>
                <w:rFonts w:hint="eastAsia" w:ascii="Times New Roman" w:hAnsi="Times New Roman" w:eastAsia="宋体" w:cs="Times New Roman"/>
                <w:i w:val="0"/>
                <w:iCs w:val="0"/>
                <w:color w:val="000000"/>
                <w:sz w:val="24"/>
                <w:szCs w:val="24"/>
                <w:u w:val="none"/>
                <w:lang w:val="en-US" w:eastAsia="zh-CN"/>
              </w:rPr>
              <w:t>20</w:t>
            </w:r>
          </w:p>
        </w:tc>
      </w:tr>
    </w:tbl>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321" w:firstLineChars="100"/>
        <w:jc w:val="both"/>
        <w:textAlignment w:val="auto"/>
        <w:outlineLvl w:val="9"/>
        <w:rPr>
          <w:rFonts w:hint="eastAsia"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（五）其他需说</w:t>
      </w:r>
      <w:bookmarkStart w:id="0" w:name="_GoBack"/>
      <w:bookmarkEnd w:id="0"/>
      <w:r>
        <w:rPr>
          <w:rFonts w:hint="eastAsia" w:ascii="楷体_GB2312" w:hAnsi="宋体" w:eastAsia="楷体_GB2312" w:cs="宋体"/>
          <w:b/>
          <w:kern w:val="0"/>
          <w:sz w:val="32"/>
          <w:szCs w:val="32"/>
          <w:highlight w:val="none"/>
        </w:rPr>
        <w:t>明的事项</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left"/>
        <w:textAlignment w:val="auto"/>
        <w:outlineLvl w:val="9"/>
        <w:rPr>
          <w:rFonts w:hint="eastAsia" w:ascii="黑体" w:hAnsi="黑体" w:eastAsia="黑体"/>
          <w:kern w:val="0"/>
          <w:sz w:val="32"/>
          <w:szCs w:val="32"/>
          <w:highlight w:val="none"/>
          <w:lang w:eastAsia="zh-CN"/>
        </w:rPr>
      </w:pPr>
      <w:r>
        <w:rPr>
          <w:rFonts w:hint="eastAsia" w:ascii="仿宋_GB2312" w:hAnsi="宋体" w:eastAsia="仿宋_GB2312" w:cs="宋体"/>
          <w:kern w:val="0"/>
          <w:sz w:val="32"/>
          <w:szCs w:val="32"/>
          <w:highlight w:val="none"/>
          <w:lang w:val="en-US" w:eastAsia="zh-CN"/>
        </w:rPr>
        <w:t>本单位无其他需说明的事项。</w:t>
      </w:r>
    </w:p>
    <w:p>
      <w:pPr>
        <w:rPr>
          <w:rFonts w:hint="eastAsia" w:ascii="黑体" w:hAnsi="黑体" w:eastAsia="黑体"/>
          <w:kern w:val="0"/>
          <w:sz w:val="32"/>
          <w:szCs w:val="32"/>
          <w:highlight w:val="none"/>
        </w:rPr>
      </w:pPr>
      <w:r>
        <w:br w:type="page"/>
      </w: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r>
        <w:rPr>
          <w:rFonts w:hint="eastAsia" w:ascii="黑体" w:hAnsi="黑体" w:eastAsia="黑体"/>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一、财政拨款：</w:t>
      </w:r>
      <w:r>
        <w:rPr>
          <w:rFonts w:hint="eastAsia" w:ascii="仿宋_GB2312" w:eastAsia="仿宋_GB2312"/>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二、一般公共预算：</w:t>
      </w:r>
      <w:r>
        <w:rPr>
          <w:rFonts w:hint="eastAsia" w:ascii="仿宋_GB2312" w:eastAsia="仿宋_GB2312"/>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三、财政专户管理资金：</w:t>
      </w:r>
      <w:r>
        <w:rPr>
          <w:rFonts w:hint="eastAsia" w:ascii="仿宋_GB2312" w:eastAsia="仿宋_GB2312"/>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pacing w:val="-17"/>
          <w:sz w:val="32"/>
          <w:szCs w:val="32"/>
          <w:highlight w:val="none"/>
        </w:rPr>
      </w:pPr>
      <w:r>
        <w:rPr>
          <w:rFonts w:hint="eastAsia" w:ascii="楷体_GB2312" w:hAnsi="楷体_GB2312" w:eastAsia="楷体_GB2312" w:cs="楷体_GB2312"/>
          <w:b/>
          <w:bCs/>
          <w:color w:val="auto"/>
          <w:sz w:val="32"/>
          <w:szCs w:val="32"/>
          <w:highlight w:val="none"/>
        </w:rPr>
        <w:t>四、其他资金：</w:t>
      </w:r>
      <w:r>
        <w:rPr>
          <w:rFonts w:hint="eastAsia" w:ascii="仿宋_GB2312" w:eastAsia="仿宋_GB2312"/>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五、基本支出：</w:t>
      </w:r>
      <w:r>
        <w:rPr>
          <w:rFonts w:hint="eastAsia" w:ascii="仿宋_GB2312" w:eastAsia="仿宋_GB2312"/>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六、项目支出：</w:t>
      </w:r>
      <w:r>
        <w:rPr>
          <w:rFonts w:hint="eastAsia" w:ascii="仿宋_GB2312" w:eastAsia="仿宋_GB2312"/>
          <w:color w:val="auto"/>
          <w:sz w:val="32"/>
          <w:szCs w:val="32"/>
          <w:highlight w:val="none"/>
        </w:rPr>
        <w:t>单位支出预算的组成部分，是</w:t>
      </w:r>
      <w:r>
        <w:rPr>
          <w:rFonts w:hint="eastAsia" w:ascii="仿宋_GB2312" w:eastAsia="仿宋_GB2312"/>
          <w:color w:val="auto"/>
          <w:sz w:val="32"/>
          <w:szCs w:val="32"/>
          <w:highlight w:val="none"/>
          <w:lang w:val="en-US"/>
        </w:rPr>
        <w:t>各</w:t>
      </w:r>
      <w:r>
        <w:rPr>
          <w:rFonts w:hint="eastAsia" w:ascii="仿宋_GB2312" w:eastAsia="仿宋_GB2312"/>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七、“三公”经费：</w:t>
      </w:r>
      <w:r>
        <w:rPr>
          <w:rFonts w:hint="eastAsia" w:ascii="仿宋_GB2312" w:eastAsia="仿宋_GB2312"/>
          <w:sz w:val="32"/>
          <w:szCs w:val="32"/>
          <w:highlight w:val="none"/>
        </w:rPr>
        <w:t>指</w:t>
      </w:r>
      <w:r>
        <w:rPr>
          <w:rFonts w:hint="eastAsia" w:ascii="仿宋_GB2312" w:eastAsia="仿宋_GB2312"/>
          <w:sz w:val="32"/>
          <w:szCs w:val="32"/>
          <w:highlight w:val="none"/>
          <w:lang w:val="en-US" w:eastAsia="zh-CN"/>
        </w:rPr>
        <w:t>单位</w:t>
      </w:r>
      <w:r>
        <w:rPr>
          <w:rFonts w:hint="eastAsia" w:ascii="仿宋_GB2312" w:eastAsia="仿宋_GB2312"/>
          <w:sz w:val="32"/>
          <w:szCs w:val="32"/>
          <w:highlight w:val="none"/>
        </w:rPr>
        <w:t>因公出国（境）费、公务用车购置及运行维护费和公务接待费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因公出国（境）费反映</w:t>
      </w:r>
      <w:r>
        <w:rPr>
          <w:rFonts w:hint="eastAsia" w:ascii="仿宋_GB2312" w:eastAsia="仿宋_GB2312"/>
          <w:sz w:val="32"/>
          <w:szCs w:val="32"/>
          <w:highlight w:val="none"/>
          <w:lang w:val="en-US" w:eastAsia="zh-CN"/>
        </w:rPr>
        <w:t>机关和参公事业单位公务出国（境）的国际旅费、国外城市间交通费、住宿费、伙食费、培训费、公杂费等支出</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公务用车购置反映机关和参公事业单位公务用车购置支出（含车辆购置税、牌照费）；</w:t>
      </w:r>
      <w:r>
        <w:rPr>
          <w:rFonts w:hint="eastAsia" w:ascii="仿宋_GB2312" w:eastAsia="仿宋_GB2312"/>
          <w:sz w:val="32"/>
          <w:szCs w:val="32"/>
          <w:highlight w:val="none"/>
        </w:rPr>
        <w:t>公务用车运行维护费反映</w:t>
      </w:r>
      <w:r>
        <w:rPr>
          <w:rFonts w:hint="eastAsia" w:ascii="仿宋_GB2312" w:eastAsia="仿宋_GB2312"/>
          <w:sz w:val="32"/>
          <w:szCs w:val="32"/>
          <w:highlight w:val="none"/>
          <w:lang w:val="en-US" w:eastAsia="zh-CN"/>
        </w:rPr>
        <w:t>机关和参公事业单位按规定保留的公务用车燃料费、新能源汽车充电费、维修费、过桥过路费、保险费、安全奖励费用等支出</w:t>
      </w:r>
      <w:r>
        <w:rPr>
          <w:rFonts w:hint="eastAsia" w:ascii="仿宋_GB2312" w:eastAsia="仿宋_GB2312"/>
          <w:sz w:val="32"/>
          <w:szCs w:val="32"/>
          <w:highlight w:val="none"/>
        </w:rPr>
        <w:t>；公务接待费反映</w:t>
      </w:r>
      <w:r>
        <w:rPr>
          <w:rFonts w:hint="eastAsia" w:ascii="仿宋_GB2312" w:eastAsia="仿宋_GB2312"/>
          <w:sz w:val="32"/>
          <w:szCs w:val="32"/>
          <w:highlight w:val="none"/>
          <w:lang w:val="en-US" w:eastAsia="zh-CN"/>
        </w:rPr>
        <w:t>机关和参公事业单位</w:t>
      </w:r>
      <w:r>
        <w:rPr>
          <w:rFonts w:hint="eastAsia" w:ascii="仿宋_GB2312" w:eastAsia="仿宋_GB2312"/>
          <w:sz w:val="32"/>
          <w:szCs w:val="32"/>
          <w:highlight w:val="none"/>
        </w:rPr>
        <w:t>按规定开支的各类公务接待（含外宾接待）</w:t>
      </w:r>
      <w:r>
        <w:rPr>
          <w:rFonts w:hint="eastAsia" w:ascii="仿宋_GB2312" w:eastAsia="仿宋_GB2312"/>
          <w:sz w:val="32"/>
          <w:szCs w:val="32"/>
          <w:highlight w:val="none"/>
          <w:lang w:val="en-US"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仿宋_GB2312" w:hAnsi="Times New Roman" w:eastAsia="仿宋_GB2312" w:cs="Times New Roman"/>
          <w:color w:val="auto"/>
          <w:spacing w:val="-11"/>
          <w:sz w:val="32"/>
          <w:szCs w:val="32"/>
          <w:highlight w:val="none"/>
          <w:lang w:val="en-US" w:eastAsia="zh-CN"/>
        </w:rPr>
      </w:pPr>
      <w:r>
        <w:rPr>
          <w:rFonts w:hint="eastAsia" w:ascii="楷体_GB2312" w:hAnsi="楷体_GB2312" w:eastAsia="楷体_GB2312" w:cs="楷体_GB2312"/>
          <w:b/>
          <w:bCs/>
          <w:color w:val="auto"/>
          <w:sz w:val="32"/>
          <w:szCs w:val="32"/>
          <w:highlight w:val="none"/>
        </w:rPr>
        <w:t>八、机关运行经费</w:t>
      </w:r>
      <w:r>
        <w:rPr>
          <w:rFonts w:hint="eastAsia" w:ascii="仿宋_GB2312" w:eastAsia="仿宋_GB2312"/>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eastAsia" w:ascii="仿宋_GB2312"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val="en-US" w:eastAsia="zh-CN"/>
        </w:rPr>
        <w:t>焉耆回族自治县体育馆</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r>
        <w:rPr>
          <w:rFonts w:hint="eastAsia" w:ascii="仿宋_GB2312" w:hAnsi="宋体" w:eastAsia="仿宋_GB2312" w:cs="宋体"/>
          <w:kern w:val="0"/>
          <w:sz w:val="32"/>
          <w:szCs w:val="32"/>
          <w:highlight w:val="none"/>
        </w:rPr>
        <w:t xml:space="preserve">                            </w:t>
      </w:r>
      <w:r>
        <w:rPr>
          <w:rFonts w:hint="default" w:ascii="Times New Roman" w:hAnsi="Times New Roman" w:eastAsia="仿宋_GB2312" w:cs="Times New Roman"/>
          <w:kern w:val="0"/>
          <w:sz w:val="32"/>
          <w:szCs w:val="32"/>
          <w:highlight w:val="none"/>
        </w:rPr>
        <w:t xml:space="preserve"> 2025年2月20日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仿宋_GB2312" w:hAnsi="宋体" w:eastAsia="仿宋_GB2312" w:cs="宋体"/>
          <w:kern w:val="0"/>
          <w:sz w:val="32"/>
          <w:szCs w:val="32"/>
          <w:highlight w:val="none"/>
          <w:lang w:val="en-US" w:eastAsia="zh-CN"/>
        </w:rPr>
      </w:pPr>
    </w:p>
    <w:p>
      <w:pPr>
        <w:rPr>
          <w:highlight w:val="none"/>
        </w:rPr>
      </w:pPr>
    </w:p>
    <w:p>
      <w:pPr>
        <w:rPr>
          <w:highlight w:val="none"/>
        </w:rPr>
      </w:pPr>
    </w:p>
    <w:p/>
    <w:p>
      <w:pPr>
        <w:rPr>
          <w:rFonts w:hint="eastAsia"/>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4" name="_x0000_s006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68"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W5UtAAAAAFAQAA&#10;DwAAAAAAAAABACAAAAAiAAAAZHJzL2Rvd25yZXYueG1sUEsBAhQAFAAAAAgAh07iQCxMIiDoAQAA&#10;9QMAAA4AAAAAAAAAAQAgAAAAHwEAAGRycy9lMm9Eb2MueG1sUEsFBgAAAAAGAAYAWQEAAHkFAAAA&#10;AA==&#10;">
              <v:fill on="f" focussize="0,0"/>
              <v:stroke on="f"/>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_x0000_s006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6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l1uVLQAAAABQEA&#10;AA8AAAAAAAAAAQAgAAAAIgAAAGRycy9kb3ducmV2LnhtbFBLAQIUABQAAAAIAIdO4kBOjFbP6QEA&#10;APUDAAAOAAAAAAAAAAEAIAAAAB8BAABkcnMvZTJvRG9jLnhtbFBLBQYAAAAABgAGAFkBAAB6BQAA&#10;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0A6237B"/>
    <w:rsid w:val="024F2337"/>
    <w:rsid w:val="04B474F8"/>
    <w:rsid w:val="04D32A41"/>
    <w:rsid w:val="04F43C7D"/>
    <w:rsid w:val="05610AA9"/>
    <w:rsid w:val="08163594"/>
    <w:rsid w:val="094E4BFC"/>
    <w:rsid w:val="09860106"/>
    <w:rsid w:val="0BA93B13"/>
    <w:rsid w:val="0C3F0B56"/>
    <w:rsid w:val="0E2F1859"/>
    <w:rsid w:val="0F9A669C"/>
    <w:rsid w:val="11464D50"/>
    <w:rsid w:val="12E20904"/>
    <w:rsid w:val="131C084D"/>
    <w:rsid w:val="139D6298"/>
    <w:rsid w:val="13F23B5C"/>
    <w:rsid w:val="15451535"/>
    <w:rsid w:val="15AE398E"/>
    <w:rsid w:val="169D6FC7"/>
    <w:rsid w:val="19D1608F"/>
    <w:rsid w:val="1C1F0C00"/>
    <w:rsid w:val="1C8E1ECF"/>
    <w:rsid w:val="1E3F4650"/>
    <w:rsid w:val="1EA5144A"/>
    <w:rsid w:val="1F34433F"/>
    <w:rsid w:val="1FC56E5E"/>
    <w:rsid w:val="20E63C51"/>
    <w:rsid w:val="21293DC7"/>
    <w:rsid w:val="221B6016"/>
    <w:rsid w:val="228F71F3"/>
    <w:rsid w:val="22940780"/>
    <w:rsid w:val="22E951C8"/>
    <w:rsid w:val="23837D35"/>
    <w:rsid w:val="23A04DCB"/>
    <w:rsid w:val="246F3687"/>
    <w:rsid w:val="263275D8"/>
    <w:rsid w:val="26CE5807"/>
    <w:rsid w:val="2782160E"/>
    <w:rsid w:val="29EE6BF2"/>
    <w:rsid w:val="2B275053"/>
    <w:rsid w:val="2CF51A3D"/>
    <w:rsid w:val="2E54047F"/>
    <w:rsid w:val="2FB15FFA"/>
    <w:rsid w:val="2FEB40A1"/>
    <w:rsid w:val="30B12794"/>
    <w:rsid w:val="30BA7A57"/>
    <w:rsid w:val="30C44D75"/>
    <w:rsid w:val="317E162D"/>
    <w:rsid w:val="337D2387"/>
    <w:rsid w:val="344F0E56"/>
    <w:rsid w:val="35CC324E"/>
    <w:rsid w:val="36765B97"/>
    <w:rsid w:val="367C13FD"/>
    <w:rsid w:val="36AD4771"/>
    <w:rsid w:val="36CF6F28"/>
    <w:rsid w:val="39593463"/>
    <w:rsid w:val="397D1809"/>
    <w:rsid w:val="39B36B7A"/>
    <w:rsid w:val="3A4D786E"/>
    <w:rsid w:val="3ABB015F"/>
    <w:rsid w:val="3C5E3A69"/>
    <w:rsid w:val="3CC47DB3"/>
    <w:rsid w:val="3D043F91"/>
    <w:rsid w:val="3DCD67AE"/>
    <w:rsid w:val="3E490341"/>
    <w:rsid w:val="3E8C0BC7"/>
    <w:rsid w:val="3F4F699F"/>
    <w:rsid w:val="40B93E0E"/>
    <w:rsid w:val="41145039"/>
    <w:rsid w:val="42A33A32"/>
    <w:rsid w:val="433913C3"/>
    <w:rsid w:val="443C677B"/>
    <w:rsid w:val="46660D22"/>
    <w:rsid w:val="46FC5954"/>
    <w:rsid w:val="48A848BB"/>
    <w:rsid w:val="4968250F"/>
    <w:rsid w:val="49862550"/>
    <w:rsid w:val="49F77D4A"/>
    <w:rsid w:val="4AF20C35"/>
    <w:rsid w:val="4B932E90"/>
    <w:rsid w:val="4BBB5391"/>
    <w:rsid w:val="513C4B17"/>
    <w:rsid w:val="51EE3B40"/>
    <w:rsid w:val="53EF4BA4"/>
    <w:rsid w:val="54A904C5"/>
    <w:rsid w:val="57881B8E"/>
    <w:rsid w:val="58E6654F"/>
    <w:rsid w:val="5A313018"/>
    <w:rsid w:val="5A702740"/>
    <w:rsid w:val="5C610379"/>
    <w:rsid w:val="5C8708E2"/>
    <w:rsid w:val="5CD9016C"/>
    <w:rsid w:val="5F10605F"/>
    <w:rsid w:val="5FC01839"/>
    <w:rsid w:val="5FC733E6"/>
    <w:rsid w:val="61ED020A"/>
    <w:rsid w:val="63541724"/>
    <w:rsid w:val="64237273"/>
    <w:rsid w:val="66394374"/>
    <w:rsid w:val="666D74CF"/>
    <w:rsid w:val="6DF35F48"/>
    <w:rsid w:val="6E2D75AC"/>
    <w:rsid w:val="6F1E42FB"/>
    <w:rsid w:val="705B4AB5"/>
    <w:rsid w:val="72332048"/>
    <w:rsid w:val="73181FD8"/>
    <w:rsid w:val="736317CA"/>
    <w:rsid w:val="76B85444"/>
    <w:rsid w:val="77C85F82"/>
    <w:rsid w:val="782761EE"/>
    <w:rsid w:val="7A165736"/>
    <w:rsid w:val="7A390901"/>
    <w:rsid w:val="7C8A1607"/>
    <w:rsid w:val="7D7B1F34"/>
    <w:rsid w:val="7E0F1899"/>
    <w:rsid w:val="7E0F632B"/>
    <w:rsid w:val="7FDE749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keepNext/>
      <w:keepLines/>
      <w:ind w:firstLine="200" w:firstLineChars="200"/>
      <w:outlineLvl w:val="2"/>
    </w:pPr>
    <w:rPr>
      <w:rFonts w:eastAsia="方正楷体简体"/>
      <w:b/>
      <w:bCs/>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annotation text"/>
    <w:basedOn w:val="1"/>
    <w:qFormat/>
    <w:uiPriority w:val="0"/>
    <w:pPr>
      <w:jc w:val="left"/>
    </w:pPr>
  </w:style>
  <w:style w:type="paragraph" w:styleId="5">
    <w:name w:val="Body Text"/>
    <w:basedOn w:val="1"/>
    <w:next w:val="6"/>
    <w:qFormat/>
    <w:uiPriority w:val="0"/>
    <w:pPr>
      <w:widowControl/>
      <w:spacing w:before="100" w:beforeAutospacing="1" w:after="100" w:afterAutospacing="1"/>
      <w:jc w:val="left"/>
    </w:pPr>
    <w:rPr>
      <w:rFonts w:ascii="宋体" w:hAnsi="宋体" w:cs="宋体"/>
      <w:kern w:val="0"/>
      <w:sz w:val="24"/>
    </w:rPr>
  </w:style>
  <w:style w:type="paragraph" w:styleId="6">
    <w:name w:val="Body Text First Indent"/>
    <w:basedOn w:val="5"/>
    <w:next w:val="1"/>
    <w:qFormat/>
    <w:uiPriority w:val="0"/>
    <w:pPr>
      <w:ind w:firstLine="100" w:firstLineChars="100"/>
    </w:pPr>
  </w:style>
  <w:style w:type="paragraph" w:styleId="7">
    <w:name w:val="Body Text Indent"/>
    <w:basedOn w:val="1"/>
    <w:next w:val="5"/>
    <w:unhideWhenUsed/>
    <w:qFormat/>
    <w:uiPriority w:val="99"/>
    <w:pPr>
      <w:spacing w:after="120"/>
      <w:ind w:left="420" w:leftChars="200"/>
    </w:pPr>
  </w:style>
  <w:style w:type="paragraph" w:styleId="8">
    <w:name w:val="toc 3"/>
    <w:basedOn w:val="1"/>
    <w:next w:val="1"/>
    <w:qFormat/>
    <w:uiPriority w:val="0"/>
    <w:pPr>
      <w:ind w:left="840" w:leftChars="4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Body Text First Indent 2"/>
    <w:basedOn w:val="7"/>
    <w:next w:val="7"/>
    <w:unhideWhenUsed/>
    <w:qFormat/>
    <w:uiPriority w:val="99"/>
    <w:pPr>
      <w:ind w:firstLine="420"/>
    </w:pPr>
  </w:style>
  <w:style w:type="table" w:styleId="15">
    <w:name w:val="Table Grid"/>
    <w:basedOn w:val="1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7">
    <w:name w:val="WPSOffice手动目录 3"/>
    <w:qFormat/>
    <w:uiPriority w:val="0"/>
    <w:pPr>
      <w:ind w:leftChars="400"/>
    </w:pPr>
    <w:rPr>
      <w:rFonts w:ascii="Times New Roman" w:hAnsi="Times New Roman" w:eastAsia="宋体" w:cs="Times New Roman"/>
      <w:sz w:val="20"/>
      <w:szCs w:val="20"/>
    </w:rPr>
  </w:style>
  <w:style w:type="paragraph" w:customStyle="1" w:styleId="18">
    <w:name w:val="WPSOffice手动目录 2"/>
    <w:qFormat/>
    <w:uiPriority w:val="0"/>
    <w:pPr>
      <w:ind w:leftChars="200"/>
    </w:pPr>
    <w:rPr>
      <w:rFonts w:ascii="Times New Roman" w:hAnsi="Times New Roman" w:eastAsia="宋体" w:cs="Times New Roman"/>
      <w:sz w:val="20"/>
      <w:szCs w:val="20"/>
    </w:rPr>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character" w:customStyle="1" w:styleId="20">
    <w:name w:val="表格文字"/>
    <w:basedOn w:val="16"/>
    <w:qFormat/>
    <w:uiPriority w:val="0"/>
    <w:rPr>
      <w:rFonts w:ascii="Calibri" w:hAnsi="Calibri" w:eastAsia="仿宋_GB2312"/>
      <w:sz w:val="18"/>
    </w:rPr>
  </w:style>
  <w:style w:type="character" w:customStyle="1" w:styleId="21">
    <w:name w:val="预算公开正文内容"/>
    <w:basedOn w:val="16"/>
    <w:qFormat/>
    <w:uiPriority w:val="0"/>
    <w:rPr>
      <w:rFonts w:ascii="Calibri" w:hAnsi="Calibri"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3.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664fda-5fa4-43ba-8bbe-140fb53ef550}">
  <ds:schemaRefs/>
</ds:datastoreItem>
</file>

<file path=customXml/itemProps3.xml><?xml version="1.0" encoding="utf-8"?>
<ds:datastoreItem xmlns:ds="http://schemas.openxmlformats.org/officeDocument/2006/customXml" ds:itemID="{6dee4a66-eed9-4520-9a19-acdad2c865c8}">
  <ds:schemaRefs/>
</ds:datastoreItem>
</file>

<file path=customXml/itemProps4.xml><?xml version="1.0" encoding="utf-8"?>
<ds:datastoreItem xmlns:ds="http://schemas.openxmlformats.org/officeDocument/2006/customXml" ds:itemID="{72bbe35d-4a2c-4956-af0d-81755e180b6d}">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2025-04-24T12:43:06Z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