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hint="default" w:ascii="Times New Roman" w:hAnsi="Times New Roman" w:cs="Times New Roman"/>
          <w:b w:val="0"/>
          <w:bCs w:val="0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 xml:space="preserve">                                      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 xml:space="preserve"> </w:t>
      </w:r>
      <w:r>
        <w:rPr>
          <w:rFonts w:hint="default" w:ascii="Times New Roman" w:cs="Times New Roman"/>
          <w:b w:val="0"/>
          <w:bCs w:val="0"/>
          <w:lang w:val="en-US" w:eastAsia="zh-CN"/>
        </w:rPr>
        <w:t>A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类</w:t>
      </w:r>
    </w:p>
    <w:p>
      <w:pPr>
        <w:snapToGrid w:val="0"/>
        <w:spacing w:line="560" w:lineRule="exact"/>
        <w:ind w:left="-14"/>
        <w:jc w:val="center"/>
        <w:rPr>
          <w:rFonts w:hint="default" w:ascii="Times New Roman" w:hAnsi="Times New Roman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黑体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黑体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  <w:b w:val="0"/>
          <w:bCs w:val="0"/>
        </w:rPr>
      </w:pPr>
    </w:p>
    <w:p>
      <w:pPr>
        <w:pStyle w:val="8"/>
        <w:rPr>
          <w:rFonts w:hint="default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  <w:b w:val="0"/>
          <w:bCs w:val="0"/>
        </w:rPr>
      </w:pPr>
    </w:p>
    <w:p>
      <w:pPr>
        <w:snapToGrid w:val="0"/>
        <w:spacing w:line="560" w:lineRule="exact"/>
        <w:jc w:val="center"/>
        <w:rPr>
          <w:rFonts w:hint="default" w:ascii="Times New Roman" w:hAnsi="Times New Roman" w:eastAsia="标宋体" w:cs="Times New Roman"/>
          <w:b w:val="0"/>
          <w:bCs w:val="0"/>
        </w:rPr>
      </w:pPr>
    </w:p>
    <w:p>
      <w:pPr>
        <w:pStyle w:val="8"/>
        <w:rPr>
          <w:rFonts w:hint="default"/>
        </w:rPr>
      </w:pPr>
    </w:p>
    <w:p>
      <w:pPr>
        <w:spacing w:line="560" w:lineRule="exact"/>
        <w:jc w:val="center"/>
        <w:rPr>
          <w:rFonts w:hint="default" w:ascii="Times New Roman" w:hAnsi="Times New Roman" w:eastAsia="方正仿宋_GBK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</w:rPr>
        <w:t>焉住建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</w:rPr>
        <w:t>〔202</w:t>
      </w:r>
      <w:r>
        <w:rPr>
          <w:rFonts w:hint="eastAsia" w:ascii="Times New Roman" w:eastAsia="方正仿宋_GBK" w:cs="Times New Roman"/>
          <w:b w:val="0"/>
          <w:bCs w:val="0"/>
          <w:color w:val="000000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</w:rPr>
        <w:t>〕</w:t>
      </w:r>
      <w:r>
        <w:rPr>
          <w:rFonts w:hint="eastAsia" w:ascii="Times New Roman" w:eastAsia="方正仿宋_GBK" w:cs="Times New Roman"/>
          <w:b w:val="0"/>
          <w:bCs w:val="0"/>
          <w:color w:val="000000"/>
          <w:lang w:val="en-US" w:eastAsia="zh-CN"/>
        </w:rPr>
        <w:t>1</w:t>
      </w:r>
      <w:r>
        <w:rPr>
          <w:rFonts w:hint="default" w:ascii="Times New Roman" w:eastAsia="方正仿宋_GBK" w:cs="Times New Roman"/>
          <w:b w:val="0"/>
          <w:bCs w:val="0"/>
          <w:color w:val="000000"/>
          <w:lang w:val="en-US" w:eastAsia="zh-CN"/>
        </w:rPr>
        <w:t>72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</w:rPr>
        <w:t xml:space="preserve">号     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</w:rPr>
        <w:t>签发：</w:t>
      </w:r>
      <w:r>
        <w:rPr>
          <w:rFonts w:hint="default" w:ascii="Times New Roman" w:hAnsi="Times New Roman" w:eastAsia="方正仿宋_GBK" w:cs="Times New Roman"/>
          <w:b w:val="0"/>
          <w:bCs w:val="0"/>
          <w:lang w:eastAsia="zh-CN"/>
        </w:rPr>
        <w:t>张凯</w:t>
      </w:r>
    </w:p>
    <w:p>
      <w:pPr>
        <w:snapToGrid w:val="0"/>
        <w:spacing w:line="560" w:lineRule="exact"/>
        <w:jc w:val="center"/>
        <w:rPr>
          <w:rFonts w:hint="default" w:ascii="Times New Roman" w:hAnsi="Times New Roman" w:eastAsia="方正仿宋_GBK" w:cs="Times New Roman"/>
          <w:b w:val="0"/>
          <w:bCs w:val="0"/>
          <w:spacing w:val="-8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0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5615940" cy="0"/>
                <wp:effectExtent l="0" t="0" r="0" b="0"/>
                <wp:wrapNone/>
                <wp:docPr id="1" name="直线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0pt;margin-top:0.3pt;height:0pt;width:442.2pt;visibility:hidden;z-index:251662336;mso-width-relative:page;mso-height-relative:page;" filled="f" stroked="t" coordsize="21600,21600" o:allowincell="f" o:gfxdata="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H7aNr&#10;0QAAAAIBAAAPAAAAAAAAAAEAIAAAACIAAABkcnMvZG93bnJldi54bWxQSwECFAAUAAAACACHTuJA&#10;KsTWZu8BAADmAwAADgAAAAAAAAABACAAAAAgAQAAZHJzL2Uyb0RvYy54bWxQSwUGAAAAAAYABgBZ&#10;AQAAgQUAAAAA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pacing w:val="6"/>
          <w:kern w:val="0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6"/>
          <w:kern w:val="0"/>
          <w:sz w:val="40"/>
          <w:szCs w:val="40"/>
          <w:lang w:eastAsia="zh-CN"/>
        </w:rPr>
        <w:t>对自治县政协十六届四次会议第</w:t>
      </w:r>
      <w:r>
        <w:rPr>
          <w:rFonts w:hint="default" w:ascii="Times New Roman" w:hAnsi="Times New Roman" w:eastAsia="方正小标宋_GBK" w:cs="Times New Roman"/>
          <w:b w:val="0"/>
          <w:bCs w:val="0"/>
          <w:spacing w:val="6"/>
          <w:kern w:val="0"/>
          <w:sz w:val="40"/>
          <w:szCs w:val="40"/>
          <w:lang w:val="en-US" w:eastAsia="zh-CN"/>
        </w:rPr>
        <w:t>164-</w:t>
      </w:r>
      <w:r>
        <w:rPr>
          <w:rFonts w:hint="eastAsia" w:ascii="Times New Roman" w:eastAsia="方正小标宋_GBK" w:cs="Times New Roman"/>
          <w:b w:val="0"/>
          <w:bCs w:val="0"/>
          <w:spacing w:val="6"/>
          <w:kern w:val="0"/>
          <w:sz w:val="40"/>
          <w:szCs w:val="40"/>
          <w:lang w:val="en-US" w:eastAsia="zh-CN"/>
        </w:rPr>
        <w:t>72</w:t>
      </w:r>
      <w:r>
        <w:rPr>
          <w:rFonts w:hint="default" w:ascii="Times New Roman" w:hAnsi="Times New Roman" w:eastAsia="方正小标宋_GBK" w:cs="Times New Roman"/>
          <w:b w:val="0"/>
          <w:bCs w:val="0"/>
          <w:spacing w:val="6"/>
          <w:kern w:val="0"/>
          <w:sz w:val="40"/>
          <w:szCs w:val="40"/>
          <w:lang w:val="en-US" w:eastAsia="zh-CN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pacing w:val="6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6"/>
          <w:kern w:val="0"/>
          <w:sz w:val="40"/>
          <w:szCs w:val="40"/>
          <w:lang w:val="en-US" w:eastAsia="zh-CN"/>
        </w:rPr>
        <w:t>提案的答复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eastAsia="方正仿宋_GBK" w:cs="Times New Roman"/>
          <w:b w:val="0"/>
          <w:bCs w:val="0"/>
          <w:sz w:val="32"/>
          <w:szCs w:val="32"/>
          <w:lang w:val="en-US" w:eastAsia="zh-CN"/>
        </w:rPr>
        <w:t>穆晓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委员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在自治县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政协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届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次会议上，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您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提出的《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关于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焉博路与开都河路交汇处，将右转车道改为右转加直行车道的提案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》收悉，经认真研究，现答复如下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焉耆县市政工程管理处与</w:t>
      </w:r>
      <w:r>
        <w:rPr>
          <w:rFonts w:hint="eastAsia"/>
          <w:sz w:val="32"/>
          <w:szCs w:val="32"/>
          <w:lang w:val="en-US" w:eastAsia="zh-CN"/>
        </w:rPr>
        <w:t>焉耆县交警大队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通过现场查看，将对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焉博路与开都河路交汇处右转车道改为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直行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加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右转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车道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1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再次感谢您对城市建设工作的关心，希望您能一如既往地支持城市建设工作，提出宝贵的意见和建议！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Cs w:val="32"/>
        </w:rPr>
        <w:t>分管</w:t>
      </w:r>
      <w:r>
        <w:rPr>
          <w:rFonts w:hint="eastAsia" w:ascii="Times New Roman" w:eastAsia="方正仿宋_GBK" w:cs="Times New Roman"/>
          <w:szCs w:val="32"/>
          <w:lang w:eastAsia="zh-CN"/>
        </w:rPr>
        <w:t>县领导</w:t>
      </w:r>
      <w:r>
        <w:rPr>
          <w:rFonts w:hint="default" w:ascii="Times New Roman" w:hAnsi="Times New Roman" w:eastAsia="方正仿宋_GBK" w:cs="Times New Roman"/>
          <w:szCs w:val="32"/>
        </w:rPr>
        <w:t>：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郭飞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主管领导：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张凯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承 办 人：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魏义德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600" w:leftChars="200" w:hanging="960" w:hangingChars="3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6011829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80" w:firstLineChars="9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焉耆县住房和城乡建设局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000" w:firstLineChars="125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 xml:space="preserve"> 202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日</w:t>
      </w:r>
    </w:p>
    <w:p>
      <w:pPr>
        <w:pStyle w:val="5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5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5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5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5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5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5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5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5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5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5"/>
        <w:rPr>
          <w:rFonts w:hint="default" w:ascii="Times New Roman" w:hAnsi="Times New Roman" w:cs="Times New Roman"/>
          <w:b w:val="0"/>
          <w:bCs w:val="0"/>
        </w:rPr>
      </w:pPr>
    </w:p>
    <w:p>
      <w:pPr>
        <w:spacing w:line="360" w:lineRule="auto"/>
        <w:ind w:left="819" w:leftChars="56" w:hanging="640" w:hangingChars="200"/>
        <w:jc w:val="left"/>
        <w:rPr>
          <w:rFonts w:hint="default" w:ascii="Times New Roman" w:hAnsi="Times New Roman" w:eastAsia="方正仿宋_GBK" w:cs="Times New Roman"/>
          <w:b w:val="0"/>
          <w:bCs w:val="0"/>
        </w:rPr>
      </w:pPr>
      <w:r>
        <w:rPr>
          <w:rFonts w:hint="default" w:ascii="Times New Roman" w:hAnsi="Times New Roman" w:eastAsia="方正仿宋_GBK" w:cs="Times New Roman"/>
          <w:b w:val="0"/>
          <w:bCs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-6985</wp:posOffset>
                </wp:positionV>
                <wp:extent cx="52578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-0.55pt;height:0pt;width:414pt;z-index:251659264;mso-width-relative:page;mso-height-relative:page;" filled="f" stroked="t" coordsize="21600,21600" o:gfxdata="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hzc/e1AAAAAYBAAAPAAAAAAAAAAEAIAAAACIAAABkcnMvZG93bnJldi54bWxQSwECFAAU&#10;AAAACACHTuJAsTj7O/UBAADlAwAADgAAAAAAAAABACAAAAAjAQAAZHJzL2Uyb0RvYy54bWxQSwUG&#10;AAAAAAYABgBZAQAAi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 w:val="0"/>
          <w:bCs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405765</wp:posOffset>
                </wp:positionV>
                <wp:extent cx="5257800" cy="0"/>
                <wp:effectExtent l="0" t="0" r="0" b="0"/>
                <wp:wrapTight wrapText="bothSides">
                  <wp:wrapPolygon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31.95pt;height:0pt;width:414pt;mso-wrap-distance-left:9pt;mso-wrap-distance-right:9pt;z-index:251660288;mso-width-relative:page;mso-height-relative:page;" filled="f" stroked="t" coordsize="21600,21600" wrapcoords="0 0 0 21600 21600 21600 21600 0 0 0" o:gfxdata="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dFnGr1gAAAAgBAAAPAAAAAAAAAAEAIAAAACIAAABkcnMvZG93bnJldi54bWxQSwECFAAU&#10;AAAACACHTuJAs0/UevMBAADkAwAADgAAAAAAAAABACAAAAAl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  <w10:wrap type="tight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 w:val="0"/>
          <w:bCs w:val="0"/>
        </w:rPr>
        <w:t>抄送：县人民政府办公室、县政协提案法制委员会</w:t>
      </w:r>
    </w:p>
    <w:p>
      <w:pPr>
        <w:spacing w:line="360" w:lineRule="auto"/>
        <w:jc w:val="center"/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380365</wp:posOffset>
                </wp:positionV>
                <wp:extent cx="52578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05pt;margin-top:29.95pt;height:0pt;width:414pt;z-index:251661312;mso-width-relative:page;mso-height-relative:page;" filled="f" stroked="t" coordsize="21600,21600" o:gfxdata="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cVl9LtMAAAAHAQAADwAAAAAAAAABACAAAAAiAAAAZHJzL2Rvd25yZXYueG1sUEsBAhQAFAAA&#10;AAgAh07iQJQz/M70AQAA5AMAAA4AAAAAAAAAAQAgAAAAI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</w:rPr>
        <w:t>焉耆回族自治县住房和城乡建设局  202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</w:rPr>
        <w:t>日印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047F3"/>
    <w:rsid w:val="01131B83"/>
    <w:rsid w:val="0B5C2F61"/>
    <w:rsid w:val="21D25D36"/>
    <w:rsid w:val="40E82494"/>
    <w:rsid w:val="5620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  <w:jc w:val="both"/>
    </w:pPr>
    <w:rPr>
      <w:color w:val="auto"/>
      <w:kern w:val="2"/>
      <w:sz w:val="21"/>
      <w:szCs w:val="21"/>
    </w:rPr>
  </w:style>
  <w:style w:type="paragraph" w:styleId="4">
    <w:name w:val="Body Text"/>
    <w:basedOn w:val="1"/>
    <w:next w:val="5"/>
    <w:qFormat/>
    <w:uiPriority w:val="0"/>
    <w:pPr>
      <w:jc w:val="center"/>
    </w:pPr>
    <w:rPr>
      <w:sz w:val="28"/>
      <w:szCs w:val="20"/>
    </w:rPr>
  </w:style>
  <w:style w:type="paragraph" w:styleId="5">
    <w:name w:val="Body Text First Indent"/>
    <w:basedOn w:val="4"/>
    <w:qFormat/>
    <w:uiPriority w:val="0"/>
    <w:pPr>
      <w:ind w:firstLine="420" w:firstLineChars="100"/>
    </w:pPr>
  </w:style>
  <w:style w:type="paragraph" w:customStyle="1" w:styleId="8">
    <w:name w:val="样式 表内容 + 行距: 固定值 28 磅"/>
    <w:basedOn w:val="9"/>
    <w:next w:val="4"/>
    <w:qFormat/>
    <w:uiPriority w:val="0"/>
    <w:pPr>
      <w:spacing w:line="240" w:lineRule="auto"/>
    </w:pPr>
    <w:rPr>
      <w:rFonts w:cs="宋体"/>
      <w:szCs w:val="20"/>
    </w:rPr>
  </w:style>
  <w:style w:type="paragraph" w:customStyle="1" w:styleId="9">
    <w:name w:val="表内容"/>
    <w:basedOn w:val="1"/>
    <w:next w:val="1"/>
    <w:qFormat/>
    <w:uiPriority w:val="0"/>
    <w:pPr>
      <w:jc w:val="center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2024-05-15T04:16:00Z</dcterms:created>
  <dc:creator>Administrator</dc:creator>
  <cp:lastModifiedBy>Administrator</cp:lastModifiedBy>
  <cp:lastPrinted>2024-05-17T04:13:40Z</cp:lastPrinted>
  <dcterms:modified xsi:type="dcterms:W3CDTF">2024-05-17T04:13:46Z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