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rPr>
          <w:rFonts w:ascii="仿宋_GB2312" w:eastAsia="仿宋_GB2312"/>
          <w:b/>
          <w:sz w:val="32"/>
          <w:szCs w:val="32"/>
        </w:rPr>
      </w:pPr>
      <w:r>
        <w:rPr>
          <w:rFonts w:ascii="仿宋" w:hAnsi="仿宋" w:eastAsia="仿宋" w:cs="仿宋"/>
          <w:sz w:val="32"/>
          <w:szCs w:val="32"/>
        </w:rPr>
        <w:t xml:space="preserve">                                            </w:t>
      </w:r>
      <w:r>
        <w:rPr>
          <w:rFonts w:ascii="仿宋" w:hAnsi="仿宋" w:eastAsia="仿宋" w:cs="仿宋"/>
          <w:b/>
          <w:sz w:val="32"/>
          <w:szCs w:val="32"/>
        </w:rPr>
        <w:t xml:space="preserve"> </w:t>
      </w:r>
      <w:r>
        <w:rPr>
          <w:rFonts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B</w:t>
      </w:r>
      <w:r>
        <w:rPr>
          <w:rFonts w:hint="eastAsia" w:ascii="仿宋_GB2312" w:eastAsia="仿宋_GB2312"/>
          <w:b/>
          <w:sz w:val="32"/>
          <w:szCs w:val="32"/>
        </w:rPr>
        <w:t>类</w:t>
      </w:r>
    </w:p>
    <w:p>
      <w:pPr>
        <w:snapToGrid w:val="0"/>
        <w:spacing w:line="700" w:lineRule="exact"/>
        <w:rPr>
          <w:rFonts w:ascii="仿宋_GB2312" w:eastAsia="仿宋_GB2312"/>
          <w:sz w:val="32"/>
          <w:szCs w:val="32"/>
        </w:rPr>
      </w:pPr>
    </w:p>
    <w:p>
      <w:pPr>
        <w:snapToGrid w:val="0"/>
        <w:spacing w:line="700" w:lineRule="exact"/>
        <w:rPr>
          <w:rFonts w:ascii="仿宋_GB2312" w:eastAsia="仿宋_GB2312"/>
          <w:sz w:val="32"/>
          <w:szCs w:val="32"/>
        </w:rPr>
      </w:pPr>
      <w:r>
        <w:rPr>
          <w:rFonts w:ascii="仿宋_GB2312" w:eastAsia="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焉交发〔</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签发：</w:t>
      </w:r>
      <w:r>
        <w:rPr>
          <w:rFonts w:hint="eastAsia" w:ascii="仿宋_GB2312" w:hAnsi="仿宋_GB2312" w:eastAsia="仿宋_GB2312" w:cs="仿宋_GB2312"/>
          <w:sz w:val="32"/>
          <w:szCs w:val="32"/>
          <w:lang w:val="en-US" w:eastAsia="zh-CN"/>
        </w:rPr>
        <w:t xml:space="preserve">丁吉柳 </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对自治县政协十</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六</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届</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四</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次会议第1</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64—71</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号提案的答复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马瑞莹</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委员：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在自治县政协十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次会议上，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您</w:t>
      </w:r>
      <w:r>
        <w:rPr>
          <w:rFonts w:hint="eastAsia" w:ascii="仿宋_GB2312" w:hAnsi="仿宋_GB2312" w:eastAsia="仿宋_GB2312" w:cs="仿宋_GB2312"/>
          <w:color w:val="000000" w:themeColor="text1"/>
          <w:sz w:val="32"/>
          <w:szCs w:val="32"/>
          <w14:textFill>
            <w14:solidFill>
              <w14:schemeClr w14:val="tx1"/>
            </w14:solidFill>
          </w14:textFill>
        </w:rPr>
        <w:t>提出的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G314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国道增设路灯的提案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首先，感谢您对我县交通事业的关心和支持。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县内国道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线开都河西大桥至二十七团路段中一段道路的管辖权属于库尔勒公路管理局焉耆分局，我局已与该局进行了对接。该局表示积极争取资金进行安装。下一步我局与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库尔勒公路管理局焉耆分解积极对接，争取早日将此路段安装并投入使用。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分管县长：</w:t>
      </w:r>
      <w:r>
        <w:rPr>
          <w:rFonts w:hint="eastAsia" w:ascii="仿宋_GB2312" w:hAnsi="Times New Roman" w:eastAsia="仿宋_GB2312" w:cs="Times New Roman"/>
          <w:color w:val="000000" w:themeColor="text1"/>
          <w:spacing w:val="-12"/>
          <w:sz w:val="32"/>
          <w:szCs w:val="32"/>
          <w:lang w:val="en-US" w:eastAsia="zh-CN"/>
          <w14:textFill>
            <w14:solidFill>
              <w14:schemeClr w14:val="tx1"/>
            </w14:solidFill>
          </w14:textFill>
        </w:rPr>
        <w:t>郭   飞</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主管领导：</w:t>
      </w:r>
      <w:r>
        <w:rPr>
          <w:rFonts w:hint="eastAsia" w:ascii="仿宋_GB2312" w:eastAsia="仿宋_GB2312"/>
          <w:color w:val="000000" w:themeColor="text1"/>
          <w:sz w:val="32"/>
          <w:szCs w:val="32"/>
          <w:lang w:val="en-US" w:eastAsia="zh-CN"/>
          <w14:textFill>
            <w14:solidFill>
              <w14:schemeClr w14:val="tx1"/>
            </w14:solidFill>
          </w14:textFill>
        </w:rPr>
        <w:t xml:space="preserve">丁吉柳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 办 人：</w:t>
      </w:r>
      <w:r>
        <w:rPr>
          <w:rFonts w:hint="eastAsia" w:ascii="仿宋_GB2312" w:eastAsia="仿宋_GB2312"/>
          <w:color w:val="000000" w:themeColor="text1"/>
          <w:sz w:val="32"/>
          <w:szCs w:val="32"/>
          <w:lang w:val="en-US" w:eastAsia="zh-CN"/>
          <w14:textFill>
            <w14:solidFill>
              <w14:schemeClr w14:val="tx1"/>
            </w14:solidFill>
          </w14:textFill>
        </w:rPr>
        <w:t>何  炜</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r>
        <w:rPr>
          <w:rFonts w:hint="default" w:ascii="Times New Roman" w:hAnsi="Times New Roman" w:eastAsia="仿宋_GB2312" w:cs="Times New Roman"/>
          <w:color w:val="000000" w:themeColor="text1"/>
          <w:sz w:val="32"/>
          <w:szCs w:val="32"/>
          <w14:textFill>
            <w14:solidFill>
              <w14:schemeClr w14:val="tx1"/>
            </w14:solidFill>
          </w14:textFill>
        </w:rPr>
        <w:t>0996-6013269</w:t>
      </w:r>
    </w:p>
    <w:p>
      <w:pPr>
        <w:ind w:firstLine="5120" w:firstLineChars="16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焉耆县交通运输局</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26日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pPr>
      <w:r>
        <w:rPr>
          <w:rFonts w:hint="eastAsia" w:ascii="仿宋_GB2312" w:hAnsi="仿宋_GB2312" w:eastAsia="仿宋_GB2312" w:cs="仿宋_GB2312"/>
          <w:sz w:val="32"/>
          <w:szCs w:val="32"/>
        </w:rPr>
        <w:t>抄送：县人民政府办公室、县政协提案法制委员会。</w:t>
      </w:r>
    </w:p>
    <w:sectPr>
      <w:pgSz w:w="11906" w:h="16838"/>
      <w:pgMar w:top="181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WI2ODcwNGU5MmU5NGFhNzY4YWUwYzVlNGRmN2IifQ=="/>
  </w:docVars>
  <w:rsids>
    <w:rsidRoot w:val="07580B1D"/>
    <w:rsid w:val="000252BE"/>
    <w:rsid w:val="000C619C"/>
    <w:rsid w:val="00106034"/>
    <w:rsid w:val="00171AF7"/>
    <w:rsid w:val="00181657"/>
    <w:rsid w:val="0019507B"/>
    <w:rsid w:val="001B6A4E"/>
    <w:rsid w:val="001F77E8"/>
    <w:rsid w:val="002552A6"/>
    <w:rsid w:val="00281574"/>
    <w:rsid w:val="002A652B"/>
    <w:rsid w:val="00333D05"/>
    <w:rsid w:val="00352797"/>
    <w:rsid w:val="00387452"/>
    <w:rsid w:val="0042697D"/>
    <w:rsid w:val="00465DD0"/>
    <w:rsid w:val="004C10CB"/>
    <w:rsid w:val="00542390"/>
    <w:rsid w:val="005A7766"/>
    <w:rsid w:val="005F7199"/>
    <w:rsid w:val="00684D5E"/>
    <w:rsid w:val="0069705A"/>
    <w:rsid w:val="00740FC6"/>
    <w:rsid w:val="009443B8"/>
    <w:rsid w:val="00A32826"/>
    <w:rsid w:val="00A774F7"/>
    <w:rsid w:val="00A87B86"/>
    <w:rsid w:val="00AA04D1"/>
    <w:rsid w:val="00BB6B67"/>
    <w:rsid w:val="00BE16BC"/>
    <w:rsid w:val="00CF28EB"/>
    <w:rsid w:val="00D428FC"/>
    <w:rsid w:val="00E06501"/>
    <w:rsid w:val="00E25EBF"/>
    <w:rsid w:val="00ED345D"/>
    <w:rsid w:val="00EF1112"/>
    <w:rsid w:val="00F93273"/>
    <w:rsid w:val="00FA136E"/>
    <w:rsid w:val="07580B1D"/>
    <w:rsid w:val="0AC15FAC"/>
    <w:rsid w:val="0E252A9C"/>
    <w:rsid w:val="10802373"/>
    <w:rsid w:val="10917ABB"/>
    <w:rsid w:val="12AF18B5"/>
    <w:rsid w:val="144A6A52"/>
    <w:rsid w:val="146B50E8"/>
    <w:rsid w:val="14D735A8"/>
    <w:rsid w:val="199C145E"/>
    <w:rsid w:val="1D996345"/>
    <w:rsid w:val="1DC50D3A"/>
    <w:rsid w:val="1E9A5A1D"/>
    <w:rsid w:val="1F596730"/>
    <w:rsid w:val="210A2E18"/>
    <w:rsid w:val="25AC7CBA"/>
    <w:rsid w:val="26EA4592"/>
    <w:rsid w:val="2CCE3043"/>
    <w:rsid w:val="2E110657"/>
    <w:rsid w:val="2F7877C3"/>
    <w:rsid w:val="32D87995"/>
    <w:rsid w:val="3601746E"/>
    <w:rsid w:val="36FD12F8"/>
    <w:rsid w:val="384451BF"/>
    <w:rsid w:val="3B9D352A"/>
    <w:rsid w:val="3D1C04FB"/>
    <w:rsid w:val="3F480E55"/>
    <w:rsid w:val="3FE75DF0"/>
    <w:rsid w:val="44506D58"/>
    <w:rsid w:val="4A3046B7"/>
    <w:rsid w:val="4BEC7290"/>
    <w:rsid w:val="4C28003D"/>
    <w:rsid w:val="514261AF"/>
    <w:rsid w:val="54491842"/>
    <w:rsid w:val="573B3DA4"/>
    <w:rsid w:val="57F153E0"/>
    <w:rsid w:val="59FF5E2C"/>
    <w:rsid w:val="5CD8040E"/>
    <w:rsid w:val="5E705F80"/>
    <w:rsid w:val="5EB1278C"/>
    <w:rsid w:val="60043EC2"/>
    <w:rsid w:val="63DC6B00"/>
    <w:rsid w:val="647E1E75"/>
    <w:rsid w:val="6B827EC3"/>
    <w:rsid w:val="6C262F44"/>
    <w:rsid w:val="6D9862B8"/>
    <w:rsid w:val="6E7A748C"/>
    <w:rsid w:val="6FC565D0"/>
    <w:rsid w:val="71834BEA"/>
    <w:rsid w:val="75E97C30"/>
    <w:rsid w:val="7A9D6001"/>
    <w:rsid w:val="7B1000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426</Characters>
  <Lines>3</Lines>
  <Paragraphs>1</Paragraphs>
  <TotalTime>28</TotalTime>
  <ScaleCrop>false</ScaleCrop>
  <LinksUpToDate>false</LinksUpToDate>
  <CharactersWithSpaces>499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2019-03-04T05:49:00Z</dcterms:created>
  <dc:creator>lenovo</dc:creator>
  <cp:lastModifiedBy>Administrator</cp:lastModifiedBy>
  <cp:lastPrinted>2024-05-17T05:02:00Z</cp:lastPrinted>
  <dcterms:modified xsi:type="dcterms:W3CDTF">2024-05-20T03:54:10Z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B80CEC498AF7412286F33E177945C1B3_12</vt:lpwstr>
  </property>
</Properties>
</file>