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楷体_GB2312" w:cs="Times New Roman"/>
          <w:spacing w:val="0"/>
          <w:sz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</w:rPr>
        <w:t xml:space="preserve">  </w:t>
      </w:r>
    </w:p>
    <w:p>
      <w:pPr>
        <w:jc w:val="center"/>
        <w:rPr>
          <w:rFonts w:hint="default" w:ascii="Times New Roman" w:hAnsi="Times New Roman" w:eastAsia="楷体_GB2312" w:cs="Times New Roman"/>
          <w:spacing w:val="0"/>
          <w:sz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0"/>
          <w:sz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0"/>
          <w:sz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楷体_GB2312" w:cs="Times New Roman"/>
          <w:spacing w:val="0"/>
          <w:sz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楷体_GB2312" w:cs="Times New Roman"/>
          <w:b/>
          <w:spacing w:val="0"/>
          <w:sz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1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0"/>
          <w:sz w:val="31"/>
          <w:szCs w:val="31"/>
        </w:rPr>
        <w:t>焉水</w:t>
      </w:r>
      <w:r>
        <w:rPr>
          <w:rFonts w:hint="default" w:ascii="Times New Roman" w:hAnsi="Times New Roman" w:eastAsia="方正仿宋_GBK" w:cs="Times New Roman"/>
          <w:b w:val="0"/>
          <w:bCs/>
          <w:spacing w:val="0"/>
          <w:sz w:val="31"/>
          <w:szCs w:val="31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kern w:val="0"/>
          <w:sz w:val="31"/>
          <w:szCs w:val="31"/>
        </w:rPr>
        <w:t>〔2024〕</w:t>
      </w:r>
      <w:r>
        <w:rPr>
          <w:rFonts w:hint="eastAsia" w:ascii="Times New Roman" w:hAnsi="Times New Roman" w:eastAsia="方正仿宋_GBK" w:cs="Times New Roman"/>
          <w:b w:val="0"/>
          <w:bCs/>
          <w:spacing w:val="0"/>
          <w:sz w:val="31"/>
          <w:szCs w:val="31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b w:val="0"/>
          <w:bCs/>
          <w:spacing w:val="0"/>
          <w:sz w:val="31"/>
          <w:szCs w:val="31"/>
        </w:rPr>
        <w:t xml:space="preserve">号           </w:t>
      </w:r>
      <w:r>
        <w:rPr>
          <w:rFonts w:hint="default" w:ascii="Times New Roman" w:hAnsi="Times New Roman" w:eastAsia="方正仿宋_GBK" w:cs="Times New Roman"/>
          <w:b w:val="0"/>
          <w:bCs/>
          <w:spacing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pacing w:val="0"/>
          <w:sz w:val="31"/>
          <w:szCs w:val="31"/>
        </w:rPr>
        <w:t xml:space="preserve">      签发：</w:t>
      </w:r>
      <w:r>
        <w:rPr>
          <w:rFonts w:hint="default" w:ascii="Times New Roman" w:hAnsi="Times New Roman" w:eastAsia="方正仿宋_GBK" w:cs="Times New Roman"/>
          <w:b w:val="0"/>
          <w:bCs/>
          <w:spacing w:val="0"/>
          <w:sz w:val="31"/>
          <w:szCs w:val="31"/>
          <w:lang w:val="en-US" w:eastAsia="zh-CN"/>
        </w:rPr>
        <w:t>哈斯木江·木沙</w:t>
      </w:r>
    </w:p>
    <w:p>
      <w:pPr>
        <w:rPr>
          <w:rFonts w:hint="default" w:ascii="Times New Roman" w:hAnsi="Times New Roman" w:eastAsia="方正楷体_GBK" w:cs="Times New Roman"/>
          <w:b w:val="0"/>
          <w:bCs/>
          <w:spacing w:val="0"/>
          <w:sz w:val="31"/>
          <w:szCs w:val="31"/>
        </w:rPr>
      </w:pPr>
      <w:bookmarkStart w:id="0" w:name="_GoBack"/>
      <w:bookmarkEnd w:id="0"/>
    </w:p>
    <w:p>
      <w:pPr>
        <w:rPr>
          <w:rFonts w:hint="default" w:ascii="Times New Roman" w:hAnsi="Times New Roman" w:eastAsia="楷体_GB2312" w:cs="Times New Roman"/>
          <w:b/>
          <w:spacing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自治县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eastAsia="zh-CN"/>
        </w:rPr>
        <w:t>十八届人大四次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会议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2024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42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eastAsia="zh-CN"/>
        </w:rPr>
        <w:t>建议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的答复</w:t>
      </w:r>
    </w:p>
    <w:p>
      <w:pPr>
        <w:widowControl/>
        <w:spacing w:line="500" w:lineRule="atLeast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1"/>
          <w:szCs w:val="31"/>
          <w:lang w:val="en-US" w:eastAsia="zh-CN"/>
        </w:rPr>
        <w:t>艾合买提·巴拉提、艾山江·吐尔洪、马见强、闹日吾、吐尼沙汗·毛拉库万、阿不力根·阿不力孜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1"/>
          <w:szCs w:val="31"/>
        </w:rPr>
        <w:t>等代表：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eastAsia="zh-CN"/>
        </w:rPr>
        <w:t>在自治县第十八届人大四次会议上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</w:rPr>
        <w:t>们提出的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</w:rPr>
        <w:t>关于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eastAsia="zh-CN"/>
        </w:rPr>
        <w:t>解决查汗采开乡莫哈尔苏木村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val="en-US" w:eastAsia="zh-CN"/>
        </w:rPr>
        <w:t>2800亩耕地浇灌冬水难问题的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</w:rPr>
        <w:t>建议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</w:rPr>
        <w:t>已收悉。经认真研究，现答复如下：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1"/>
          <w:szCs w:val="31"/>
          <w:lang w:val="en-US" w:eastAsia="zh-CN"/>
        </w:rPr>
        <w:t>针对冬灌水情形势紧张、灌溉时间紧、任务重的特点，今年冬灌期间，负责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eastAsia="zh-CN"/>
        </w:rPr>
        <w:t>莫哈尔苏木村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val="en-US" w:eastAsia="zh-CN"/>
        </w:rPr>
        <w:t>灌溉任务的永宁镇水管站</w:t>
      </w:r>
      <w:r>
        <w:rPr>
          <w:rFonts w:hint="default" w:ascii="Times New Roman" w:hAnsi="Times New Roman" w:eastAsia="方正仿宋_GBK" w:cs="Times New Roman"/>
          <w:spacing w:val="0"/>
          <w:kern w:val="0"/>
          <w:sz w:val="31"/>
          <w:szCs w:val="31"/>
          <w:lang w:val="en-US" w:eastAsia="zh-CN"/>
        </w:rPr>
        <w:t>将结合该村实际，科学合理制定配水计划，及时召开冬灌工作会议进行安排部署，进一步明确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eastAsia="zh-CN"/>
        </w:rPr>
        <w:t>莫哈尔苏木村</w:t>
      </w:r>
      <w:r>
        <w:rPr>
          <w:rFonts w:hint="default" w:ascii="Times New Roman" w:hAnsi="Times New Roman" w:eastAsia="方正仿宋_GBK" w:cs="Times New Roman"/>
          <w:spacing w:val="0"/>
          <w:kern w:val="0"/>
          <w:sz w:val="31"/>
          <w:szCs w:val="31"/>
          <w:lang w:val="en-US" w:eastAsia="zh-CN"/>
        </w:rPr>
        <w:t>冬灌计划和时间，积极协调巴音局下游管理站，在确保供水安全的前提下，加大南岸干渠和租户渠的供水流量，确保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eastAsia="zh-CN"/>
        </w:rPr>
        <w:t>莫哈尔苏木村与永宁镇各村同时冬灌。同时，莫哈尔苏木村</w:t>
      </w:r>
      <w:r>
        <w:rPr>
          <w:rFonts w:hint="default" w:ascii="Times New Roman" w:hAnsi="Times New Roman" w:eastAsia="方正仿宋_GBK" w:cs="Times New Roman"/>
          <w:spacing w:val="0"/>
          <w:kern w:val="0"/>
          <w:sz w:val="31"/>
          <w:szCs w:val="31"/>
          <w:lang w:val="en-US" w:eastAsia="zh-CN"/>
        </w:rPr>
        <w:t>需及早做好渠道清淤、残膜清理、土地平整并完成年度水费缴纳任务，确保冬灌工作有序开展，以合理解决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eastAsia="zh-CN"/>
        </w:rPr>
        <w:t>查汗采开乡莫哈尔苏木村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1"/>
          <w:szCs w:val="31"/>
          <w:lang w:val="en-US" w:eastAsia="zh-CN"/>
        </w:rPr>
        <w:t>2800亩耕地浇灌冬水难问题。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>感谢你们对我县水利工作的关心和支持。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>分管县长：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郭  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>主管领导：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eastAsia="zh-CN"/>
        </w:rPr>
        <w:t>张红雨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>承 办 人：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eastAsia="zh-CN"/>
        </w:rPr>
        <w:t>魏庆华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>联系电话：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13667541186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>焉耆回族自治县水利局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              2024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>日</w:t>
      </w:r>
    </w:p>
    <w:p>
      <w:pPr>
        <w:rPr>
          <w:rFonts w:hint="default" w:ascii="Times New Roman" w:hAnsi="Times New Roman" w:cs="Times New Roman"/>
          <w:spacing w:val="0"/>
        </w:rPr>
      </w:pPr>
    </w:p>
    <w:p>
      <w:pPr>
        <w:rPr>
          <w:rFonts w:hint="default" w:ascii="Times New Roman" w:hAnsi="Times New Roman" w:eastAsia="宋体" w:cs="Times New Roman"/>
          <w:spacing w:val="0"/>
        </w:rPr>
      </w:pPr>
    </w:p>
    <w:p>
      <w:pPr>
        <w:rPr>
          <w:rFonts w:hint="default" w:ascii="Times New Roman" w:hAnsi="Times New Roman" w:eastAsia="宋体" w:cs="Times New Roman"/>
          <w:spacing w:val="0"/>
        </w:rPr>
      </w:pPr>
    </w:p>
    <w:p>
      <w:pP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抄送：县人大代工委、县人民政府办公室、查汗采开乡人大</w:t>
      </w:r>
    </w:p>
    <w:sectPr>
      <w:footerReference r:id="rId3" w:type="even"/>
      <w:pgSz w:w="11906" w:h="16838"/>
      <w:pgMar w:top="1871" w:right="1531" w:bottom="1984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NDg1ODViZWM2ZTE4MTM0NDQ0ZTI0NzU5MmE0YzgifQ=="/>
  </w:docVars>
  <w:rsids>
    <w:rsidRoot w:val="1FAD0F21"/>
    <w:rsid w:val="04664B42"/>
    <w:rsid w:val="084A1012"/>
    <w:rsid w:val="0AEB21DA"/>
    <w:rsid w:val="0C7A5DED"/>
    <w:rsid w:val="137C08A8"/>
    <w:rsid w:val="169E7A25"/>
    <w:rsid w:val="1FAD0F21"/>
    <w:rsid w:val="36D10D23"/>
    <w:rsid w:val="41217263"/>
    <w:rsid w:val="47A45B98"/>
    <w:rsid w:val="4A280283"/>
    <w:rsid w:val="56D36A59"/>
    <w:rsid w:val="59D70B90"/>
    <w:rsid w:val="6137518E"/>
    <w:rsid w:val="6D8E14CA"/>
    <w:rsid w:val="6FE061BA"/>
    <w:rsid w:val="70D93CFB"/>
    <w:rsid w:val="7BEE7145"/>
    <w:rsid w:val="7C11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512</Characters>
  <Lines>0</Lines>
  <Paragraphs>0</Paragraphs>
  <TotalTime>2</TotalTime>
  <ScaleCrop>false</ScaleCrop>
  <LinksUpToDate>false</LinksUpToDate>
  <CharactersWithSpaces>698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2024-05-11T10:36:00Z</dcterms:created>
  <dc:creator>（^_^）</dc:creator>
  <cp:lastModifiedBy>Administrator</cp:lastModifiedBy>
  <cp:lastPrinted>2024-05-20T09:03:00Z</cp:lastPrinted>
  <dcterms:modified xsi:type="dcterms:W3CDTF">2024-05-23T04:58:57Z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4138B641C5484E91A0F127D835451C6F_13</vt:lpwstr>
  </property>
</Properties>
</file>