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right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>焉农字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</w:rPr>
        <w:t>〔2024〕</w:t>
      </w:r>
      <w:r>
        <w:rPr>
          <w:rFonts w:hint="eastAsia" w:cs="Times New Roman"/>
          <w:bCs/>
          <w:color w:val="auto"/>
          <w:spacing w:val="0"/>
          <w:kern w:val="0"/>
          <w:sz w:val="31"/>
          <w:szCs w:val="31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</w:rPr>
        <w:t xml:space="preserve">号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 xml:space="preserve">       签发：尹清勇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对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十八届人大四次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2024</w:t>
      </w:r>
      <w:r>
        <w:rPr>
          <w:rFonts w:hint="eastAsia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—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35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周庆伟、巴音达来代表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您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在焉耆县十八届人大四次会议上提出的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关于在包尔海乡岱尔斯提村修建防渗渠的建议</w:t>
      </w:r>
      <w:r>
        <w:rPr>
          <w:rFonts w:hint="eastAsia"/>
          <w:lang w:eastAsia="zh-CN"/>
        </w:rPr>
        <w:t>》</w:t>
      </w:r>
      <w:r>
        <w:rPr>
          <w:rFonts w:hint="eastAsia"/>
        </w:rPr>
        <w:t>收悉，经认真研究，现答复如下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</w:rPr>
      </w:pPr>
      <w:r>
        <w:rPr>
          <w:rFonts w:hint="eastAsia"/>
        </w:rPr>
        <w:t>首先非常感谢您对农业农村工作的关心和支持。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</w:rPr>
      </w:pPr>
      <w:r>
        <w:rPr>
          <w:rFonts w:hint="eastAsia"/>
        </w:rPr>
        <w:t>2019年机构改革职责调整后，水利部门承担灌区干、支渠道的建设、改造的职责和任务，农业农村部门主要负责支渠以下的渠道建设和改造任务，以及高标准农田建设。目前，高标准农田建设主要包含田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水</w:t>
      </w:r>
      <w:r>
        <w:rPr>
          <w:rFonts w:hint="eastAsia"/>
          <w:lang w:eastAsia="zh-CN"/>
        </w:rPr>
        <w:t>、</w:t>
      </w:r>
      <w:r>
        <w:rPr>
          <w:rFonts w:hint="eastAsia"/>
        </w:rPr>
        <w:t>路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管</w:t>
      </w:r>
      <w:r>
        <w:rPr>
          <w:rFonts w:hint="eastAsia"/>
          <w:lang w:eastAsia="zh-CN"/>
        </w:rPr>
        <w:t>等</w:t>
      </w:r>
      <w:r>
        <w:rPr>
          <w:rFonts w:hint="eastAsia"/>
        </w:rPr>
        <w:t>八项内容，您提出的包尔海乡岱尔斯提村防渗渠道为斗渠，属于农业农村部门</w:t>
      </w:r>
      <w:r>
        <w:rPr>
          <w:rFonts w:hint="eastAsia"/>
          <w:lang w:eastAsia="zh-CN"/>
        </w:rPr>
        <w:t>负责的</w:t>
      </w:r>
      <w:r>
        <w:rPr>
          <w:rFonts w:hint="eastAsia"/>
        </w:rPr>
        <w:t>高标准农田建设</w:t>
      </w:r>
      <w:r>
        <w:rPr>
          <w:rFonts w:hint="eastAsia"/>
          <w:lang w:eastAsia="zh-CN"/>
        </w:rPr>
        <w:t>范畴</w:t>
      </w:r>
      <w:r>
        <w:rPr>
          <w:rFonts w:hint="eastAsia"/>
        </w:rPr>
        <w:t>，后期将通过</w:t>
      </w:r>
      <w:r>
        <w:rPr>
          <w:rFonts w:hint="eastAsia"/>
          <w:lang w:eastAsia="zh-CN"/>
        </w:rPr>
        <w:t>积极申报</w:t>
      </w:r>
      <w:r>
        <w:rPr>
          <w:rFonts w:hint="eastAsia"/>
        </w:rPr>
        <w:t>高标准农田</w:t>
      </w:r>
      <w:r>
        <w:rPr>
          <w:rFonts w:hint="eastAsia"/>
          <w:lang w:eastAsia="zh-CN"/>
        </w:rPr>
        <w:t>建设</w:t>
      </w:r>
      <w:r>
        <w:rPr>
          <w:rFonts w:hint="eastAsia"/>
        </w:rPr>
        <w:t>提质增效项目解决防渗改造问题。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分管</w:t>
      </w:r>
      <w:r>
        <w:rPr>
          <w:rFonts w:hint="eastAsia"/>
          <w:lang w:val="en-US" w:eastAsia="zh-CN"/>
        </w:rPr>
        <w:t>县长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郭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</w:rPr>
      </w:pPr>
      <w:r>
        <w:rPr>
          <w:rFonts w:hint="eastAsia"/>
        </w:rPr>
        <w:t>主管领导：</w:t>
      </w:r>
      <w:r>
        <w:rPr>
          <w:rFonts w:hint="eastAsia"/>
          <w:lang w:val="en-US" w:eastAsia="zh-CN"/>
        </w:rPr>
        <w:t>尹清勇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</w:rPr>
      </w:pPr>
      <w:r>
        <w:rPr>
          <w:rFonts w:hint="eastAsia"/>
        </w:rPr>
        <w:t>承 办 人：</w:t>
      </w:r>
      <w:r>
        <w:rPr>
          <w:rFonts w:hint="eastAsia"/>
          <w:lang w:val="en-US" w:eastAsia="zh-CN"/>
        </w:rPr>
        <w:t>索卫华</w:t>
      </w: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6022533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焉耆回族自治县农业农村局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7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抄送：县人大代工委、县人民政府办公室、包尔海乡人大</w:t>
      </w:r>
    </w:p>
    <w:sectPr>
      <w:pgSz w:w="11906" w:h="16838"/>
      <w:pgMar w:top="1871" w:right="1531" w:bottom="1984" w:left="1531" w:header="851" w:footer="1644" w:gutter="0"/>
      <w:pgNumType w:fmt="numberInDash"/>
      <w:cols w:space="0" w:num="1"/>
      <w:titlePg/>
      <w:rtlGutter w:val="0"/>
      <w:docGrid w:type="lines"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OTU0ODk3ZmYyZTRlZjFlMzExYTE1MWQwNGI5ZmQifQ=="/>
  </w:docVars>
  <w:rsids>
    <w:rsidRoot w:val="43755521"/>
    <w:rsid w:val="004777E6"/>
    <w:rsid w:val="017F74F2"/>
    <w:rsid w:val="021E36B7"/>
    <w:rsid w:val="05E0378F"/>
    <w:rsid w:val="06E71157"/>
    <w:rsid w:val="0B63797B"/>
    <w:rsid w:val="0E2D1A51"/>
    <w:rsid w:val="1BB37F12"/>
    <w:rsid w:val="1BD0591C"/>
    <w:rsid w:val="1C58664F"/>
    <w:rsid w:val="2A877D16"/>
    <w:rsid w:val="321E4548"/>
    <w:rsid w:val="3B150E80"/>
    <w:rsid w:val="41DE1B20"/>
    <w:rsid w:val="43755521"/>
    <w:rsid w:val="47554840"/>
    <w:rsid w:val="4A232D61"/>
    <w:rsid w:val="4B071804"/>
    <w:rsid w:val="4E5B528E"/>
    <w:rsid w:val="51DF67F7"/>
    <w:rsid w:val="524F22BB"/>
    <w:rsid w:val="59022BED"/>
    <w:rsid w:val="5F711F1B"/>
    <w:rsid w:val="614545E6"/>
    <w:rsid w:val="6B37060E"/>
    <w:rsid w:val="70803805"/>
    <w:rsid w:val="71C74DEB"/>
    <w:rsid w:val="722020A2"/>
    <w:rsid w:val="74FC304F"/>
    <w:rsid w:val="7A8C3844"/>
    <w:rsid w:val="7C9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1"/>
      <w:szCs w:val="3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firstLine="200" w:firstLineChars="200"/>
      <w:outlineLvl w:val="2"/>
    </w:pPr>
    <w:rPr>
      <w:rFonts w:eastAsia="方正楷体简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Body Text Indent"/>
    <w:basedOn w:val="1"/>
    <w:next w:val="3"/>
    <w:qFormat/>
    <w:uiPriority w:val="99"/>
    <w:pPr>
      <w:spacing w:after="120"/>
      <w:ind w:left="420" w:left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4"/>
    <w:qFormat/>
    <w:uiPriority w:val="99"/>
    <w:pPr>
      <w:ind w:firstLine="420"/>
    </w:pPr>
    <w:rPr>
      <w:sz w:val="28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362</Characters>
  <Lines>0</Lines>
  <Paragraphs>0</Paragraphs>
  <TotalTime>6</TotalTime>
  <ScaleCrop>false</ScaleCrop>
  <LinksUpToDate>false</LinksUpToDate>
  <CharactersWithSpaces>432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2023-05-16T02:16:00Z</dcterms:created>
  <dc:creator>Administrator</dc:creator>
  <cp:lastModifiedBy>Administrator</cp:lastModifiedBy>
  <cp:lastPrinted>2024-05-21T11:40:00Z</cp:lastPrinted>
  <dcterms:modified xsi:type="dcterms:W3CDTF">2024-05-23T04:31:05Z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465F2D1413B241E79EDECB1FBA9C2131_13</vt:lpwstr>
  </property>
</Properties>
</file>