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left"/>
        <w:rPr>
          <w:rFonts w:hint="default" w:ascii="Times New Roman" w:hAnsi="Times New Roman" w:eastAsia="楷体_GB2312" w:cs="Times New Roman"/>
          <w:b/>
          <w:sz w:val="32"/>
          <w:szCs w:val="32"/>
        </w:rPr>
      </w:pPr>
    </w:p>
    <w:p>
      <w:pPr>
        <w:jc w:val="left"/>
        <w:rPr>
          <w:rFonts w:hint="default" w:ascii="Times New Roman" w:hAnsi="Times New Roman" w:eastAsia="楷体_GB2312" w:cs="Times New Roman"/>
          <w:b/>
          <w:sz w:val="32"/>
          <w:szCs w:val="32"/>
        </w:rPr>
      </w:pPr>
    </w:p>
    <w:p>
      <w:pPr>
        <w:ind w:firstLine="320" w:firstLineChars="100"/>
        <w:jc w:val="left"/>
        <w:rPr>
          <w:rFonts w:hint="default" w:ascii="Times New Roman" w:hAnsi="Times New Roman" w:eastAsia="方正楷体_GBK" w:cs="Times New Roman"/>
          <w:b/>
          <w:sz w:val="32"/>
          <w:szCs w:val="32"/>
        </w:rPr>
      </w:pPr>
      <w:r>
        <w:rPr>
          <w:rFonts w:hint="default" w:ascii="Times New Roman" w:hAnsi="Times New Roman" w:eastAsia="方正楷体_GBK" w:cs="Times New Roman"/>
          <w:b w:val="0"/>
          <w:bCs/>
          <w:sz w:val="32"/>
          <w:szCs w:val="32"/>
        </w:rPr>
        <w:t>焉自然资发</w:t>
      </w:r>
      <w:r>
        <w:rPr>
          <w:rFonts w:hint="default" w:ascii="Times New Roman" w:hAnsi="Times New Roman" w:eastAsia="方正楷体_GBK" w:cs="Times New Roman"/>
          <w:b w:val="0"/>
          <w:bCs/>
          <w:sz w:val="32"/>
          <w:szCs w:val="32"/>
          <w:lang w:val="en-US" w:eastAsia="zh-CN"/>
        </w:rPr>
        <w:t>〔</w:t>
      </w:r>
      <w:r>
        <w:rPr>
          <w:rFonts w:hint="default" w:ascii="Times New Roman" w:hAnsi="Times New Roman" w:eastAsia="方正楷体_GBK" w:cs="Times New Roman"/>
          <w:b w:val="0"/>
          <w:bCs/>
          <w:sz w:val="32"/>
          <w:szCs w:val="32"/>
        </w:rPr>
        <w:t>202</w:t>
      </w:r>
      <w:r>
        <w:rPr>
          <w:rFonts w:hint="default" w:ascii="Times New Roman" w:hAnsi="Times New Roman" w:eastAsia="方正楷体_GBK" w:cs="Times New Roman"/>
          <w:b w:val="0"/>
          <w:bCs/>
          <w:sz w:val="32"/>
          <w:szCs w:val="32"/>
          <w:lang w:val="en-US" w:eastAsia="zh-CN"/>
        </w:rPr>
        <w:t>4〕194</w:t>
      </w:r>
      <w:r>
        <w:rPr>
          <w:rFonts w:hint="default" w:ascii="Times New Roman" w:hAnsi="Times New Roman" w:eastAsia="方正楷体_GBK" w:cs="Times New Roman"/>
          <w:b w:val="0"/>
          <w:bCs/>
          <w:sz w:val="32"/>
          <w:szCs w:val="32"/>
        </w:rPr>
        <w:t>号</w:t>
      </w:r>
      <w:r>
        <w:rPr>
          <w:rFonts w:hint="default" w:ascii="Times New Roman" w:hAnsi="Times New Roman" w:eastAsia="方正楷体_GBK" w:cs="Times New Roman"/>
          <w:b/>
          <w:sz w:val="32"/>
          <w:szCs w:val="32"/>
        </w:rPr>
        <w:t xml:space="preserve">          </w:t>
      </w:r>
      <w:r>
        <w:rPr>
          <w:rFonts w:hint="default" w:ascii="Times New Roman" w:hAnsi="Times New Roman"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 xml:space="preserve">     </w:t>
      </w:r>
      <w:r>
        <w:rPr>
          <w:rFonts w:hint="default" w:ascii="Times New Roman" w:hAnsi="Times New Roman" w:eastAsia="方正楷体_GBK" w:cs="Times New Roman"/>
          <w:b w:val="0"/>
          <w:bCs/>
          <w:sz w:val="32"/>
          <w:szCs w:val="32"/>
        </w:rPr>
        <w:t>签发：刘朝辉</w:t>
      </w:r>
    </w:p>
    <w:p>
      <w:pPr>
        <w:jc w:val="center"/>
        <w:rPr>
          <w:rFonts w:hint="default" w:ascii="Times New Roman" w:hAnsi="Times New Roman" w:eastAsia="方正小标宋_GBK" w:cs="Times New Roman"/>
          <w:sz w:val="15"/>
          <w:szCs w:val="15"/>
        </w:rPr>
      </w:pPr>
    </w:p>
    <w:p>
      <w:pPr>
        <w:jc w:val="left"/>
        <w:rPr>
          <w:rFonts w:hint="default" w:ascii="Times New Roman" w:hAnsi="Times New Roman" w:eastAsia="楷体" w:cs="Times New Roman"/>
          <w:b/>
          <w:sz w:val="10"/>
          <w:szCs w:val="10"/>
        </w:rPr>
      </w:pPr>
    </w:p>
    <w:p>
      <w:pPr>
        <w:widowControl/>
        <w:spacing w:line="560" w:lineRule="exact"/>
        <w:jc w:val="center"/>
        <w:textAlignment w:val="baseline"/>
        <w:rPr>
          <w:rFonts w:hint="default" w:ascii="Times New Roman" w:hAnsi="Times New Roman" w:eastAsia="方正小标宋_GBK" w:cs="Times New Roman"/>
          <w:b w:val="0"/>
          <w:bCs/>
          <w:sz w:val="40"/>
          <w:szCs w:val="40"/>
        </w:rPr>
      </w:pPr>
      <w:r>
        <w:rPr>
          <w:rFonts w:hint="default" w:ascii="Times New Roman" w:hAnsi="Times New Roman" w:eastAsia="方正小标宋_GBK" w:cs="Times New Roman"/>
          <w:b w:val="0"/>
          <w:bCs/>
          <w:sz w:val="40"/>
          <w:szCs w:val="40"/>
        </w:rPr>
        <w:t>关于对自治县十八届人大四次会议2024</w:t>
      </w:r>
      <w:r>
        <w:rPr>
          <w:rFonts w:hint="default" w:ascii="Times New Roman" w:hAnsi="Times New Roman" w:eastAsia="方正小标宋_GBK" w:cs="Times New Roman"/>
          <w:b w:val="0"/>
          <w:bCs/>
          <w:sz w:val="40"/>
          <w:szCs w:val="40"/>
          <w:lang w:eastAsia="zh-CN"/>
        </w:rPr>
        <w:t>—</w:t>
      </w:r>
      <w:r>
        <w:rPr>
          <w:rFonts w:hint="default" w:ascii="Times New Roman" w:hAnsi="Times New Roman" w:eastAsia="方正小标宋_GBK" w:cs="Times New Roman"/>
          <w:b w:val="0"/>
          <w:bCs/>
          <w:sz w:val="40"/>
          <w:szCs w:val="40"/>
        </w:rPr>
        <w:t>20号</w:t>
      </w:r>
    </w:p>
    <w:p>
      <w:pPr>
        <w:widowControl/>
        <w:spacing w:line="560" w:lineRule="exact"/>
        <w:jc w:val="center"/>
        <w:textAlignment w:val="baseline"/>
        <w:rPr>
          <w:rFonts w:hint="default" w:ascii="Times New Roman" w:hAnsi="Times New Roman" w:eastAsia="方正小标宋_GBK" w:cs="Times New Roman"/>
          <w:b w:val="0"/>
          <w:bCs/>
          <w:sz w:val="40"/>
          <w:szCs w:val="40"/>
        </w:rPr>
      </w:pPr>
      <w:r>
        <w:rPr>
          <w:rFonts w:hint="default" w:ascii="Times New Roman" w:hAnsi="Times New Roman" w:eastAsia="方正小标宋_GBK" w:cs="Times New Roman"/>
          <w:b w:val="0"/>
          <w:bCs/>
          <w:sz w:val="40"/>
          <w:szCs w:val="40"/>
        </w:rPr>
        <w:t>建议的答复</w:t>
      </w:r>
    </w:p>
    <w:p>
      <w:pPr>
        <w:spacing w:line="500" w:lineRule="exact"/>
        <w:rPr>
          <w:rFonts w:hint="default" w:ascii="Times New Roman" w:hAnsi="Times New Roman" w:eastAsia="楷体_GB2312" w:cs="Times New Roman"/>
          <w:b/>
          <w:sz w:val="32"/>
          <w:szCs w:val="32"/>
        </w:rPr>
      </w:pPr>
    </w:p>
    <w:p>
      <w:pPr>
        <w:widowControl/>
        <w:spacing w:line="560" w:lineRule="exact"/>
        <w:textAlignment w:val="baseline"/>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pacing w:val="-20"/>
          <w:sz w:val="32"/>
        </w:rPr>
        <w:t>白杰敏、吴天玺、何福龙等三位代表</w:t>
      </w:r>
      <w:r>
        <w:rPr>
          <w:rFonts w:hint="eastAsia" w:ascii="方正仿宋_GBK" w:hAnsi="方正仿宋_GBK" w:eastAsia="方正仿宋_GBK" w:cs="方正仿宋_GBK"/>
          <w:b w:val="0"/>
          <w:bCs w:val="0"/>
          <w:sz w:val="32"/>
        </w:rPr>
        <w:t>：</w:t>
      </w:r>
    </w:p>
    <w:p>
      <w:pPr>
        <w:pStyle w:val="3"/>
        <w:widowControl/>
        <w:spacing w:line="560" w:lineRule="exact"/>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在焉耆回族自治县第十八届人民代表大会第四次会议上，您们提出的《关于加强县看守所西侧闲置土地管理的建议》收悉。经我局</w:t>
      </w:r>
      <w:r>
        <w:rPr>
          <w:rFonts w:hint="eastAsia" w:ascii="Times New Roman" w:hAnsi="Times New Roman" w:eastAsia="方正仿宋_GBK" w:cs="Times New Roman"/>
          <w:spacing w:val="0"/>
          <w:sz w:val="32"/>
          <w:szCs w:val="32"/>
          <w:lang w:eastAsia="zh-CN"/>
        </w:rPr>
        <w:t>认真</w:t>
      </w:r>
      <w:r>
        <w:rPr>
          <w:rFonts w:hint="default" w:ascii="Times New Roman" w:hAnsi="Times New Roman" w:eastAsia="方正仿宋_GBK" w:cs="Times New Roman"/>
          <w:spacing w:val="0"/>
          <w:sz w:val="32"/>
          <w:szCs w:val="32"/>
        </w:rPr>
        <w:t>调查，并</w:t>
      </w:r>
      <w:r>
        <w:rPr>
          <w:rFonts w:hint="eastAsia" w:ascii="Times New Roman" w:hAnsi="Times New Roman" w:eastAsia="方正仿宋_GBK" w:cs="Times New Roman"/>
          <w:spacing w:val="0"/>
          <w:sz w:val="32"/>
          <w:szCs w:val="32"/>
          <w:lang w:eastAsia="zh-CN"/>
        </w:rPr>
        <w:t>通过</w:t>
      </w:r>
      <w:r>
        <w:rPr>
          <w:rFonts w:hint="default" w:ascii="Times New Roman" w:hAnsi="Times New Roman" w:eastAsia="方正仿宋_GBK" w:cs="Times New Roman"/>
          <w:spacing w:val="0"/>
          <w:sz w:val="32"/>
          <w:szCs w:val="32"/>
        </w:rPr>
        <w:t>会议研究，现提出如下答复意见：</w:t>
      </w:r>
    </w:p>
    <w:p>
      <w:pPr>
        <w:spacing w:line="560" w:lineRule="exact"/>
        <w:ind w:firstLine="66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首先，十分感谢您们对焉耆</w:t>
      </w:r>
      <w:r>
        <w:rPr>
          <w:rFonts w:hint="eastAsia" w:ascii="Times New Roman" w:hAnsi="Times New Roman" w:eastAsia="方正仿宋_GBK" w:cs="Times New Roman"/>
          <w:spacing w:val="0"/>
          <w:sz w:val="32"/>
          <w:szCs w:val="32"/>
          <w:lang w:val="en-US" w:eastAsia="zh-CN"/>
        </w:rPr>
        <w:t>发</w:t>
      </w:r>
      <w:r>
        <w:rPr>
          <w:rFonts w:hint="default" w:ascii="Times New Roman" w:hAnsi="Times New Roman" w:eastAsia="方正仿宋_GBK" w:cs="Times New Roman"/>
          <w:spacing w:val="0"/>
          <w:sz w:val="32"/>
          <w:szCs w:val="32"/>
        </w:rPr>
        <w:t>展的</w:t>
      </w:r>
      <w:r>
        <w:rPr>
          <w:rFonts w:hint="eastAsia" w:ascii="Times New Roman" w:hAnsi="Times New Roman" w:eastAsia="方正仿宋_GBK" w:cs="Times New Roman"/>
          <w:spacing w:val="0"/>
          <w:sz w:val="32"/>
          <w:szCs w:val="32"/>
          <w:lang w:val="en-US" w:eastAsia="zh-CN"/>
        </w:rPr>
        <w:t>支持</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经调查，</w:t>
      </w:r>
      <w:r>
        <w:rPr>
          <w:rFonts w:hint="default" w:ascii="Times New Roman" w:hAnsi="Times New Roman" w:eastAsia="方正仿宋_GBK" w:cs="Times New Roman"/>
          <w:spacing w:val="0"/>
          <w:sz w:val="32"/>
          <w:szCs w:val="32"/>
        </w:rPr>
        <w:t>县看守所西侧的土地面积约为50亩，土地地类为耕地及林地等农用地，该宗土地原为县武装部管理、使用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2019年4月9日，经县人民政府批准</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关于同意将武装部原靶场等四宗地产权划拨至焉耆县广茂园林有限公司的批复</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（焉政函</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2019</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53号），将该宗土地划拨给了县广茂园林公司</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因此，该宗土地一直由县广茂园林有限公司使用、管理</w:t>
      </w:r>
      <w:r>
        <w:rPr>
          <w:rFonts w:hint="eastAsia" w:ascii="Times New Roman" w:hAnsi="Times New Roman" w:eastAsia="方正仿宋_GBK" w:cs="Times New Roman"/>
          <w:spacing w:val="0"/>
          <w:sz w:val="32"/>
          <w:szCs w:val="32"/>
          <w:lang w:eastAsia="zh-CN"/>
        </w:rPr>
        <w:t>。目前，</w:t>
      </w:r>
      <w:r>
        <w:rPr>
          <w:rFonts w:hint="default" w:ascii="Times New Roman" w:hAnsi="Times New Roman" w:eastAsia="方正仿宋_GBK" w:cs="Times New Roman"/>
          <w:spacing w:val="0"/>
          <w:sz w:val="32"/>
          <w:szCs w:val="32"/>
        </w:rPr>
        <w:t>我局</w:t>
      </w:r>
      <w:r>
        <w:rPr>
          <w:rFonts w:hint="eastAsia" w:ascii="Times New Roman" w:hAnsi="Times New Roman" w:eastAsia="方正仿宋_GBK" w:cs="Times New Roman"/>
          <w:spacing w:val="0"/>
          <w:sz w:val="32"/>
          <w:szCs w:val="32"/>
          <w:lang w:eastAsia="zh-CN"/>
        </w:rPr>
        <w:t>已和</w:t>
      </w:r>
      <w:r>
        <w:rPr>
          <w:rFonts w:hint="default" w:ascii="Times New Roman" w:hAnsi="Times New Roman" w:eastAsia="方正仿宋_GBK" w:cs="Times New Roman"/>
          <w:spacing w:val="0"/>
          <w:sz w:val="32"/>
          <w:szCs w:val="32"/>
        </w:rPr>
        <w:t>该公司</w:t>
      </w:r>
      <w:r>
        <w:rPr>
          <w:rFonts w:hint="eastAsia" w:ascii="Times New Roman" w:hAnsi="Times New Roman" w:eastAsia="方正仿宋_GBK" w:cs="Times New Roman"/>
          <w:spacing w:val="0"/>
          <w:sz w:val="32"/>
          <w:szCs w:val="32"/>
          <w:lang w:eastAsia="zh-CN"/>
        </w:rPr>
        <w:t>联系，</w:t>
      </w:r>
      <w:r>
        <w:rPr>
          <w:rFonts w:hint="default" w:ascii="Times New Roman" w:hAnsi="Times New Roman" w:eastAsia="方正仿宋_GBK" w:cs="Times New Roman"/>
          <w:spacing w:val="0"/>
          <w:sz w:val="32"/>
          <w:szCs w:val="32"/>
        </w:rPr>
        <w:t>尽快将垃</w:t>
      </w:r>
      <w:r>
        <w:rPr>
          <w:rFonts w:hint="default" w:ascii="Times New Roman" w:hAnsi="Times New Roman" w:eastAsia="方正仿宋_GBK" w:cs="Times New Roman"/>
          <w:spacing w:val="-11"/>
          <w:sz w:val="32"/>
          <w:szCs w:val="32"/>
        </w:rPr>
        <w:t>圾地清理</w:t>
      </w:r>
      <w:r>
        <w:rPr>
          <w:rFonts w:hint="eastAsia" w:ascii="Times New Roman" w:hAnsi="Times New Roman" w:eastAsia="方正仿宋_GBK" w:cs="Times New Roman"/>
          <w:spacing w:val="-11"/>
          <w:sz w:val="32"/>
          <w:szCs w:val="32"/>
          <w:lang w:eastAsia="zh-CN"/>
        </w:rPr>
        <w:t>干净</w:t>
      </w:r>
      <w:r>
        <w:rPr>
          <w:rFonts w:hint="default" w:ascii="Times New Roman" w:hAnsi="Times New Roman" w:eastAsia="方正仿宋_GBK" w:cs="Times New Roman"/>
          <w:spacing w:val="-11"/>
          <w:sz w:val="32"/>
          <w:szCs w:val="32"/>
        </w:rPr>
        <w:t>，并及时进行</w:t>
      </w:r>
      <w:r>
        <w:rPr>
          <w:rFonts w:hint="eastAsia" w:ascii="Times New Roman" w:hAnsi="Times New Roman" w:eastAsia="方正仿宋_GBK" w:cs="Times New Roman"/>
          <w:spacing w:val="-11"/>
          <w:sz w:val="32"/>
          <w:szCs w:val="32"/>
          <w:lang w:eastAsia="zh-CN"/>
        </w:rPr>
        <w:t>开发或</w:t>
      </w:r>
      <w:r>
        <w:rPr>
          <w:rFonts w:hint="default" w:ascii="Times New Roman" w:hAnsi="Times New Roman" w:eastAsia="方正仿宋_GBK" w:cs="Times New Roman"/>
          <w:spacing w:val="-11"/>
          <w:sz w:val="32"/>
          <w:szCs w:val="32"/>
        </w:rPr>
        <w:t>耕种，确保土地资源的合理利用。</w:t>
      </w:r>
    </w:p>
    <w:p>
      <w:pPr>
        <w:spacing w:line="560" w:lineRule="exact"/>
        <w:ind w:firstLine="660"/>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下一步，我局将继续督促县</w:t>
      </w:r>
      <w:r>
        <w:rPr>
          <w:rFonts w:hint="default" w:ascii="Times New Roman" w:hAnsi="Times New Roman" w:eastAsia="方正仿宋_GBK" w:cs="Times New Roman"/>
          <w:spacing w:val="0"/>
          <w:sz w:val="32"/>
          <w:szCs w:val="32"/>
        </w:rPr>
        <w:t>广茂园林有限公司</w:t>
      </w:r>
      <w:r>
        <w:rPr>
          <w:rFonts w:hint="eastAsia" w:ascii="Times New Roman" w:hAnsi="Times New Roman" w:eastAsia="方正仿宋_GBK" w:cs="Times New Roman"/>
          <w:spacing w:val="0"/>
          <w:sz w:val="32"/>
          <w:szCs w:val="32"/>
          <w:lang w:eastAsia="zh-CN"/>
        </w:rPr>
        <w:t>清理干净垃圾，还当地环境卫生一片洁净。也</w:t>
      </w:r>
      <w:r>
        <w:rPr>
          <w:rFonts w:hint="default" w:ascii="Times New Roman" w:hAnsi="Times New Roman" w:eastAsia="方正仿宋_GBK" w:cs="Times New Roman"/>
          <w:spacing w:val="0"/>
          <w:sz w:val="32"/>
          <w:szCs w:val="32"/>
        </w:rPr>
        <w:t>希望在以后工作中，</w:t>
      </w:r>
      <w:r>
        <w:rPr>
          <w:rFonts w:hint="eastAsia" w:ascii="Times New Roman" w:hAnsi="Times New Roman" w:eastAsia="方正仿宋_GBK" w:cs="Times New Roman"/>
          <w:spacing w:val="0"/>
          <w:sz w:val="32"/>
          <w:szCs w:val="32"/>
          <w:lang w:eastAsia="zh-CN"/>
        </w:rPr>
        <w:t>人大代表们</w:t>
      </w:r>
      <w:r>
        <w:rPr>
          <w:rFonts w:hint="default" w:ascii="Times New Roman" w:hAnsi="Times New Roman" w:eastAsia="方正仿宋_GBK" w:cs="Times New Roman"/>
          <w:spacing w:val="0"/>
          <w:sz w:val="32"/>
          <w:szCs w:val="32"/>
        </w:rPr>
        <w:t>继续发挥监督作用，为焉耆县自然资源</w:t>
      </w:r>
      <w:r>
        <w:rPr>
          <w:rFonts w:hint="eastAsia" w:ascii="Times New Roman" w:hAnsi="Times New Roman" w:eastAsia="方正仿宋_GBK" w:cs="Times New Roman"/>
          <w:spacing w:val="0"/>
          <w:sz w:val="32"/>
          <w:szCs w:val="32"/>
          <w:lang w:val="en-US" w:eastAsia="zh-CN"/>
        </w:rPr>
        <w:t>发展</w:t>
      </w:r>
      <w:r>
        <w:rPr>
          <w:rFonts w:hint="default" w:ascii="Times New Roman" w:hAnsi="Times New Roman" w:eastAsia="方正仿宋_GBK" w:cs="Times New Roman"/>
          <w:spacing w:val="0"/>
          <w:sz w:val="32"/>
          <w:szCs w:val="32"/>
        </w:rPr>
        <w:t>提出更多宝贵意见。</w:t>
      </w:r>
    </w:p>
    <w:p>
      <w:pPr>
        <w:spacing w:line="560" w:lineRule="exact"/>
        <w:ind w:firstLine="640" w:firstLineChars="20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特此答复。</w:t>
      </w:r>
    </w:p>
    <w:p>
      <w:pPr>
        <w:pStyle w:val="3"/>
        <w:widowControl/>
        <w:spacing w:line="560" w:lineRule="exact"/>
        <w:textAlignment w:val="baseline"/>
        <w:rPr>
          <w:rFonts w:hint="default" w:ascii="Times New Roman" w:hAnsi="Times New Roman" w:eastAsia="方正仿宋_GBK" w:cs="Times New Roman"/>
          <w:spacing w:val="0"/>
          <w:sz w:val="32"/>
          <w:szCs w:val="32"/>
        </w:rPr>
      </w:pPr>
      <w:bookmarkStart w:id="0" w:name="_GoBack"/>
      <w:bookmarkEnd w:id="0"/>
    </w:p>
    <w:p>
      <w:pPr>
        <w:pStyle w:val="3"/>
        <w:widowControl/>
        <w:spacing w:line="560" w:lineRule="exact"/>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分管县长：陈志成</w:t>
      </w:r>
    </w:p>
    <w:p>
      <w:pPr>
        <w:widowControl/>
        <w:spacing w:line="560" w:lineRule="exact"/>
        <w:ind w:firstLine="640"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主管领导：刘朝辉</w:t>
      </w:r>
    </w:p>
    <w:p>
      <w:pPr>
        <w:pStyle w:val="3"/>
        <w:widowControl/>
        <w:spacing w:line="560" w:lineRule="exact"/>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承办人： 申新</w:t>
      </w:r>
    </w:p>
    <w:p>
      <w:pPr>
        <w:pStyle w:val="3"/>
        <w:widowControl/>
        <w:spacing w:line="560" w:lineRule="exact"/>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联系电话：0996-6026277</w:t>
      </w:r>
    </w:p>
    <w:p>
      <w:pPr>
        <w:pStyle w:val="3"/>
        <w:widowControl/>
        <w:spacing w:line="560" w:lineRule="exact"/>
        <w:ind w:firstLine="4774" w:firstLineChars="1492"/>
        <w:textAlignment w:val="baseline"/>
        <w:rPr>
          <w:rFonts w:hint="default" w:ascii="Times New Roman" w:hAnsi="Times New Roman" w:eastAsia="方正仿宋_GBK" w:cs="Times New Roman"/>
          <w:spacing w:val="0"/>
          <w:sz w:val="32"/>
          <w:szCs w:val="32"/>
        </w:rPr>
      </w:pPr>
    </w:p>
    <w:p>
      <w:pPr>
        <w:pStyle w:val="3"/>
        <w:widowControl/>
        <w:spacing w:line="560" w:lineRule="exact"/>
        <w:ind w:firstLine="5254" w:firstLineChars="1642"/>
        <w:textAlignment w:val="baseline"/>
        <w:rPr>
          <w:rFonts w:hint="default" w:ascii="Times New Roman" w:hAnsi="Times New Roman" w:eastAsia="方正仿宋_GBK" w:cs="Times New Roman"/>
          <w:spacing w:val="0"/>
          <w:sz w:val="32"/>
          <w:szCs w:val="32"/>
        </w:rPr>
      </w:pPr>
    </w:p>
    <w:p>
      <w:pPr>
        <w:pStyle w:val="3"/>
        <w:widowControl/>
        <w:spacing w:line="560" w:lineRule="exact"/>
        <w:ind w:firstLine="5254" w:firstLineChars="1642"/>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焉耆县自然资源局</w:t>
      </w:r>
    </w:p>
    <w:p>
      <w:pPr>
        <w:pStyle w:val="3"/>
        <w:widowControl/>
        <w:spacing w:line="560" w:lineRule="exact"/>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2024年5月17日</w:t>
      </w:r>
    </w:p>
    <w:p>
      <w:pPr>
        <w:pStyle w:val="3"/>
        <w:widowControl/>
        <w:spacing w:line="560" w:lineRule="exact"/>
        <w:ind w:firstLine="0" w:firstLineChars="0"/>
        <w:textAlignment w:val="baseline"/>
        <w:rPr>
          <w:rFonts w:hint="default" w:ascii="Times New Roman" w:hAnsi="Times New Roman" w:eastAsia="方正仿宋_GBK" w:cs="Times New Roman"/>
          <w:spacing w:val="0"/>
          <w:sz w:val="32"/>
          <w:szCs w:val="32"/>
        </w:rPr>
      </w:pPr>
    </w:p>
    <w:p>
      <w:pPr>
        <w:pStyle w:val="3"/>
        <w:widowControl/>
        <w:spacing w:line="560" w:lineRule="exact"/>
        <w:ind w:firstLine="0" w:firstLineChars="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抄送：县人大代工委、县人民政府办公室、永宁镇人大</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4CB8"/>
    <w:rsid w:val="00046200"/>
    <w:rsid w:val="000571F1"/>
    <w:rsid w:val="000E38C5"/>
    <w:rsid w:val="00154E74"/>
    <w:rsid w:val="00223582"/>
    <w:rsid w:val="00376A5E"/>
    <w:rsid w:val="0038053F"/>
    <w:rsid w:val="003862BA"/>
    <w:rsid w:val="003E0031"/>
    <w:rsid w:val="00457987"/>
    <w:rsid w:val="004B4D39"/>
    <w:rsid w:val="005338DC"/>
    <w:rsid w:val="00536C20"/>
    <w:rsid w:val="005852C5"/>
    <w:rsid w:val="0067052A"/>
    <w:rsid w:val="006B05FC"/>
    <w:rsid w:val="006B1B6F"/>
    <w:rsid w:val="00732315"/>
    <w:rsid w:val="0076527F"/>
    <w:rsid w:val="007E2410"/>
    <w:rsid w:val="008247DD"/>
    <w:rsid w:val="00A142B3"/>
    <w:rsid w:val="00A7656C"/>
    <w:rsid w:val="00AE5887"/>
    <w:rsid w:val="00B510D1"/>
    <w:rsid w:val="00B83644"/>
    <w:rsid w:val="00CE39C5"/>
    <w:rsid w:val="00D04104"/>
    <w:rsid w:val="00D47755"/>
    <w:rsid w:val="00DB4CB8"/>
    <w:rsid w:val="00DF39BC"/>
    <w:rsid w:val="00E01D50"/>
    <w:rsid w:val="00E0558D"/>
    <w:rsid w:val="00F30EC4"/>
    <w:rsid w:val="00F458EA"/>
    <w:rsid w:val="076453CB"/>
    <w:rsid w:val="0AAF2292"/>
    <w:rsid w:val="0C4C0FC9"/>
    <w:rsid w:val="176D0981"/>
    <w:rsid w:val="18761A58"/>
    <w:rsid w:val="28EA36C4"/>
    <w:rsid w:val="2D587F8E"/>
    <w:rsid w:val="2E36594B"/>
    <w:rsid w:val="2FDB9261"/>
    <w:rsid w:val="307F5FE7"/>
    <w:rsid w:val="31AB667F"/>
    <w:rsid w:val="32F1596C"/>
    <w:rsid w:val="39801DE3"/>
    <w:rsid w:val="3C3240A5"/>
    <w:rsid w:val="3C4D13B4"/>
    <w:rsid w:val="3FA84F5C"/>
    <w:rsid w:val="44256774"/>
    <w:rsid w:val="452B321C"/>
    <w:rsid w:val="4B5A4AA2"/>
    <w:rsid w:val="57F364AC"/>
    <w:rsid w:val="581F0EF6"/>
    <w:rsid w:val="5EF803A0"/>
    <w:rsid w:val="60780FB7"/>
    <w:rsid w:val="695B54A8"/>
    <w:rsid w:val="6FB54088"/>
    <w:rsid w:val="71133F37"/>
    <w:rsid w:val="7CCB7D2C"/>
    <w:rsid w:val="7D704B43"/>
    <w:rsid w:val="C2FA122C"/>
    <w:rsid w:val="F9D5A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38" w:firstLineChars="192"/>
    </w:pPr>
    <w:rPr>
      <w:rFonts w:eastAsia="仿宋_GB2312"/>
      <w:spacing w:val="-20"/>
      <w:sz w:val="32"/>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日期 Char"/>
    <w:basedOn w:val="10"/>
    <w:link w:val="4"/>
    <w:semiHidden/>
    <w:qFormat/>
    <w:uiPriority w:val="99"/>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1094</Characters>
  <Lines>9</Lines>
  <Paragraphs>2</Paragraphs>
  <TotalTime>0</TotalTime>
  <ScaleCrop>false</ScaleCrop>
  <LinksUpToDate>false</LinksUpToDate>
  <CharactersWithSpaces>1283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2021-01-15T02:29:00Z</dcterms:created>
  <dc:creator>PC</dc:creator>
  <cp:lastModifiedBy>user</cp:lastModifiedBy>
  <cp:lastPrinted>2024-05-23T05:07:00Z</cp:lastPrinted>
  <dcterms:modified xsi:type="dcterms:W3CDTF">2024-05-23T10:45:32Z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