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焉耆文博单位名录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方正黑体_GBK" w:hAnsi="方正黑体_GBK" w:eastAsia="方正黑体_GBK" w:cs="方正黑体_GBK"/>
          <w:sz w:val="31"/>
          <w:szCs w:val="31"/>
        </w:rPr>
      </w:pPr>
      <w:r>
        <w:rPr>
          <w:rFonts w:hint="eastAsia" w:ascii="方正黑体_GBK" w:hAnsi="方正黑体_GBK" w:eastAsia="方正黑体_GBK" w:cs="方正黑体_GBK"/>
          <w:sz w:val="31"/>
          <w:szCs w:val="31"/>
        </w:rPr>
        <w:t>一、焉耆回族自治县博物馆</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楷体_GBK" w:cs="Times New Roman"/>
          <w:sz w:val="31"/>
          <w:szCs w:val="31"/>
        </w:rPr>
        <w:t>1</w:t>
      </w:r>
      <w:r>
        <w:rPr>
          <w:rFonts w:hint="default" w:ascii="Times New Roman" w:hAnsi="Times New Roman" w:eastAsia="方正楷体_GBK" w:cs="Times New Roman"/>
          <w:sz w:val="31"/>
          <w:szCs w:val="31"/>
          <w:lang w:val="en-US" w:eastAsia="zh-CN"/>
        </w:rPr>
        <w:t>.</w:t>
      </w:r>
      <w:r>
        <w:rPr>
          <w:rFonts w:hint="default" w:ascii="Times New Roman" w:hAnsi="Times New Roman" w:eastAsia="方正楷体_GBK" w:cs="Times New Roman"/>
          <w:sz w:val="31"/>
          <w:szCs w:val="31"/>
        </w:rPr>
        <w:t>开放时间：</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黑体_GBK" w:cs="Times New Roman"/>
          <w:sz w:val="31"/>
          <w:szCs w:val="31"/>
        </w:rPr>
      </w:pPr>
      <w:r>
        <w:rPr>
          <w:rFonts w:hint="default" w:ascii="Times New Roman" w:hAnsi="Times New Roman" w:eastAsia="方正仿宋_GBK" w:cs="Times New Roman"/>
          <w:sz w:val="31"/>
          <w:szCs w:val="31"/>
        </w:rPr>
        <w:t>夏季时间</w:t>
      </w:r>
      <w:r>
        <w:rPr>
          <w:rFonts w:hint="eastAsia"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rPr>
        <w:t>上午</w:t>
      </w:r>
      <w:r>
        <w:rPr>
          <w:rFonts w:hint="default" w:ascii="Times New Roman" w:hAnsi="Times New Roman" w:eastAsia="方正黑体_GBK" w:cs="Times New Roman"/>
          <w:sz w:val="31"/>
          <w:szCs w:val="31"/>
        </w:rPr>
        <w:t>10:00-14:00</w:t>
      </w:r>
      <w:r>
        <w:rPr>
          <w:rFonts w:hint="eastAsia" w:ascii="Times New Roman" w:hAnsi="Times New Roman" w:eastAsia="方正黑体_GBK" w:cs="Times New Roman"/>
          <w:sz w:val="31"/>
          <w:szCs w:val="31"/>
          <w:lang w:val="en-US" w:eastAsia="zh-CN"/>
        </w:rPr>
        <w:t xml:space="preserve">   </w:t>
      </w:r>
      <w:r>
        <w:rPr>
          <w:rFonts w:hint="default" w:ascii="Times New Roman" w:hAnsi="Times New Roman" w:eastAsia="方正仿宋_GBK" w:cs="Times New Roman"/>
          <w:sz w:val="31"/>
          <w:szCs w:val="31"/>
        </w:rPr>
        <w:t>下午</w:t>
      </w:r>
      <w:r>
        <w:rPr>
          <w:rFonts w:hint="default" w:ascii="Times New Roman" w:hAnsi="Times New Roman" w:eastAsia="方正黑体_GBK" w:cs="Times New Roman"/>
          <w:sz w:val="31"/>
          <w:szCs w:val="31"/>
        </w:rPr>
        <w:t>16:00-20:00</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黑体_GBK" w:cs="Times New Roman"/>
          <w:sz w:val="31"/>
          <w:szCs w:val="31"/>
        </w:rPr>
      </w:pPr>
      <w:r>
        <w:rPr>
          <w:rFonts w:hint="default" w:ascii="Times New Roman" w:hAnsi="Times New Roman" w:eastAsia="方正仿宋_GBK" w:cs="Times New Roman"/>
          <w:sz w:val="31"/>
          <w:szCs w:val="31"/>
        </w:rPr>
        <w:t>冬季时间</w:t>
      </w:r>
      <w:r>
        <w:rPr>
          <w:rFonts w:hint="eastAsia"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rPr>
        <w:t>上午</w:t>
      </w:r>
      <w:r>
        <w:rPr>
          <w:rFonts w:hint="default" w:ascii="Times New Roman" w:hAnsi="Times New Roman" w:eastAsia="方正黑体_GBK" w:cs="Times New Roman"/>
          <w:sz w:val="31"/>
          <w:szCs w:val="31"/>
        </w:rPr>
        <w:t>10:00-14:00</w:t>
      </w:r>
      <w:r>
        <w:rPr>
          <w:rFonts w:hint="eastAsia" w:ascii="Times New Roman" w:hAnsi="Times New Roman" w:eastAsia="方正黑体_GBK" w:cs="Times New Roman"/>
          <w:sz w:val="31"/>
          <w:szCs w:val="31"/>
          <w:lang w:val="en-US" w:eastAsia="zh-CN"/>
        </w:rPr>
        <w:t xml:space="preserve">   </w:t>
      </w:r>
      <w:r>
        <w:rPr>
          <w:rFonts w:hint="default" w:ascii="Times New Roman" w:hAnsi="Times New Roman" w:eastAsia="方正仿宋_GBK" w:cs="Times New Roman"/>
          <w:sz w:val="31"/>
          <w:szCs w:val="31"/>
        </w:rPr>
        <w:t>下午</w:t>
      </w:r>
      <w:r>
        <w:rPr>
          <w:rFonts w:hint="default" w:ascii="Times New Roman" w:hAnsi="Times New Roman" w:eastAsia="方正黑体_GBK" w:cs="Times New Roman"/>
          <w:sz w:val="31"/>
          <w:szCs w:val="31"/>
        </w:rPr>
        <w:t>15:30-19:30</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方正仿宋_GBK" w:hAnsi="方正仿宋_GBK" w:eastAsia="方正仿宋_GBK" w:cs="方正仿宋_GBK"/>
          <w:sz w:val="31"/>
          <w:szCs w:val="31"/>
        </w:rPr>
      </w:pPr>
      <w:r>
        <w:rPr>
          <w:rFonts w:hint="default" w:ascii="Times New Roman" w:hAnsi="Times New Roman" w:eastAsia="方正楷体_GBK" w:cs="Times New Roman"/>
          <w:sz w:val="31"/>
          <w:szCs w:val="31"/>
        </w:rPr>
        <w:t>2</w:t>
      </w:r>
      <w:r>
        <w:rPr>
          <w:rFonts w:hint="eastAsia" w:ascii="Times New Roman" w:hAnsi="Times New Roman" w:eastAsia="方正楷体_GBK" w:cs="Times New Roman"/>
          <w:sz w:val="31"/>
          <w:szCs w:val="31"/>
          <w:lang w:val="en-US" w:eastAsia="zh-CN"/>
        </w:rPr>
        <w:t>.</w:t>
      </w:r>
      <w:r>
        <w:rPr>
          <w:rFonts w:hint="default" w:ascii="Times New Roman" w:hAnsi="Times New Roman" w:eastAsia="方正楷体_GBK" w:cs="Times New Roman"/>
          <w:sz w:val="31"/>
          <w:szCs w:val="31"/>
        </w:rPr>
        <w:t>地址：</w:t>
      </w:r>
      <w:r>
        <w:rPr>
          <w:rFonts w:hint="eastAsia" w:ascii="方正仿宋_GBK" w:hAnsi="方正仿宋_GBK" w:eastAsia="方正仿宋_GBK" w:cs="方正仿宋_GBK"/>
          <w:sz w:val="31"/>
          <w:szCs w:val="31"/>
        </w:rPr>
        <w:t>焉耆县人民广场东侧三馆三中心二楼</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楷体_GBK" w:cs="Times New Roman"/>
          <w:sz w:val="31"/>
          <w:szCs w:val="31"/>
        </w:rPr>
        <w:t>3</w:t>
      </w:r>
      <w:r>
        <w:rPr>
          <w:rFonts w:hint="eastAsia" w:ascii="Times New Roman" w:hAnsi="Times New Roman" w:eastAsia="方正楷体_GBK" w:cs="Times New Roman"/>
          <w:sz w:val="31"/>
          <w:szCs w:val="31"/>
          <w:lang w:val="en-US" w:eastAsia="zh-CN"/>
        </w:rPr>
        <w:t>.</w:t>
      </w:r>
      <w:r>
        <w:rPr>
          <w:rFonts w:hint="default" w:ascii="Times New Roman" w:hAnsi="Times New Roman" w:eastAsia="方正楷体_GBK" w:cs="Times New Roman"/>
          <w:sz w:val="31"/>
          <w:szCs w:val="31"/>
        </w:rPr>
        <w:t>联系电话：</w:t>
      </w:r>
      <w:r>
        <w:rPr>
          <w:rFonts w:hint="default" w:ascii="Times New Roman" w:hAnsi="Times New Roman" w:eastAsia="方正仿宋_GBK" w:cs="Times New Roman"/>
          <w:sz w:val="31"/>
          <w:szCs w:val="31"/>
        </w:rPr>
        <w:t>0996-6010172</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焉耆回族自治县博物馆成立于2008年9月，位于焉耆县解放西路人民广场东侧新时代文明实践中心二楼，于2019年10月面向社会免费开放。建筑面积3700平方米，展厅面积1500平方米。有基本陈列厅、临时展厅、文创销售区、文物修复室、库房等。</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基本陈列分为焉耆历史文物和非物质文化遗产两部分，历史文物展厅分为序厅、两汉时期、魏晋南北朝时期、隋唐时期、宋元明时期、清朝六部分；非物质文化遗产展厅重点介绍了以国家级非物质文化遗产新疆花儿为代表的非遗项目。整个陈列在中国历史的框架下，用中华文明的视野系统、全面、准确地反映了焉耆悠久灿烂的历史文化和绚丽多彩的非物质文化遗产。重点阐述自公元前60年，中央政府建立西域都护府，焉耆为汉王朝统辖的地方政权，自此焉耆成为伟大祖国永不分割的一部分；通过展示焉耆历年来出土的文物实证新疆自古以来就是多民族聚居、多种文化交融、多种宗教并存的多元一体地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eastAsia" w:ascii="方正黑体_GBK" w:hAnsi="方正黑体_GBK" w:eastAsia="方正黑体_GBK" w:cs="方正黑体_GBK"/>
          <w:kern w:val="2"/>
          <w:sz w:val="31"/>
          <w:szCs w:val="31"/>
          <w:lang w:val="en-US" w:eastAsia="zh-CN" w:bidi="ar-SA"/>
        </w:rPr>
      </w:pPr>
      <w:r>
        <w:rPr>
          <w:rFonts w:hint="eastAsia" w:ascii="方正黑体_GBK" w:hAnsi="方正黑体_GBK" w:eastAsia="方正黑体_GBK" w:cs="方正黑体_GBK"/>
          <w:kern w:val="2"/>
          <w:sz w:val="31"/>
          <w:szCs w:val="31"/>
          <w:lang w:val="en-US" w:eastAsia="zh-CN" w:bidi="ar-SA"/>
        </w:rPr>
        <w:t>二、七个星佛寺遗址博物馆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eastAsia" w:ascii="方正楷体_GBK" w:hAnsi="方正楷体_GBK" w:eastAsia="方正楷体_GBK" w:cs="方正楷体_GBK"/>
          <w:kern w:val="2"/>
          <w:sz w:val="31"/>
          <w:szCs w:val="31"/>
          <w:lang w:val="en-US" w:eastAsia="zh-CN" w:bidi="ar-SA"/>
        </w:rPr>
      </w:pPr>
      <w:r>
        <w:rPr>
          <w:rFonts w:hint="eastAsia" w:ascii="方正楷体_GBK" w:hAnsi="方正楷体_GBK" w:eastAsia="方正楷体_GBK" w:cs="方正楷体_GBK"/>
          <w:kern w:val="2"/>
          <w:sz w:val="31"/>
          <w:szCs w:val="31"/>
          <w:lang w:val="en-US" w:eastAsia="zh-CN" w:bidi="ar-SA"/>
        </w:rPr>
        <w:t>1.开放时间：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eastAsia" w:ascii="Times New Roman" w:hAnsi="Times New Roman" w:eastAsia="方正仿宋_GBK" w:cs="Times New Roman"/>
          <w:kern w:val="2"/>
          <w:sz w:val="31"/>
          <w:szCs w:val="31"/>
          <w:lang w:val="en-US" w:eastAsia="zh-CN" w:bidi="ar-SA"/>
        </w:rPr>
      </w:pPr>
      <w:r>
        <w:rPr>
          <w:rFonts w:hint="eastAsia" w:ascii="Times New Roman" w:hAnsi="Times New Roman" w:eastAsia="方正仿宋_GBK" w:cs="Times New Roman"/>
          <w:kern w:val="2"/>
          <w:sz w:val="31"/>
          <w:szCs w:val="31"/>
          <w:lang w:val="en-US" w:eastAsia="zh-CN" w:bidi="ar-SA"/>
        </w:rPr>
        <w:t>夏季时间 10:00-19:00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eastAsia" w:ascii="方正楷体_GBK" w:hAnsi="方正楷体_GBK" w:eastAsia="方正楷体_GBK" w:cs="方正楷体_GBK"/>
          <w:kern w:val="2"/>
          <w:sz w:val="31"/>
          <w:szCs w:val="31"/>
          <w:lang w:val="en-US" w:eastAsia="zh-CN" w:bidi="ar-SA"/>
        </w:rPr>
      </w:pPr>
      <w:r>
        <w:rPr>
          <w:rFonts w:hint="eastAsia" w:ascii="Times New Roman" w:hAnsi="Times New Roman" w:eastAsia="方正仿宋_GBK" w:cs="Times New Roman"/>
          <w:kern w:val="2"/>
          <w:sz w:val="31"/>
          <w:szCs w:val="31"/>
          <w:lang w:val="en-US" w:eastAsia="zh-CN" w:bidi="ar-SA"/>
        </w:rPr>
        <w:t>冬季时间 10:30-18:30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eastAsia" w:ascii="方正楷体_GBK" w:hAnsi="方正楷体_GBK" w:eastAsia="方正楷体_GBK" w:cs="方正楷体_GBK"/>
          <w:kern w:val="2"/>
          <w:sz w:val="31"/>
          <w:szCs w:val="31"/>
          <w:lang w:val="en-US" w:eastAsia="zh-CN" w:bidi="ar-SA"/>
        </w:rPr>
      </w:pPr>
      <w:r>
        <w:rPr>
          <w:rFonts w:hint="eastAsia" w:ascii="方正楷体_GBK" w:hAnsi="方正楷体_GBK" w:eastAsia="方正楷体_GBK" w:cs="方正楷体_GBK"/>
          <w:kern w:val="2"/>
          <w:sz w:val="31"/>
          <w:szCs w:val="31"/>
          <w:lang w:val="en-US" w:eastAsia="zh-CN" w:bidi="ar-SA"/>
        </w:rPr>
        <w:t>2.地址：</w:t>
      </w:r>
      <w:r>
        <w:rPr>
          <w:rFonts w:hint="default" w:ascii="Times New Roman" w:hAnsi="Times New Roman" w:eastAsia="方正仿宋_GBK" w:cs="Times New Roman"/>
          <w:kern w:val="2"/>
          <w:sz w:val="31"/>
          <w:szCs w:val="31"/>
          <w:lang w:val="en-US" w:eastAsia="zh-CN" w:bidi="ar-SA"/>
        </w:rPr>
        <w:t>焉耆县七个星镇216国道西侧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default" w:ascii="Times New Roman" w:hAnsi="Times New Roman" w:eastAsia="方正仿宋_GBK" w:cs="Times New Roman"/>
          <w:kern w:val="2"/>
          <w:sz w:val="31"/>
          <w:szCs w:val="31"/>
          <w:lang w:val="en-US" w:eastAsia="zh-CN" w:bidi="ar-SA"/>
        </w:rPr>
      </w:pPr>
      <w:r>
        <w:rPr>
          <w:rFonts w:hint="eastAsia" w:ascii="方正楷体_GBK" w:hAnsi="方正楷体_GBK" w:eastAsia="方正楷体_GBK" w:cs="方正楷体_GBK"/>
          <w:kern w:val="2"/>
          <w:sz w:val="31"/>
          <w:szCs w:val="31"/>
          <w:lang w:val="en-US" w:eastAsia="zh-CN" w:bidi="ar-SA"/>
        </w:rPr>
        <w:t>3.联系电话：</w:t>
      </w:r>
      <w:r>
        <w:rPr>
          <w:rFonts w:hint="default" w:ascii="Times New Roman" w:hAnsi="Times New Roman" w:eastAsia="方正仿宋_GBK" w:cs="Times New Roman"/>
          <w:kern w:val="2"/>
          <w:sz w:val="31"/>
          <w:szCs w:val="31"/>
          <w:lang w:val="en-US" w:eastAsia="zh-CN" w:bidi="ar-SA"/>
        </w:rPr>
        <w:t>0996-6392222</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eastAsia" w:ascii="Times New Roman" w:hAnsi="Times New Roman" w:eastAsia="方正仿宋_GBK" w:cs="Times New Roman"/>
          <w:kern w:val="2"/>
          <w:sz w:val="31"/>
          <w:szCs w:val="31"/>
          <w:lang w:val="en-US" w:eastAsia="zh-CN" w:bidi="ar-SA"/>
        </w:rPr>
      </w:pPr>
      <w:r>
        <w:rPr>
          <w:rFonts w:hint="eastAsia" w:ascii="Times New Roman" w:hAnsi="Times New Roman" w:eastAsia="方正仿宋_GBK" w:cs="Times New Roman"/>
          <w:kern w:val="2"/>
          <w:sz w:val="31"/>
          <w:szCs w:val="31"/>
          <w:lang w:val="en-US" w:eastAsia="zh-CN" w:bidi="ar-SA"/>
        </w:rPr>
        <w:t>七个星佛寺遗址博物馆位于新疆焉耆县全国重点文物保护单位七个星佛寺遗址建设控制地带内，于2023年12月8日正式开馆，面向社会开放。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eastAsia" w:ascii="Times New Roman" w:hAnsi="Times New Roman" w:eastAsia="方正仿宋_GBK" w:cs="Times New Roman"/>
          <w:kern w:val="2"/>
          <w:sz w:val="31"/>
          <w:szCs w:val="31"/>
          <w:lang w:val="en-US" w:eastAsia="zh-CN" w:bidi="ar-SA"/>
        </w:rPr>
      </w:pPr>
      <w:r>
        <w:rPr>
          <w:rFonts w:hint="eastAsia" w:ascii="Times New Roman" w:hAnsi="Times New Roman" w:eastAsia="方正仿宋_GBK" w:cs="Times New Roman"/>
          <w:kern w:val="2"/>
          <w:sz w:val="31"/>
          <w:szCs w:val="31"/>
          <w:lang w:val="en-US" w:eastAsia="zh-CN" w:bidi="ar-SA"/>
        </w:rPr>
        <w:t>七个星佛寺遗址博物馆现有文物二百多件，包含陶器、佛头像、菩萨头像、飞天像、壁画、陶菩提树、木雕、古钱币等各个种类。在中国艺术史上写下了浓墨重彩的一笔，极大地丰富了中华民族的文化艺术宝库。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eastAsia" w:ascii="Times New Roman" w:hAnsi="Times New Roman" w:eastAsia="方正仿宋_GBK" w:cs="Times New Roman"/>
          <w:kern w:val="2"/>
          <w:sz w:val="31"/>
          <w:szCs w:val="31"/>
          <w:lang w:val="en-US" w:eastAsia="zh-CN" w:bidi="ar-SA"/>
        </w:rPr>
      </w:pPr>
      <w:r>
        <w:rPr>
          <w:rFonts w:hint="eastAsia" w:ascii="Times New Roman" w:hAnsi="Times New Roman" w:eastAsia="方正仿宋_GBK" w:cs="Times New Roman"/>
          <w:kern w:val="2"/>
          <w:sz w:val="31"/>
          <w:szCs w:val="31"/>
          <w:lang w:val="en-US" w:eastAsia="zh-CN" w:bidi="ar-SA"/>
        </w:rPr>
        <w:t>七个星佛寺遗址博物馆清晰展示了新疆是多文化多宗教并存的地区，新疆各民族文化是中华文化不可分割的一部分，多元一体中华文化是中华民族大家庭共同缔造的。形制多样的地面遗存，历年来出土的精美文物，是中华民族交往交流交融历史的珍贵物证，同时也是丝路文明交流互鉴历史的重要实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jc w:val="left"/>
        <w:textAlignment w:val="auto"/>
        <w:rPr>
          <w:rFonts w:hint="eastAsia" w:ascii="方正黑体_GBK" w:hAnsi="方正黑体_GBK" w:eastAsia="方正黑体_GBK" w:cs="方正黑体_GBK"/>
          <w:kern w:val="2"/>
          <w:sz w:val="31"/>
          <w:szCs w:val="31"/>
          <w:lang w:val="en-US" w:eastAsia="zh-CN" w:bidi="ar-SA"/>
        </w:rPr>
      </w:pPr>
      <w:r>
        <w:rPr>
          <w:rFonts w:hint="eastAsia" w:ascii="方正黑体_GBK" w:hAnsi="方正黑体_GBK" w:eastAsia="方正黑体_GBK" w:cs="方正黑体_GBK"/>
          <w:kern w:val="2"/>
          <w:sz w:val="31"/>
          <w:szCs w:val="31"/>
          <w:lang w:val="en-US" w:eastAsia="zh-CN" w:bidi="ar-SA"/>
        </w:rPr>
        <w:t>三、焉耆回族自治县文物保护管理所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eastAsia" w:ascii="方正楷体_GBK" w:hAnsi="方正楷体_GBK" w:eastAsia="方正楷体_GBK" w:cs="方正楷体_GBK"/>
          <w:kern w:val="2"/>
          <w:sz w:val="31"/>
          <w:szCs w:val="31"/>
          <w:lang w:val="en-US" w:eastAsia="zh-CN" w:bidi="ar-SA"/>
        </w:rPr>
      </w:pPr>
      <w:r>
        <w:rPr>
          <w:rFonts w:hint="eastAsia" w:ascii="方正楷体_GBK" w:hAnsi="方正楷体_GBK" w:eastAsia="方正楷体_GBK" w:cs="方正楷体_GBK"/>
          <w:kern w:val="2"/>
          <w:sz w:val="31"/>
          <w:szCs w:val="31"/>
          <w:lang w:val="en-US" w:eastAsia="zh-CN" w:bidi="ar-SA"/>
        </w:rPr>
        <w:t>1.工作时间：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default" w:ascii="Times New Roman" w:hAnsi="Times New Roman" w:eastAsia="方正仿宋_GBK" w:cs="Times New Roman"/>
          <w:kern w:val="2"/>
          <w:sz w:val="31"/>
          <w:szCs w:val="31"/>
          <w:lang w:val="en-US" w:eastAsia="zh-CN" w:bidi="ar-SA"/>
        </w:rPr>
      </w:pPr>
      <w:r>
        <w:rPr>
          <w:rFonts w:hint="default" w:ascii="Times New Roman" w:hAnsi="Times New Roman" w:eastAsia="方正仿宋_GBK" w:cs="Times New Roman"/>
          <w:kern w:val="2"/>
          <w:sz w:val="31"/>
          <w:szCs w:val="31"/>
          <w:lang w:val="en-US" w:eastAsia="zh-CN" w:bidi="ar-SA"/>
        </w:rPr>
        <w:t>夏季时间 上午 10.00-14.00 下午 16.00-20.00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default" w:ascii="Times New Roman" w:hAnsi="Times New Roman" w:eastAsia="方正仿宋_GBK" w:cs="Times New Roman"/>
          <w:kern w:val="2"/>
          <w:sz w:val="31"/>
          <w:szCs w:val="31"/>
          <w:lang w:val="en-US" w:eastAsia="zh-CN" w:bidi="ar-SA"/>
        </w:rPr>
      </w:pPr>
      <w:r>
        <w:rPr>
          <w:rFonts w:hint="default" w:ascii="Times New Roman" w:hAnsi="Times New Roman" w:eastAsia="方正仿宋_GBK" w:cs="Times New Roman"/>
          <w:kern w:val="2"/>
          <w:sz w:val="31"/>
          <w:szCs w:val="31"/>
          <w:lang w:val="en-US" w:eastAsia="zh-CN" w:bidi="ar-SA"/>
        </w:rPr>
        <w:t>冬季时间 上午 10.00-14.00 下午 15.30-19.30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eastAsia" w:ascii="方正楷体_GBK" w:hAnsi="方正楷体_GBK" w:eastAsia="方正楷体_GBK" w:cs="方正楷体_GBK"/>
          <w:kern w:val="2"/>
          <w:sz w:val="31"/>
          <w:szCs w:val="31"/>
          <w:lang w:val="en-US" w:eastAsia="zh-CN" w:bidi="ar-SA"/>
        </w:rPr>
      </w:pPr>
      <w:r>
        <w:rPr>
          <w:rFonts w:hint="eastAsia" w:ascii="方正楷体_GBK" w:hAnsi="方正楷体_GBK" w:eastAsia="方正楷体_GBK" w:cs="方正楷体_GBK"/>
          <w:kern w:val="2"/>
          <w:sz w:val="31"/>
          <w:szCs w:val="31"/>
          <w:lang w:val="en-US" w:eastAsia="zh-CN" w:bidi="ar-SA"/>
        </w:rPr>
        <w:t>2.地址：</w:t>
      </w:r>
      <w:r>
        <w:rPr>
          <w:rFonts w:hint="eastAsia" w:ascii="Times New Roman" w:hAnsi="Times New Roman" w:eastAsia="方正仿宋_GBK" w:cs="Times New Roman"/>
          <w:kern w:val="2"/>
          <w:sz w:val="31"/>
          <w:szCs w:val="31"/>
          <w:lang w:val="en-US" w:eastAsia="zh-CN" w:bidi="ar-SA"/>
        </w:rPr>
        <w:t>焉耆县解放西路人民广场三馆三中心二楼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20" w:firstLineChars="200"/>
        <w:textAlignment w:val="auto"/>
        <w:rPr>
          <w:rFonts w:hint="default" w:ascii="Times New Roman" w:hAnsi="Times New Roman" w:eastAsia="方正仿宋_GBK" w:cs="Times New Roman"/>
          <w:kern w:val="2"/>
          <w:sz w:val="31"/>
          <w:szCs w:val="31"/>
          <w:lang w:val="en-US" w:eastAsia="zh-CN" w:bidi="ar-SA"/>
        </w:rPr>
      </w:pPr>
      <w:r>
        <w:rPr>
          <w:rFonts w:hint="eastAsia" w:ascii="方正楷体_GBK" w:hAnsi="方正楷体_GBK" w:eastAsia="方正楷体_GBK" w:cs="方正楷体_GBK"/>
          <w:kern w:val="2"/>
          <w:sz w:val="31"/>
          <w:szCs w:val="31"/>
          <w:lang w:val="en-US" w:eastAsia="zh-CN" w:bidi="ar-SA"/>
        </w:rPr>
        <w:t>3.联系电话：</w:t>
      </w:r>
      <w:r>
        <w:rPr>
          <w:rFonts w:hint="default" w:ascii="Times New Roman" w:hAnsi="Times New Roman" w:eastAsia="方正仿宋_GBK" w:cs="Times New Roman"/>
          <w:kern w:val="2"/>
          <w:sz w:val="31"/>
          <w:szCs w:val="31"/>
          <w:lang w:val="en-US" w:eastAsia="zh-CN" w:bidi="ar-SA"/>
        </w:rPr>
        <w:t>0996-6010171</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20" w:firstLineChars="200"/>
        <w:textAlignment w:val="auto"/>
        <w:rPr>
          <w:rFonts w:hint="default" w:ascii="Times New Roman" w:hAnsi="Times New Roman" w:eastAsia="方正仿宋_GBK" w:cs="Times New Roman"/>
          <w:kern w:val="2"/>
          <w:sz w:val="31"/>
          <w:szCs w:val="31"/>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1"/>
          <w:szCs w:val="3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206C7"/>
    <w:rsid w:val="019329D2"/>
    <w:rsid w:val="128945D6"/>
    <w:rsid w:val="1BED0AD9"/>
    <w:rsid w:val="1EBA7398"/>
    <w:rsid w:val="20932201"/>
    <w:rsid w:val="21B24356"/>
    <w:rsid w:val="32EA1A69"/>
    <w:rsid w:val="35FA5E74"/>
    <w:rsid w:val="38390ED6"/>
    <w:rsid w:val="391A4127"/>
    <w:rsid w:val="3F03223E"/>
    <w:rsid w:val="3F3423F7"/>
    <w:rsid w:val="42E14644"/>
    <w:rsid w:val="487877F8"/>
    <w:rsid w:val="4A125CDF"/>
    <w:rsid w:val="4D2C7B38"/>
    <w:rsid w:val="58F206C7"/>
    <w:rsid w:val="684807B2"/>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1762</Words>
  <Characters>1935</Characters>
  <Lines>0</Lines>
  <Paragraphs>0</Paragraphs>
  <TotalTime>11</TotalTime>
  <ScaleCrop>false</ScaleCrop>
  <LinksUpToDate>false</LinksUpToDate>
  <CharactersWithSpaces>1952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2026-04-16T08:13:00Z</dcterms:created>
  <dc:creator>♚ 静坐观众席、</dc:creator>
  <cp:lastModifiedBy>Administrator</cp:lastModifiedBy>
  <cp:lastPrinted>2026-04-20T04:07:00Z</cp:lastPrinted>
  <dcterms:modified xsi:type="dcterms:W3CDTF">2026-04-21T05:24:09Z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6AAB04009EBE440BA50673529D0FB146_11</vt:lpwstr>
  </property>
  <property fmtid="{D5CDD505-2E9C-101B-9397-08002B2CF9AE}" pid="4" name="KSOTemplateDocerSaveRecord">
    <vt:lpwstr>eyJoZGlkIjoiMDc0YjIwMzQzZDZlYjhmOTIyOTQ5YWY0NDc5OGNjYjkiLCJ1c2VySWQiOiIyNTA2Mjg3MDcifQ==</vt:lpwstr>
  </property>
</Properties>
</file>