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机构名称：</w:t>
      </w:r>
      <w:r>
        <w:rPr>
          <w:rFonts w:hint="default" w:ascii="Times New Roman" w:hAnsi="Times New Roman" w:eastAsia="方正仿宋_GBK" w:cs="Times New Roman"/>
          <w:b w:val="0"/>
          <w:bCs w:val="0"/>
          <w:sz w:val="31"/>
          <w:szCs w:val="31"/>
          <w:lang w:val="en-US" w:eastAsia="zh-CN"/>
        </w:rPr>
        <w:t>焉耆回族自治县永宁镇人民政府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办公地址：</w:t>
      </w:r>
      <w:r>
        <w:rPr>
          <w:rFonts w:hint="default" w:ascii="Times New Roman" w:hAnsi="Times New Roman" w:eastAsia="方正仿宋_GBK" w:cs="Times New Roman"/>
          <w:b w:val="0"/>
          <w:bCs w:val="0"/>
          <w:sz w:val="31"/>
          <w:szCs w:val="31"/>
          <w:lang w:val="en-US" w:eastAsia="zh-CN"/>
        </w:rPr>
        <w:t>新疆焉耆回族自治县永兴路与花儿路交叉口西北方向70米左右</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办公时间：</w:t>
      </w:r>
      <w:r>
        <w:rPr>
          <w:rFonts w:hint="default" w:ascii="Times New Roman" w:hAnsi="Times New Roman" w:eastAsia="方正仿宋_GBK" w:cs="Times New Roman"/>
          <w:b w:val="0"/>
          <w:bCs w:val="0"/>
          <w:sz w:val="31"/>
          <w:szCs w:val="31"/>
          <w:lang w:val="en-US" w:eastAsia="zh-CN"/>
        </w:rPr>
        <w:t>夏季 9：30—13：30、16：00—20：00（工作日），冬季10：00—14：00、15：00—17：00（工作日）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联系电话：</w:t>
      </w:r>
      <w:r>
        <w:rPr>
          <w:rFonts w:hint="default" w:ascii="Times New Roman" w:hAnsi="Times New Roman" w:eastAsia="方正仿宋_GBK" w:cs="Times New Roman"/>
          <w:b w:val="0"/>
          <w:bCs w:val="0"/>
          <w:sz w:val="31"/>
          <w:szCs w:val="31"/>
          <w:lang w:val="en-US" w:eastAsia="zh-CN"/>
        </w:rPr>
        <w:t xml:space="preserve">09966033620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传    真：</w:t>
      </w:r>
      <w:r>
        <w:rPr>
          <w:rFonts w:hint="default" w:ascii="Times New Roman" w:hAnsi="Times New Roman" w:eastAsia="方正仿宋_GBK" w:cs="Times New Roman"/>
          <w:b w:val="0"/>
          <w:bCs w:val="0"/>
          <w:sz w:val="31"/>
          <w:szCs w:val="31"/>
          <w:lang w:val="en-US" w:eastAsia="zh-CN"/>
        </w:rPr>
        <w:t xml:space="preserve">09966033620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楷体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负责人：</w:t>
      </w:r>
      <w:r>
        <w:rPr>
          <w:rFonts w:hint="eastAsia" w:ascii="Times New Roman" w:hAnsi="Times New Roman" w:eastAsia="方正楷体_GBK" w:cs="Times New Roman"/>
          <w:b w:val="0"/>
          <w:bCs w:val="0"/>
          <w:sz w:val="31"/>
          <w:szCs w:val="31"/>
          <w:lang w:val="en-US" w:eastAsia="zh-CN"/>
        </w:rPr>
        <w:t>何琳</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val="0"/>
          <w:bCs w:val="0"/>
          <w:i w:val="0"/>
          <w:iCs w:val="0"/>
          <w:caps w:val="0"/>
          <w:color w:val="000000"/>
          <w:spacing w:val="0"/>
          <w:sz w:val="31"/>
          <w:szCs w:val="31"/>
          <w:shd w:val="clear" w:fill="FFFFFF"/>
        </w:rPr>
        <w:t>1.负责本行政区域内党的建设、群众团体、精神文明、新闻宣传等工作；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val="0"/>
          <w:bCs w:val="0"/>
          <w:i w:val="0"/>
          <w:iCs w:val="0"/>
          <w:caps w:val="0"/>
          <w:color w:val="000000"/>
          <w:spacing w:val="0"/>
          <w:sz w:val="31"/>
          <w:szCs w:val="31"/>
          <w:shd w:val="clear" w:fill="FFFFFF"/>
        </w:rPr>
        <w:t>2.负责本行政区域内教育科技、文化体育、广播影视、爱国卫生、环境保护、综合治理、安全生产、民政优抚、社会保障、民族宗教、老龄、残联、农村公路、村镇建设等社会公益事业的综合性工作等。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val="0"/>
          <w:bCs w:val="0"/>
          <w:i w:val="0"/>
          <w:iCs w:val="0"/>
          <w:caps w:val="0"/>
          <w:color w:val="000000"/>
          <w:spacing w:val="0"/>
          <w:sz w:val="31"/>
          <w:szCs w:val="31"/>
          <w:shd w:val="clear" w:fill="FFFFFF"/>
        </w:rPr>
        <w:t>3.完成县委、县人民政府交办的其他工作。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内设机构：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b w:val="0"/>
          <w:bCs w:val="0"/>
          <w:sz w:val="31"/>
          <w:szCs w:val="31"/>
          <w:lang w:val="en-US" w:eastAsia="zh-CN"/>
        </w:rPr>
      </w:pPr>
      <w:r>
        <w:rPr>
          <w:rFonts w:hint="default" w:ascii="Times New Roman" w:hAnsi="Times New Roman" w:eastAsia="方正楷体_GBK" w:cs="Times New Roman"/>
          <w:b w:val="0"/>
          <w:bCs w:val="0"/>
          <w:sz w:val="31"/>
          <w:szCs w:val="31"/>
          <w:lang w:val="en-US" w:eastAsia="zh-CN"/>
        </w:rPr>
        <w:t>（一）永宁镇镇党政机构</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方正仿宋_GBK" w:cs="Times New Roman"/>
          <w:sz w:val="31"/>
          <w:szCs w:val="31"/>
          <w:highlight w:val="none"/>
        </w:rPr>
      </w:pPr>
      <w:r>
        <w:rPr>
          <w:rFonts w:hint="default" w:ascii="Times New Roman" w:hAnsi="Times New Roman" w:eastAsia="方正仿宋_GBK" w:cs="Times New Roman"/>
          <w:b/>
          <w:bCs/>
          <w:i w:val="0"/>
          <w:iCs w:val="0"/>
          <w:caps w:val="0"/>
          <w:color w:val="000000"/>
          <w:spacing w:val="0"/>
          <w:sz w:val="31"/>
          <w:szCs w:val="31"/>
          <w:shd w:val="clear" w:fill="FFFFFF"/>
        </w:rPr>
        <w:t>1.党政</w:t>
      </w:r>
      <w:r>
        <w:rPr>
          <w:rFonts w:hint="eastAsia" w:ascii="Times New Roman" w:hAnsi="Times New Roman" w:eastAsia="方正仿宋_GBK" w:cs="Times New Roman"/>
          <w:b/>
          <w:bCs/>
          <w:i w:val="0"/>
          <w:iCs w:val="0"/>
          <w:caps w:val="0"/>
          <w:color w:val="000000"/>
          <w:spacing w:val="0"/>
          <w:sz w:val="31"/>
          <w:szCs w:val="31"/>
          <w:shd w:val="clear" w:fill="FFFFFF"/>
          <w:lang w:eastAsia="zh-CN"/>
        </w:rPr>
        <w:t>综合</w:t>
      </w:r>
      <w:r>
        <w:rPr>
          <w:rFonts w:hint="default" w:ascii="Times New Roman" w:hAnsi="Times New Roman" w:eastAsia="方正仿宋_GBK" w:cs="Times New Roman"/>
          <w:b/>
          <w:bCs/>
          <w:i w:val="0"/>
          <w:iCs w:val="0"/>
          <w:caps w:val="0"/>
          <w:color w:val="000000"/>
          <w:spacing w:val="0"/>
          <w:sz w:val="31"/>
          <w:szCs w:val="31"/>
          <w:shd w:val="clear" w:fill="FFFFFF"/>
        </w:rPr>
        <w:t>办公室。</w:t>
      </w:r>
      <w:r>
        <w:rPr>
          <w:rFonts w:hint="default" w:ascii="Times New Roman" w:hAnsi="Times New Roman" w:eastAsia="方正仿宋_GBK" w:cs="Times New Roman"/>
          <w:b w:val="0"/>
          <w:bCs w:val="0"/>
          <w:i w:val="0"/>
          <w:iCs w:val="0"/>
          <w:caps w:val="0"/>
          <w:color w:val="000000"/>
          <w:spacing w:val="0"/>
          <w:sz w:val="31"/>
          <w:szCs w:val="31"/>
          <w:shd w:val="clear" w:fill="FFFFFF"/>
        </w:rPr>
        <w:t>主任：</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海涛</w:t>
      </w:r>
      <w:r>
        <w:rPr>
          <w:rFonts w:hint="default" w:ascii="Times New Roman" w:hAnsi="Times New Roman" w:eastAsia="方正仿宋_GBK" w:cs="Times New Roman"/>
          <w:b w:val="0"/>
          <w:bCs w:val="0"/>
          <w:i w:val="0"/>
          <w:iCs w:val="0"/>
          <w:caps w:val="0"/>
          <w:color w:val="000000"/>
          <w:spacing w:val="0"/>
          <w:sz w:val="31"/>
          <w:szCs w:val="31"/>
          <w:shd w:val="clear" w:fill="FFFFFF"/>
        </w:rPr>
        <w:t>，副主任：</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黄晓梅</w:t>
      </w:r>
      <w:r>
        <w:rPr>
          <w:rFonts w:hint="default" w:ascii="Times New Roman" w:hAnsi="Times New Roman" w:eastAsia="方正仿宋_GBK" w:cs="Times New Roman"/>
          <w:b w:val="0"/>
          <w:bCs w:val="0"/>
          <w:i w:val="0"/>
          <w:iCs w:val="0"/>
          <w:caps w:val="0"/>
          <w:color w:val="000000"/>
          <w:spacing w:val="0"/>
          <w:sz w:val="31"/>
          <w:szCs w:val="31"/>
          <w:shd w:val="clear" w:fill="FFFFFF"/>
        </w:rPr>
        <w:t>，</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联系电话：09966033620</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主要负责文秘、档案、保密、综合协调、</w:t>
      </w:r>
      <w:r>
        <w:rPr>
          <w:rFonts w:hint="eastAsia" w:ascii="Times New Roman" w:hAnsi="Times New Roman" w:eastAsia="方正仿宋_GBK" w:cs="Times New Roman"/>
          <w:sz w:val="31"/>
          <w:szCs w:val="31"/>
          <w:highlight w:val="none"/>
          <w:lang w:eastAsia="zh-CN"/>
        </w:rPr>
        <w:t>后勤保障等工作；负责制定乡镇机关各项工作制度并监督落实；负责乡镇机关效能建设及绩效考核；负责机关、派驻机构、事业机构的协调和综合服务工作。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Times New Roman"/>
          <w:sz w:val="31"/>
          <w:szCs w:val="31"/>
          <w:highlight w:val="yellow"/>
          <w:lang w:eastAsia="zh-CN"/>
        </w:rPr>
      </w:pPr>
      <w:r>
        <w:rPr>
          <w:rFonts w:hint="default" w:ascii="Times New Roman" w:hAnsi="Times New Roman" w:eastAsia="方正仿宋_GBK" w:cs="Times New Roman"/>
          <w:b/>
          <w:bCs/>
          <w:i w:val="0"/>
          <w:iCs w:val="0"/>
          <w:caps w:val="0"/>
          <w:color w:val="000000"/>
          <w:spacing w:val="0"/>
          <w:sz w:val="31"/>
          <w:szCs w:val="31"/>
          <w:shd w:val="clear" w:fill="FFFFFF"/>
        </w:rPr>
        <w:t>2.党建</w:t>
      </w:r>
      <w:r>
        <w:rPr>
          <w:rFonts w:hint="eastAsia" w:ascii="Times New Roman" w:hAnsi="Times New Roman" w:eastAsia="方正仿宋_GBK" w:cs="Times New Roman"/>
          <w:b/>
          <w:bCs/>
          <w:i w:val="0"/>
          <w:iCs w:val="0"/>
          <w:caps w:val="0"/>
          <w:color w:val="000000"/>
          <w:spacing w:val="0"/>
          <w:sz w:val="31"/>
          <w:szCs w:val="31"/>
          <w:shd w:val="clear" w:fill="FFFFFF"/>
          <w:lang w:eastAsia="zh-CN"/>
        </w:rPr>
        <w:t>工作</w:t>
      </w:r>
      <w:r>
        <w:rPr>
          <w:rFonts w:hint="default" w:ascii="Times New Roman" w:hAnsi="Times New Roman" w:eastAsia="方正仿宋_GBK" w:cs="Times New Roman"/>
          <w:b/>
          <w:bCs/>
          <w:i w:val="0"/>
          <w:iCs w:val="0"/>
          <w:caps w:val="0"/>
          <w:color w:val="000000"/>
          <w:spacing w:val="0"/>
          <w:sz w:val="31"/>
          <w:szCs w:val="31"/>
          <w:shd w:val="clear" w:fill="FFFFFF"/>
        </w:rPr>
        <w:t>办公室。</w:t>
      </w:r>
      <w:r>
        <w:rPr>
          <w:rFonts w:hint="default" w:ascii="Times New Roman" w:hAnsi="Times New Roman" w:eastAsia="方正仿宋_GBK" w:cs="Times New Roman"/>
          <w:b w:val="0"/>
          <w:bCs w:val="0"/>
          <w:i w:val="0"/>
          <w:iCs w:val="0"/>
          <w:caps w:val="0"/>
          <w:color w:val="000000"/>
          <w:spacing w:val="0"/>
          <w:sz w:val="31"/>
          <w:szCs w:val="31"/>
          <w:shd w:val="clear" w:fill="FFFFFF"/>
        </w:rPr>
        <w:t>主任：</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海涛</w:t>
      </w:r>
      <w:r>
        <w:rPr>
          <w:rFonts w:hint="default" w:ascii="Times New Roman" w:hAnsi="Times New Roman" w:eastAsia="方正仿宋_GBK" w:cs="Times New Roman"/>
          <w:b w:val="0"/>
          <w:bCs w:val="0"/>
          <w:i w:val="0"/>
          <w:iCs w:val="0"/>
          <w:caps w:val="0"/>
          <w:color w:val="000000"/>
          <w:spacing w:val="0"/>
          <w:sz w:val="31"/>
          <w:szCs w:val="31"/>
          <w:shd w:val="clear" w:fill="FFFFFF"/>
        </w:rPr>
        <w:t>，</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副主任：</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肖苗苗、</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马雪红，联系电话：09966033620</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，主要负责宣传党的各项方针</w:t>
      </w:r>
      <w:r>
        <w:rPr>
          <w:rFonts w:hint="eastAsia" w:ascii="Times New Roman" w:hAnsi="Times New Roman" w:eastAsia="方正仿宋_GBK" w:cs="Times New Roman"/>
          <w:sz w:val="31"/>
          <w:szCs w:val="31"/>
          <w:highlight w:val="none"/>
          <w:lang w:eastAsia="zh-CN"/>
        </w:rPr>
        <w:t>、政策及精神文明建设各项工作；负责党的基层组织建设和党员队伍建设工作；负责党风廉政建设工作；负责党建引领基层治理和基层政权建设、“两企三新”党建、社会工作人才队伍建设等工作；负责党务、组织、宣传、意识形态、机构编制、人事、老干部等工作的规划、管理、协调和监督工作；负责人大、工会、团委、妇联等日常工作；负责政协委员的联络工作；负责驻村工作、农牧民夜校、村（社区）考核等。</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bCs/>
          <w:i w:val="0"/>
          <w:iCs w:val="0"/>
          <w:caps w:val="0"/>
          <w:color w:val="000000"/>
          <w:spacing w:val="0"/>
          <w:kern w:val="0"/>
          <w:sz w:val="31"/>
          <w:szCs w:val="31"/>
          <w:shd w:val="clear" w:fill="FFFFFF"/>
          <w:lang w:val="en-US" w:eastAsia="zh-CN" w:bidi="ar"/>
        </w:rPr>
        <w:t>3.</w:t>
      </w:r>
      <w:r>
        <w:rPr>
          <w:rFonts w:hint="eastAsia" w:ascii="Times New Roman" w:hAnsi="Times New Roman" w:eastAsia="方正仿宋_GBK" w:cs="Times New Roman"/>
          <w:b/>
          <w:bCs/>
          <w:i w:val="0"/>
          <w:iCs w:val="0"/>
          <w:caps w:val="0"/>
          <w:color w:val="000000"/>
          <w:spacing w:val="0"/>
          <w:kern w:val="0"/>
          <w:sz w:val="31"/>
          <w:szCs w:val="31"/>
          <w:shd w:val="clear" w:fill="FFFFFF"/>
          <w:lang w:val="en-US" w:eastAsia="zh-CN" w:bidi="ar"/>
        </w:rPr>
        <w:t>经济发展和财政办公室。</w:t>
      </w:r>
      <w:r>
        <w:rPr>
          <w:rFonts w:hint="default" w:ascii="Times New Roman" w:hAnsi="Times New Roman" w:eastAsia="方正仿宋_GBK" w:cs="Times New Roman"/>
          <w:b w:val="0"/>
          <w:bCs w:val="0"/>
          <w:i w:val="0"/>
          <w:iCs w:val="0"/>
          <w:caps w:val="0"/>
          <w:color w:val="000000"/>
          <w:spacing w:val="0"/>
          <w:sz w:val="31"/>
          <w:szCs w:val="31"/>
          <w:shd w:val="clear" w:fill="FFFFFF"/>
        </w:rPr>
        <w:t>主任</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：艾买尔江</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·艾合买提，副主任：伊辉</w:t>
      </w:r>
      <w:r>
        <w:rPr>
          <w:rFonts w:hint="default" w:ascii="Times New Roman" w:hAnsi="Times New Roman" w:eastAsia="方正仿宋_GBK" w:cs="Times New Roman"/>
          <w:b w:val="0"/>
          <w:bCs w:val="0"/>
          <w:i w:val="0"/>
          <w:iCs w:val="0"/>
          <w:caps w:val="0"/>
          <w:color w:val="000000"/>
          <w:spacing w:val="0"/>
          <w:sz w:val="31"/>
          <w:szCs w:val="31"/>
          <w:shd w:val="clear" w:fill="FFFFFF"/>
        </w:rPr>
        <w:t>，</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6030967，</w:t>
      </w:r>
      <w:r>
        <w:rPr>
          <w:rFonts w:hint="default" w:ascii="Times New Roman" w:hAnsi="Times New Roman" w:eastAsia="方正仿宋_GBK" w:cs="Times New Roman"/>
          <w:b w:val="0"/>
          <w:bCs w:val="0"/>
          <w:i w:val="0"/>
          <w:iCs w:val="0"/>
          <w:caps w:val="0"/>
          <w:color w:val="000000"/>
          <w:spacing w:val="0"/>
          <w:sz w:val="31"/>
          <w:szCs w:val="31"/>
          <w:shd w:val="clear" w:fill="FFFFFF"/>
        </w:rPr>
        <w:t>主要</w:t>
      </w:r>
      <w:r>
        <w:rPr>
          <w:rFonts w:hint="eastAsia" w:ascii="Times New Roman" w:hAnsi="Times New Roman" w:eastAsia="方正仿宋_GBK" w:cs="Times New Roman"/>
          <w:sz w:val="31"/>
          <w:szCs w:val="31"/>
          <w:lang w:eastAsia="zh-CN"/>
        </w:rPr>
        <w:t>负责贯彻落实统筹城乡发展、加快推进城乡一体化总体部署和目标任务；负责拟订经济发展产业结构调整规划、计划并组织实施；负责农业、畜牧兽医、林业、草原、水利、财政、土地、交通、科技、乡村振兴、统计、新型城镇化、村镇建设，一、二、三产业的规划、管理、协调和监督工作；负责农村经济管理、财务管理及审计监督、农村土地承包管理、宅基地管理、减轻农民负担监督管理等工作，指导农村合作经济组织；负责乡镇人民政府财政预算决算的编制、办理各项收支结算和对账、报账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bCs/>
          <w:i w:val="0"/>
          <w:iCs w:val="0"/>
          <w:caps w:val="0"/>
          <w:color w:val="000000"/>
          <w:spacing w:val="0"/>
          <w:kern w:val="0"/>
          <w:sz w:val="31"/>
          <w:szCs w:val="31"/>
          <w:shd w:val="clear" w:fill="FFFFFF"/>
          <w:lang w:val="en-US" w:eastAsia="zh-CN" w:bidi="ar"/>
        </w:rPr>
        <w:t>4.</w:t>
      </w:r>
      <w:r>
        <w:rPr>
          <w:rFonts w:hint="eastAsia" w:ascii="Times New Roman" w:hAnsi="Times New Roman" w:eastAsia="方正仿宋_GBK" w:cs="Times New Roman"/>
          <w:b/>
          <w:bCs/>
          <w:i w:val="0"/>
          <w:iCs w:val="0"/>
          <w:caps w:val="0"/>
          <w:color w:val="000000"/>
          <w:spacing w:val="0"/>
          <w:kern w:val="0"/>
          <w:sz w:val="31"/>
          <w:szCs w:val="31"/>
          <w:shd w:val="clear" w:fill="FFFFFF"/>
          <w:lang w:val="en-US" w:eastAsia="zh-CN" w:bidi="ar"/>
        </w:rPr>
        <w:t>社会事务办公室（退役军人服务站）</w:t>
      </w:r>
      <w:r>
        <w:rPr>
          <w:rFonts w:hint="default" w:ascii="Times New Roman" w:hAnsi="Times New Roman" w:eastAsia="方正仿宋_GBK" w:cs="Times New Roman"/>
          <w:b/>
          <w:bCs/>
          <w:i w:val="0"/>
          <w:iCs w:val="0"/>
          <w:caps w:val="0"/>
          <w:color w:val="000000"/>
          <w:spacing w:val="0"/>
          <w:kern w:val="0"/>
          <w:sz w:val="31"/>
          <w:szCs w:val="31"/>
          <w:shd w:val="clear" w:fill="FFFFFF"/>
          <w:lang w:val="en-US" w:eastAsia="zh-CN" w:bidi="ar"/>
        </w:rPr>
        <w:t>。</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主任：</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艾买尔江·艾合买提，</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副主任：</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马正东、</w:t>
      </w:r>
      <w:r>
        <w:rPr>
          <w:rFonts w:hint="eastAsia" w:ascii="Times New Roman" w:hAnsi="Times New Roman" w:eastAsia="方正仿宋_GBK" w:cs="Times New Roman"/>
          <w:b w:val="0"/>
          <w:bCs w:val="0"/>
          <w:i w:val="0"/>
          <w:iCs w:val="0"/>
          <w:caps w:val="0"/>
          <w:color w:val="000000"/>
          <w:spacing w:val="0"/>
          <w:sz w:val="31"/>
          <w:szCs w:val="31"/>
          <w:shd w:val="clear" w:fill="FFFFFF"/>
          <w:lang w:eastAsia="zh-CN"/>
        </w:rPr>
        <w:t>高云霞、赵燕，</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w:t>
      </w:r>
      <w:r>
        <w:rPr>
          <w:rFonts w:hint="default"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603</w:t>
      </w:r>
      <w:r>
        <w:rPr>
          <w:rFonts w:hint="eastAsia"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0621，</w:t>
      </w:r>
      <w:r>
        <w:rPr>
          <w:rFonts w:hint="default" w:ascii="Times New Roman" w:hAnsi="Times New Roman" w:eastAsia="方正仿宋_GBK" w:cs="Times New Roman"/>
          <w:b w:val="0"/>
          <w:bCs w:val="0"/>
          <w:i w:val="0"/>
          <w:iCs w:val="0"/>
          <w:caps w:val="0"/>
          <w:color w:val="000000"/>
          <w:spacing w:val="0"/>
          <w:sz w:val="31"/>
          <w:szCs w:val="31"/>
          <w:shd w:val="clear" w:fill="FFFFFF"/>
        </w:rPr>
        <w:t>主要</w:t>
      </w:r>
      <w:r>
        <w:rPr>
          <w:rFonts w:hint="eastAsia" w:ascii="Times New Roman" w:hAnsi="Times New Roman" w:eastAsia="方正仿宋_GBK" w:cs="Times New Roman"/>
          <w:sz w:val="31"/>
          <w:szCs w:val="31"/>
          <w:lang w:eastAsia="zh-CN"/>
        </w:rPr>
        <w:t>负责政法、社会治安综合治理、统战、民族宗教、信访、教育、科技、文化、卫生健康、体育、广播电视、旅游、安全生产、应急管理、民政、劳动就业、社会保障、医疗保障、社会救助、退役军人、残疾人事业的规划、管理、协调和监督工作；负责拟订社会发展规划、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bCs/>
          <w:i w:val="0"/>
          <w:iCs w:val="0"/>
          <w:caps w:val="0"/>
          <w:color w:val="000000"/>
          <w:spacing w:val="0"/>
          <w:sz w:val="31"/>
          <w:szCs w:val="31"/>
          <w:shd w:val="clear" w:fill="FFFFFF"/>
        </w:rPr>
        <w:t>5.综合执法办公室。</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主任：马正东，副主任：冯峰，</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w:t>
      </w:r>
      <w:r>
        <w:rPr>
          <w:rFonts w:hint="default"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603</w:t>
      </w:r>
      <w:r>
        <w:rPr>
          <w:rFonts w:hint="eastAsia"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1105，</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负</w:t>
      </w:r>
      <w:r>
        <w:rPr>
          <w:rFonts w:hint="eastAsia" w:ascii="Times New Roman" w:hAnsi="Times New Roman" w:eastAsia="方正仿宋_GBK" w:cs="Times New Roman"/>
          <w:sz w:val="31"/>
          <w:szCs w:val="31"/>
          <w:lang w:eastAsia="zh-CN"/>
        </w:rPr>
        <w:t>责综合行政执法工作的规划、管理、协调和监督工作；负责拟订综合行政执法队伍统一的运行管理制度，包括日常工作制度、包片负责制度、巡查上报制度、执法处置制度、执法协调制度等；代表</w:t>
      </w:r>
      <w:r>
        <w:rPr>
          <w:rFonts w:hint="eastAsia" w:ascii="Times New Roman" w:hAnsi="Times New Roman" w:eastAsia="方正仿宋_GBK" w:cs="Times New Roman"/>
          <w:sz w:val="31"/>
          <w:szCs w:val="31"/>
          <w:lang w:val="en-US" w:eastAsia="zh-CN"/>
        </w:rPr>
        <w:t>永宁镇</w:t>
      </w:r>
      <w:r>
        <w:rPr>
          <w:rFonts w:hint="eastAsia" w:ascii="Times New Roman" w:hAnsi="Times New Roman" w:eastAsia="方正仿宋_GBK" w:cs="Times New Roman"/>
          <w:sz w:val="31"/>
          <w:szCs w:val="31"/>
          <w:lang w:eastAsia="zh-CN"/>
        </w:rPr>
        <w:t>人民政府履行赋予行政处罚权。负责联系协调县人民政府相关行政部门派驻乡镇执法人员在辖区内开展综合行政执法工作。</w:t>
      </w:r>
      <w:r>
        <w:rPr>
          <w:rFonts w:hint="eastAsia" w:ascii="Times New Roman" w:hAnsi="Times New Roman" w:eastAsia="方正仿宋_GBK" w:cs="Times New Roman"/>
          <w:sz w:val="31"/>
          <w:szCs w:val="31"/>
          <w:lang w:val="en-US" w:eastAsia="zh-CN"/>
        </w:rPr>
        <w:t>整合永宁镇现有行政执法力量、县派驻执法队伍以及其他行政部门下派或指定的包点联系执法人员，由综合执法办公室统一指挥、统一调度、统一管理。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方正楷体_GBK" w:cs="Times New Roman"/>
          <w:b w:val="0"/>
          <w:bCs w:val="0"/>
          <w:i w:val="0"/>
          <w:iCs w:val="0"/>
          <w:caps w:val="0"/>
          <w:color w:val="000000"/>
          <w:spacing w:val="0"/>
          <w:sz w:val="31"/>
          <w:szCs w:val="31"/>
        </w:rPr>
      </w:pPr>
      <w:r>
        <w:rPr>
          <w:rFonts w:hint="default" w:ascii="Times New Roman" w:hAnsi="Times New Roman" w:eastAsia="方正楷体_GBK" w:cs="Times New Roman"/>
          <w:b w:val="0"/>
          <w:bCs w:val="0"/>
          <w:i w:val="0"/>
          <w:iCs w:val="0"/>
          <w:caps w:val="0"/>
          <w:color w:val="000000"/>
          <w:spacing w:val="0"/>
          <w:sz w:val="31"/>
          <w:szCs w:val="31"/>
          <w:shd w:val="clear" w:fill="FFFFFF"/>
        </w:rPr>
        <w:t>（二）</w:t>
      </w:r>
      <w:r>
        <w:rPr>
          <w:rFonts w:hint="default" w:ascii="Times New Roman" w:hAnsi="Times New Roman" w:eastAsia="方正楷体_GBK" w:cs="Times New Roman"/>
          <w:b w:val="0"/>
          <w:bCs w:val="0"/>
          <w:i w:val="0"/>
          <w:iCs w:val="0"/>
          <w:caps w:val="0"/>
          <w:color w:val="000000"/>
          <w:spacing w:val="0"/>
          <w:sz w:val="31"/>
          <w:szCs w:val="31"/>
          <w:shd w:val="clear" w:fill="FFFFFF"/>
          <w:lang w:val="en-US" w:eastAsia="zh-CN"/>
        </w:rPr>
        <w:t>永宁镇</w:t>
      </w:r>
      <w:r>
        <w:rPr>
          <w:rFonts w:hint="default" w:ascii="Times New Roman" w:hAnsi="Times New Roman" w:eastAsia="方正楷体_GBK" w:cs="Times New Roman"/>
          <w:b w:val="0"/>
          <w:bCs w:val="0"/>
          <w:i w:val="0"/>
          <w:iCs w:val="0"/>
          <w:caps w:val="0"/>
          <w:color w:val="000000"/>
          <w:spacing w:val="0"/>
          <w:sz w:val="31"/>
          <w:szCs w:val="31"/>
          <w:shd w:val="clear" w:fill="FFFFFF"/>
        </w:rPr>
        <w:t>事业单位</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Times New Roman"/>
          <w:sz w:val="31"/>
          <w:szCs w:val="31"/>
          <w:lang w:eastAsia="zh-CN"/>
        </w:rPr>
      </w:pPr>
      <w:r>
        <w:rPr>
          <w:rFonts w:hint="default" w:ascii="Times New Roman" w:hAnsi="Times New Roman" w:eastAsia="方正仿宋_GBK" w:cs="Times New Roman"/>
          <w:b/>
          <w:bCs/>
          <w:i w:val="0"/>
          <w:iCs w:val="0"/>
          <w:caps w:val="0"/>
          <w:color w:val="000000"/>
          <w:spacing w:val="0"/>
          <w:sz w:val="31"/>
          <w:szCs w:val="31"/>
          <w:shd w:val="clear" w:fill="FFFFFF"/>
          <w:lang w:eastAsia="zh-CN"/>
        </w:rPr>
        <w:t>1.</w:t>
      </w:r>
      <w:r>
        <w:rPr>
          <w:rFonts w:hint="eastAsia" w:ascii="Times New Roman" w:hAnsi="Times New Roman" w:eastAsia="方正仿宋_GBK" w:cs="Times New Roman"/>
          <w:b/>
          <w:bCs/>
          <w:i w:val="0"/>
          <w:iCs w:val="0"/>
          <w:caps w:val="0"/>
          <w:color w:val="000000"/>
          <w:spacing w:val="0"/>
          <w:sz w:val="31"/>
          <w:szCs w:val="31"/>
          <w:shd w:val="clear" w:fill="FFFFFF"/>
          <w:lang w:eastAsia="zh-CN"/>
        </w:rPr>
        <w:t>农业发展服务中心</w:t>
      </w:r>
      <w:r>
        <w:rPr>
          <w:rFonts w:hint="default" w:ascii="Times New Roman" w:hAnsi="Times New Roman" w:eastAsia="方正仿宋_GBK" w:cs="Times New Roman"/>
          <w:b/>
          <w:bCs/>
          <w:i w:val="0"/>
          <w:iCs w:val="0"/>
          <w:caps w:val="0"/>
          <w:color w:val="000000"/>
          <w:spacing w:val="0"/>
          <w:sz w:val="31"/>
          <w:szCs w:val="31"/>
          <w:shd w:val="clear" w:fill="FFFFFF"/>
          <w:lang w:eastAsia="zh-CN"/>
        </w:rPr>
        <w:t>。</w:t>
      </w:r>
      <w:r>
        <w:rPr>
          <w:rFonts w:hint="eastAsia" w:ascii="Times New Roman" w:hAnsi="Times New Roman" w:eastAsia="方正仿宋_GBK" w:cs="Times New Roman"/>
          <w:sz w:val="31"/>
          <w:szCs w:val="31"/>
          <w:lang w:eastAsia="zh-CN"/>
        </w:rPr>
        <w:t>主任：</w:t>
      </w:r>
      <w:r>
        <w:rPr>
          <w:rFonts w:hint="eastAsia" w:ascii="Times New Roman" w:hAnsi="Times New Roman" w:eastAsia="方正仿宋_GBK" w:cs="Times New Roman"/>
          <w:sz w:val="31"/>
          <w:szCs w:val="31"/>
          <w:lang w:val="en-US" w:eastAsia="zh-CN"/>
        </w:rPr>
        <w:t>买合木提·热合满，</w:t>
      </w:r>
      <w:r>
        <w:rPr>
          <w:rFonts w:hint="eastAsia" w:ascii="Times New Roman" w:hAnsi="Times New Roman" w:eastAsia="方正仿宋_GBK" w:cs="Times New Roman"/>
          <w:sz w:val="31"/>
          <w:szCs w:val="31"/>
          <w:lang w:eastAsia="zh-CN"/>
        </w:rPr>
        <w:t>副主任：玛衣拉·吾斯曼、古丽孜</w:t>
      </w:r>
      <w:r>
        <w:rPr>
          <w:rFonts w:hint="eastAsia" w:ascii="Times New Roman" w:hAnsi="Times New Roman" w:eastAsia="方正仿宋_GBK" w:cs="Times New Roman"/>
          <w:sz w:val="31"/>
          <w:szCs w:val="31"/>
          <w:highlight w:val="none"/>
          <w:lang w:eastAsia="zh-CN"/>
        </w:rPr>
        <w:t>然·肉孜</w:t>
      </w:r>
      <w:r>
        <w:rPr>
          <w:rFonts w:hint="eastAsia" w:ascii="Times New Roman" w:hAnsi="Times New Roman" w:eastAsia="方正仿宋_GBK" w:cs="Times New Roman"/>
          <w:sz w:val="31"/>
          <w:szCs w:val="31"/>
          <w:lang w:eastAsia="zh-CN"/>
        </w:rPr>
        <w:t>、库尔班江·艾尔肯，</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联系电话：099660336</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12</w:t>
      </w:r>
      <w:bookmarkStart w:id="0" w:name="_GoBack"/>
      <w:bookmarkEnd w:id="0"/>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w:t>
      </w:r>
      <w:r>
        <w:rPr>
          <w:rFonts w:hint="default" w:ascii="Times New Roman" w:hAnsi="Times New Roman" w:eastAsia="方正仿宋_GBK" w:cs="Times New Roman"/>
          <w:b w:val="0"/>
          <w:bCs w:val="0"/>
          <w:i w:val="0"/>
          <w:iCs w:val="0"/>
          <w:caps w:val="0"/>
          <w:color w:val="000000"/>
          <w:spacing w:val="0"/>
          <w:sz w:val="31"/>
          <w:szCs w:val="31"/>
          <w:shd w:val="clear" w:fill="FFFFFF"/>
        </w:rPr>
        <w:t>主要</w:t>
      </w:r>
      <w:r>
        <w:rPr>
          <w:rFonts w:hint="eastAsia" w:ascii="Times New Roman" w:hAnsi="Times New Roman" w:eastAsia="方正仿宋_GBK" w:cs="Times New Roman"/>
          <w:sz w:val="31"/>
          <w:szCs w:val="31"/>
          <w:lang w:eastAsia="zh-CN"/>
        </w:rPr>
        <w:t>负责农业、畜牧兽医、林业、草原、水利、乡村振兴、农经等方面的服务和保障工作。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b/>
          <w:bCs/>
          <w:i w:val="0"/>
          <w:iCs w:val="0"/>
          <w:caps w:val="0"/>
          <w:color w:val="000000"/>
          <w:spacing w:val="0"/>
          <w:sz w:val="31"/>
          <w:szCs w:val="31"/>
          <w:shd w:val="clear" w:fill="FFFFFF"/>
          <w:lang w:eastAsia="zh-CN"/>
        </w:rPr>
        <w:t>2.</w:t>
      </w:r>
      <w:r>
        <w:rPr>
          <w:rFonts w:hint="eastAsia" w:ascii="Times New Roman" w:hAnsi="Times New Roman" w:eastAsia="方正仿宋_GBK" w:cs="Times New Roman"/>
          <w:b/>
          <w:bCs/>
          <w:i w:val="0"/>
          <w:iCs w:val="0"/>
          <w:caps w:val="0"/>
          <w:color w:val="000000"/>
          <w:spacing w:val="0"/>
          <w:sz w:val="31"/>
          <w:szCs w:val="31"/>
          <w:shd w:val="clear" w:fill="FFFFFF"/>
          <w:lang w:eastAsia="zh-CN"/>
        </w:rPr>
        <w:t>公共文化服务中心</w:t>
      </w:r>
      <w:r>
        <w:rPr>
          <w:rFonts w:hint="default" w:ascii="Times New Roman" w:hAnsi="Times New Roman" w:eastAsia="方正仿宋_GBK" w:cs="Times New Roman"/>
          <w:b/>
          <w:bCs/>
          <w:i w:val="0"/>
          <w:iCs w:val="0"/>
          <w:caps w:val="0"/>
          <w:color w:val="000000"/>
          <w:spacing w:val="0"/>
          <w:sz w:val="31"/>
          <w:szCs w:val="31"/>
          <w:shd w:val="clear" w:fill="FFFFFF"/>
          <w:lang w:eastAsia="zh-CN"/>
        </w:rPr>
        <w:t>。</w:t>
      </w:r>
      <w:r>
        <w:rPr>
          <w:rFonts w:hint="eastAsia" w:ascii="Times New Roman" w:hAnsi="Times New Roman" w:eastAsia="方正仿宋_GBK" w:cs="Times New Roman"/>
          <w:sz w:val="31"/>
          <w:szCs w:val="31"/>
          <w:lang w:eastAsia="zh-CN"/>
        </w:rPr>
        <w:t>主任：张敏锐，副主任：阿依古丽·阿里木，</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联系电话：09966033620</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w:t>
      </w:r>
      <w:r>
        <w:rPr>
          <w:rFonts w:hint="default" w:ascii="Times New Roman" w:hAnsi="Times New Roman" w:eastAsia="方正仿宋_GBK" w:cs="Times New Roman"/>
          <w:sz w:val="31"/>
          <w:szCs w:val="31"/>
          <w:lang w:eastAsia="zh-CN"/>
        </w:rPr>
        <w:t>主要</w:t>
      </w:r>
      <w:r>
        <w:rPr>
          <w:rFonts w:hint="eastAsia" w:ascii="Times New Roman" w:hAnsi="Times New Roman" w:eastAsia="方正仿宋_GBK" w:cs="Times New Roman"/>
          <w:sz w:val="31"/>
          <w:szCs w:val="31"/>
          <w:lang w:eastAsia="zh-CN"/>
        </w:rPr>
        <w:t>负责宣传、文化、体育、广播电视、旅游等方面的服务和保障工作。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b/>
          <w:bCs/>
          <w:i w:val="0"/>
          <w:iCs w:val="0"/>
          <w:caps w:val="0"/>
          <w:color w:val="000000"/>
          <w:spacing w:val="0"/>
          <w:sz w:val="31"/>
          <w:szCs w:val="31"/>
          <w:shd w:val="clear" w:fill="FFFFFF"/>
          <w:lang w:eastAsia="zh-CN"/>
        </w:rPr>
        <w:t>3.</w:t>
      </w:r>
      <w:r>
        <w:rPr>
          <w:rFonts w:hint="eastAsia" w:ascii="Times New Roman" w:hAnsi="Times New Roman" w:eastAsia="方正仿宋_GBK" w:cs="Times New Roman"/>
          <w:b/>
          <w:bCs/>
          <w:i w:val="0"/>
          <w:iCs w:val="0"/>
          <w:caps w:val="0"/>
          <w:color w:val="000000"/>
          <w:spacing w:val="0"/>
          <w:sz w:val="31"/>
          <w:szCs w:val="31"/>
          <w:shd w:val="clear" w:fill="FFFFFF"/>
          <w:lang w:eastAsia="zh-CN"/>
        </w:rPr>
        <w:t>村镇建设发展中心</w:t>
      </w:r>
      <w:r>
        <w:rPr>
          <w:rFonts w:hint="default" w:ascii="Times New Roman" w:hAnsi="Times New Roman" w:eastAsia="方正仿宋_GBK" w:cs="Times New Roman"/>
          <w:b/>
          <w:bCs/>
          <w:i w:val="0"/>
          <w:iCs w:val="0"/>
          <w:caps w:val="0"/>
          <w:color w:val="000000"/>
          <w:spacing w:val="0"/>
          <w:sz w:val="31"/>
          <w:szCs w:val="31"/>
          <w:shd w:val="clear" w:fill="FFFFFF"/>
          <w:lang w:eastAsia="zh-CN"/>
        </w:rPr>
        <w:t>。</w:t>
      </w:r>
      <w:r>
        <w:rPr>
          <w:rFonts w:hint="eastAsia" w:ascii="Times New Roman" w:hAnsi="Times New Roman" w:eastAsia="方正仿宋_GBK" w:cs="Times New Roman"/>
          <w:sz w:val="31"/>
          <w:szCs w:val="31"/>
          <w:lang w:eastAsia="zh-CN"/>
        </w:rPr>
        <w:t>主任：</w:t>
      </w:r>
      <w:r>
        <w:rPr>
          <w:rFonts w:hint="eastAsia" w:ascii="Times New Roman" w:hAnsi="Times New Roman" w:eastAsia="方正仿宋_GBK" w:cs="Times New Roman"/>
          <w:sz w:val="31"/>
          <w:szCs w:val="31"/>
          <w:lang w:val="en-US" w:eastAsia="zh-CN"/>
        </w:rPr>
        <w:t>李博，</w:t>
      </w:r>
      <w:r>
        <w:rPr>
          <w:rFonts w:hint="eastAsia" w:ascii="Times New Roman" w:hAnsi="Times New Roman" w:eastAsia="方正仿宋_GBK" w:cs="Times New Roman"/>
          <w:sz w:val="31"/>
          <w:szCs w:val="31"/>
          <w:lang w:eastAsia="zh-CN"/>
        </w:rPr>
        <w:t>副主任：吐尔逊江·哈斯木，</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联系电话：09966033620</w:t>
      </w:r>
      <w:r>
        <w:rPr>
          <w:rFonts w:hint="eastAsia" w:ascii="Times New Roman" w:hAnsi="Times New Roman" w:eastAsia="方正仿宋_GBK" w:cs="Times New Roman"/>
          <w:b w:val="0"/>
          <w:bCs w:val="0"/>
          <w:i w:val="0"/>
          <w:iCs w:val="0"/>
          <w:caps w:val="0"/>
          <w:color w:val="000000"/>
          <w:spacing w:val="0"/>
          <w:sz w:val="31"/>
          <w:szCs w:val="31"/>
          <w:shd w:val="clear" w:fill="FFFFFF"/>
          <w:lang w:val="en-US" w:eastAsia="zh-CN"/>
        </w:rPr>
        <w:t>，</w:t>
      </w:r>
      <w:r>
        <w:rPr>
          <w:rFonts w:hint="default" w:ascii="Times New Roman" w:hAnsi="Times New Roman" w:eastAsia="方正仿宋_GBK" w:cs="Times New Roman"/>
          <w:sz w:val="31"/>
          <w:szCs w:val="31"/>
          <w:lang w:eastAsia="zh-CN"/>
        </w:rPr>
        <w:t>主要</w:t>
      </w:r>
      <w:r>
        <w:rPr>
          <w:rFonts w:hint="eastAsia" w:ascii="Times New Roman" w:hAnsi="Times New Roman" w:eastAsia="方正仿宋_GBK" w:cs="Times New Roman"/>
          <w:sz w:val="31"/>
          <w:szCs w:val="31"/>
          <w:lang w:eastAsia="zh-CN"/>
        </w:rPr>
        <w:t>负责国土资源、规划建设、园林绿化、生态环境保护、交通等方面的服务和保障工作；协助</w:t>
      </w:r>
      <w:r>
        <w:rPr>
          <w:rFonts w:hint="eastAsia" w:ascii="Times New Roman" w:hAnsi="Times New Roman" w:eastAsia="方正仿宋_GBK" w:cs="Times New Roman"/>
          <w:sz w:val="31"/>
          <w:szCs w:val="31"/>
          <w:lang w:val="en-US" w:eastAsia="zh-CN"/>
        </w:rPr>
        <w:t>永宁镇</w:t>
      </w:r>
      <w:r>
        <w:rPr>
          <w:rFonts w:hint="eastAsia" w:ascii="Times New Roman" w:hAnsi="Times New Roman" w:eastAsia="方正仿宋_GBK" w:cs="Times New Roman"/>
          <w:sz w:val="31"/>
          <w:szCs w:val="31"/>
          <w:lang w:eastAsia="zh-CN"/>
        </w:rPr>
        <w:t>人民政府制定国土资源、规划建设、园林绿化、生态环境保护、交通工作的规划和年度计划并组织实施；协助</w:t>
      </w:r>
      <w:r>
        <w:rPr>
          <w:rFonts w:hint="eastAsia" w:ascii="Times New Roman" w:hAnsi="Times New Roman" w:eastAsia="方正仿宋_GBK" w:cs="Times New Roman"/>
          <w:sz w:val="31"/>
          <w:szCs w:val="31"/>
          <w:lang w:val="en-US" w:eastAsia="zh-CN"/>
        </w:rPr>
        <w:t>永宁镇</w:t>
      </w:r>
      <w:r>
        <w:rPr>
          <w:rFonts w:hint="eastAsia" w:ascii="Times New Roman" w:hAnsi="Times New Roman" w:eastAsia="方正仿宋_GBK" w:cs="Times New Roman"/>
          <w:sz w:val="31"/>
          <w:szCs w:val="31"/>
          <w:lang w:eastAsia="zh-CN"/>
        </w:rPr>
        <w:t>人民政府贯彻落实统筹城乡发展、加快推进城乡一体化工作总体部署和目标任务。</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Times New Roman"/>
          <w:sz w:val="31"/>
          <w:szCs w:val="31"/>
          <w:lang w:eastAsia="zh-CN"/>
        </w:rPr>
      </w:pPr>
      <w:r>
        <w:rPr>
          <w:rFonts w:hint="default" w:ascii="Times New Roman" w:hAnsi="Times New Roman" w:eastAsia="方正仿宋_GBK" w:cs="Times New Roman"/>
          <w:b/>
          <w:bCs/>
          <w:i w:val="0"/>
          <w:iCs w:val="0"/>
          <w:caps w:val="0"/>
          <w:color w:val="000000"/>
          <w:spacing w:val="0"/>
          <w:sz w:val="31"/>
          <w:szCs w:val="31"/>
          <w:shd w:val="clear" w:fill="FFFFFF"/>
          <w:lang w:eastAsia="zh-CN"/>
        </w:rPr>
        <w:t>4.</w:t>
      </w:r>
      <w:r>
        <w:rPr>
          <w:rFonts w:hint="eastAsia" w:ascii="Times New Roman" w:hAnsi="Times New Roman" w:eastAsia="方正仿宋_GBK" w:cs="Times New Roman"/>
          <w:b/>
          <w:bCs/>
          <w:i w:val="0"/>
          <w:iCs w:val="0"/>
          <w:caps w:val="0"/>
          <w:color w:val="000000"/>
          <w:spacing w:val="0"/>
          <w:sz w:val="31"/>
          <w:szCs w:val="31"/>
          <w:shd w:val="clear" w:fill="FFFFFF"/>
          <w:lang w:eastAsia="zh-CN"/>
        </w:rPr>
        <w:t>综治和网格化服务中心</w:t>
      </w:r>
      <w:r>
        <w:rPr>
          <w:rFonts w:hint="default" w:ascii="Times New Roman" w:hAnsi="Times New Roman" w:eastAsia="方正仿宋_GBK" w:cs="Times New Roman"/>
          <w:b/>
          <w:bCs/>
          <w:i w:val="0"/>
          <w:iCs w:val="0"/>
          <w:caps w:val="0"/>
          <w:color w:val="000000"/>
          <w:spacing w:val="0"/>
          <w:sz w:val="31"/>
          <w:szCs w:val="31"/>
          <w:shd w:val="clear" w:fill="FFFFFF"/>
          <w:lang w:eastAsia="zh-CN"/>
        </w:rPr>
        <w:t>。</w:t>
      </w:r>
      <w:r>
        <w:rPr>
          <w:rFonts w:hint="eastAsia" w:ascii="Times New Roman" w:hAnsi="Times New Roman" w:eastAsia="方正仿宋_GBK" w:cs="Times New Roman"/>
          <w:sz w:val="31"/>
          <w:szCs w:val="31"/>
          <w:lang w:eastAsia="zh-CN"/>
        </w:rPr>
        <w:t>主任：冯峰，副主任：阿孜古丽</w:t>
      </w:r>
      <w:r>
        <w:rPr>
          <w:rFonts w:hint="eastAsia" w:ascii="Times New Roman" w:hAnsi="Times New Roman" w:eastAsia="方正仿宋_GBK" w:cs="Times New Roman"/>
          <w:sz w:val="31"/>
          <w:szCs w:val="31"/>
          <w:lang w:val="en-US" w:eastAsia="zh-CN"/>
        </w:rPr>
        <w:t>·吐尔地，</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w:t>
      </w:r>
      <w:r>
        <w:rPr>
          <w:rFonts w:hint="default"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603</w:t>
      </w:r>
      <w:r>
        <w:rPr>
          <w:rFonts w:hint="eastAsia"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1105，</w:t>
      </w:r>
      <w:r>
        <w:rPr>
          <w:rFonts w:hint="eastAsia" w:ascii="Times New Roman" w:hAnsi="Times New Roman" w:eastAsia="方正仿宋_GBK" w:cs="Times New Roman"/>
          <w:sz w:val="31"/>
          <w:szCs w:val="31"/>
          <w:lang w:eastAsia="zh-CN"/>
        </w:rPr>
        <w:t>主要负责制定社会治安综合治理、基层治理和基层政权建设、“</w:t>
      </w:r>
      <w:r>
        <w:rPr>
          <w:rFonts w:hint="eastAsia" w:ascii="Times New Roman" w:hAnsi="Times New Roman" w:eastAsia="方正仿宋_GBK" w:cs="Times New Roman"/>
          <w:sz w:val="31"/>
          <w:szCs w:val="31"/>
          <w:lang w:val="en-US" w:eastAsia="zh-CN"/>
        </w:rPr>
        <w:t>两企三新</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网格化管理等工作的规划和年度计划并组织实施；</w:t>
      </w:r>
      <w:r>
        <w:rPr>
          <w:rFonts w:hint="eastAsia" w:ascii="Times New Roman" w:hAnsi="Times New Roman" w:eastAsia="方正仿宋_GBK" w:cs="Times New Roman"/>
          <w:sz w:val="31"/>
          <w:szCs w:val="31"/>
          <w:lang w:eastAsia="zh-CN"/>
        </w:rPr>
        <w:t>负责社会治安、平安建设、法治建设、应急管理、矛盾化解、信访维稳、预防未成年违法犯罪、灾害防治救助等工作；承担网格化治理体系的建设和服务工作；负责社会工作人才队伍建设等工作；负责网格员的教育培训工作；负责辖区内社会治理和网格事项信息的收集汇总、综合研判、指挥协调工作；负责流动人口管理工作。</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b w:val="0"/>
          <w:bCs w:val="0"/>
          <w:i w:val="0"/>
          <w:iCs w:val="0"/>
          <w:caps w:val="0"/>
          <w:color w:val="000000"/>
          <w:spacing w:val="0"/>
          <w:sz w:val="31"/>
          <w:szCs w:val="31"/>
        </w:rPr>
      </w:pPr>
      <w:r>
        <w:rPr>
          <w:rFonts w:hint="default" w:ascii="Times New Roman" w:hAnsi="Times New Roman" w:eastAsia="方正仿宋_GBK" w:cs="Times New Roman"/>
          <w:b/>
          <w:bCs/>
          <w:i w:val="0"/>
          <w:iCs w:val="0"/>
          <w:caps w:val="0"/>
          <w:color w:val="000000"/>
          <w:spacing w:val="0"/>
          <w:sz w:val="31"/>
          <w:szCs w:val="31"/>
          <w:shd w:val="clear" w:fill="FFFFFF"/>
          <w:lang w:eastAsia="zh-CN"/>
        </w:rPr>
        <w:t>5.</w:t>
      </w:r>
      <w:r>
        <w:rPr>
          <w:rFonts w:hint="eastAsia" w:ascii="Times New Roman" w:hAnsi="Times New Roman" w:eastAsia="方正仿宋_GBK" w:cs="Times New Roman"/>
          <w:b/>
          <w:bCs/>
          <w:i w:val="0"/>
          <w:iCs w:val="0"/>
          <w:caps w:val="0"/>
          <w:color w:val="000000"/>
          <w:spacing w:val="0"/>
          <w:sz w:val="31"/>
          <w:szCs w:val="31"/>
          <w:shd w:val="clear" w:fill="FFFFFF"/>
          <w:lang w:eastAsia="zh-CN"/>
        </w:rPr>
        <w:t>便民服务中心</w:t>
      </w:r>
      <w:r>
        <w:rPr>
          <w:rFonts w:hint="default" w:ascii="Times New Roman" w:hAnsi="Times New Roman" w:eastAsia="方正仿宋_GBK" w:cs="Times New Roman"/>
          <w:b/>
          <w:bCs/>
          <w:i w:val="0"/>
          <w:iCs w:val="0"/>
          <w:caps w:val="0"/>
          <w:color w:val="000000"/>
          <w:spacing w:val="0"/>
          <w:sz w:val="31"/>
          <w:szCs w:val="31"/>
          <w:shd w:val="clear" w:fill="FFFFFF"/>
          <w:lang w:eastAsia="zh-CN"/>
        </w:rPr>
        <w:t>。</w:t>
      </w:r>
      <w:r>
        <w:rPr>
          <w:rFonts w:hint="eastAsia" w:ascii="Times New Roman" w:hAnsi="Times New Roman" w:eastAsia="方正仿宋_GBK" w:cs="Times New Roman"/>
          <w:sz w:val="31"/>
          <w:szCs w:val="31"/>
          <w:lang w:eastAsia="zh-CN"/>
        </w:rPr>
        <w:t>主任：赵燕，</w:t>
      </w:r>
      <w:r>
        <w:rPr>
          <w:rFonts w:hint="default" w:ascii="Times New Roman" w:hAnsi="Times New Roman" w:eastAsia="方正仿宋_GBK" w:cs="Times New Roman"/>
          <w:b w:val="0"/>
          <w:bCs w:val="0"/>
          <w:i w:val="0"/>
          <w:iCs w:val="0"/>
          <w:caps w:val="0"/>
          <w:color w:val="000000"/>
          <w:spacing w:val="0"/>
          <w:sz w:val="31"/>
          <w:szCs w:val="31"/>
          <w:shd w:val="clear" w:fill="FFFFFF"/>
          <w:lang w:val="en-US" w:eastAsia="zh-CN"/>
        </w:rPr>
        <w:t>联系电话：0996</w:t>
      </w:r>
      <w:r>
        <w:rPr>
          <w:rFonts w:hint="default"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603</w:t>
      </w:r>
      <w:r>
        <w:rPr>
          <w:rFonts w:hint="eastAsia" w:ascii="Times New Roman" w:hAnsi="Times New Roman" w:eastAsia="方正仿宋_GBK" w:cs="Times New Roman"/>
          <w:b w:val="0"/>
          <w:bCs w:val="0"/>
          <w:i w:val="0"/>
          <w:iCs w:val="0"/>
          <w:caps w:val="0"/>
          <w:color w:val="auto"/>
          <w:spacing w:val="0"/>
          <w:sz w:val="31"/>
          <w:szCs w:val="31"/>
          <w:highlight w:val="none"/>
          <w:shd w:val="clear" w:fill="FFFFFF"/>
          <w:lang w:val="en-US" w:eastAsia="zh-CN"/>
        </w:rPr>
        <w:t>0621，</w:t>
      </w:r>
      <w:r>
        <w:rPr>
          <w:rFonts w:hint="eastAsia" w:ascii="Times New Roman" w:hAnsi="Times New Roman" w:eastAsia="方正仿宋_GBK" w:cs="Times New Roman"/>
          <w:sz w:val="31"/>
          <w:szCs w:val="31"/>
          <w:lang w:eastAsia="zh-CN"/>
        </w:rPr>
        <w:t>负责民政、教育、劳动就业、社会保障、社会救助、医疗保险、医疗救助、退役军人、残疾人事业等方面的服务和保障工作；负责各类公共服务和民生服务事项的落实办理。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z w:val="31"/>
          <w:szCs w:val="31"/>
          <w:lang w:val="en-US" w:eastAsia="zh-CN"/>
        </w:rPr>
      </w:pPr>
    </w:p>
    <w:sectPr>
      <w:footerReference r:id="rId3" w:type="default"/>
      <w:pgSz w:w="11906" w:h="16838"/>
      <w:pgMar w:top="1871" w:right="1531" w:bottom="1984" w:left="1531" w:header="964"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YjA3MWZmOTgxMDExMzZlOGI3MGM2NTY0ZTUyZGQifQ=="/>
  </w:docVars>
  <w:rsids>
    <w:rsidRoot w:val="30933AAE"/>
    <w:rsid w:val="0728596A"/>
    <w:rsid w:val="1F1C3BAF"/>
    <w:rsid w:val="230D5D8D"/>
    <w:rsid w:val="27F528F2"/>
    <w:rsid w:val="30933AAE"/>
    <w:rsid w:val="34324A48"/>
    <w:rsid w:val="343B642D"/>
    <w:rsid w:val="35D95EFE"/>
    <w:rsid w:val="366F0610"/>
    <w:rsid w:val="388B3307"/>
    <w:rsid w:val="43BD0C0D"/>
    <w:rsid w:val="4E0B0D4B"/>
    <w:rsid w:val="4EE9018A"/>
    <w:rsid w:val="52E6446B"/>
    <w:rsid w:val="5471387A"/>
    <w:rsid w:val="5E99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1908</Words>
  <Characters>1965</Characters>
  <Lines>0</Lines>
  <Paragraphs>0</Paragraphs>
  <TotalTime>8</TotalTime>
  <ScaleCrop>false</ScaleCrop>
  <LinksUpToDate>false</LinksUpToDate>
  <CharactersWithSpaces>1976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2023-11-14T07:09:00Z</dcterms:created>
  <dc:creator>ヅ不存在的存在</dc:creator>
  <cp:lastModifiedBy>Administrator</cp:lastModifiedBy>
  <cp:lastPrinted>2025-04-07T04:09:00Z</cp:lastPrinted>
  <dcterms:modified xsi:type="dcterms:W3CDTF">2025-04-07T05:04:52Z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051425E2EC4540AAA87DDCB84B90B83F_13</vt:lpwstr>
  </property>
  <property fmtid="{D5CDD505-2E9C-101B-9397-08002B2CF9AE}" pid="4" name="KSOTemplateDocerSaveRecord">
    <vt:lpwstr>eyJoZGlkIjoiODhmNzU2MDE3MmYyNDE2NjEyYmRjNmM0OGZlZjk3NGEifQ==</vt:lpwstr>
  </property>
</Properties>
</file>