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DDDD1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2024年度述法报告</w:t>
      </w:r>
    </w:p>
    <w:p w14:paraId="1AB05B80">
      <w:pPr>
        <w:jc w:val="center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七个星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镇党委副书记、镇长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  马木提江·艾买尔江</w:t>
      </w:r>
    </w:p>
    <w:p w14:paraId="72F819D7">
      <w:pPr>
        <w:widowControl/>
        <w:adjustRightInd w:val="0"/>
        <w:snapToGrid w:val="0"/>
        <w:spacing w:after="200" w:line="560" w:lineRule="exact"/>
        <w:jc w:val="left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bidi="ar"/>
        </w:rPr>
      </w:pPr>
    </w:p>
    <w:p w14:paraId="49A37A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4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bidi="ar"/>
        </w:rPr>
        <w:t>按照工作要求，现述法如下：</w:t>
      </w:r>
    </w:p>
    <w:p w14:paraId="1A220B5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履职情况</w:t>
      </w:r>
    </w:p>
    <w:p w14:paraId="0E7E60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一）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深入学习贯彻习近平法治思想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一是带头学法守法。本人带头认真学习和深刻领会习近平法治思想的科学体系、丰富内涵、精髓要义，坚定不移地贯彻落实党中央关于依法治国的重大决策部署。二是严格廉洁自律。心存敬畏，秉公用权，自觉履行党风廉政建设“一岗双责”，健全各项制度，坚持用制度管人管事，在大是大非面前敢于亮剑，自觉接受组织和干部群众的监督。三是抓好队伍建设。持续坚持干部职工学法用法工作，通过组织法律培训、讲座等，提升工作人员的法律意识和业务能力。并且将《中华人民共和国宪法》《中华人民共和国民法典》等法律法规纳入学习计划，严格落实“谁执法谁普法”普法责任制，把学法用法与日常学习全面结合，全力营造依法治理、文明守法的良好学习氛围。</w:t>
      </w:r>
    </w:p>
    <w:p w14:paraId="0FB284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二）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依法履职，严格规范执法行为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一是全面落实领导责任。将法治政府建设摆在政府工作的重要位置，定期召开调度会，细化任务到各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站所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办，层层压实责任，推动全镇领导干部树立尊法、学法、用法、守法良好法治观念。二是扎实推行政务公开。将广大群众关注的热点问题和民生问题，通过会议、文件、公示栏、微信群、镇村干部入户宣传等形式向社会公布，征求群众意见，接受群众监督。</w:t>
      </w:r>
    </w:p>
    <w:p w14:paraId="545C99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强化治理，依法履行行政职能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一是积极推进“八五”普法工作。结合我镇实际，着力做好镇村两级干部、企业人员、流动人口等重点对象的法治宣传教育工作，今年共组织开展法治宣传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71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场次，全面提升广大群众法治意识；二是努力攻克重点难点问题，举全镇之力开展禁毒、反电诈等行动，全力捍卫群众生命财产安全。三是有效化解矛盾纠纷，今年累计协调解决各类矛盾纠纷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273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件。</w:t>
      </w:r>
    </w:p>
    <w:p w14:paraId="6CBAF0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四）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强化宣传，营造文明守法氛围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一是创新形式宣传。充分利用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宪法宣传月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“国家安全日”“国际禁毒日”“国家宪法日”等重要法治宣传节点，深入村社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、田间地头、学校等，多形式、多载体推进安全生产、道路交通安全、禁毒、防性侵等法治宣传。二是精准施策宣传。有针对性地开展普法宣传，比如，在镇区重点宣传《中华人民共和国宪法》《中华人民共和国民法典》以及与居民生活息息相关的重点法律知识；在田间地头重点宣传《中华人民共和国土地管理法》等，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中心学校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开展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未成年人保护法、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道路交通安全、禁毒等宣传活动，发放宣传单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000余份。</w:t>
      </w:r>
    </w:p>
    <w:p w14:paraId="214423E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二、亮点工作</w:t>
      </w:r>
    </w:p>
    <w:p w14:paraId="51ECCD5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一）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将法治政府建设摆在政府工作的重要位置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定期研究新情况、新问题，制定《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七个星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镇领导干部集体学法制度》《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七个星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镇领导干部述法制度》等各项规章制度，层层压实责任，推动全镇领导干部树立尊法、学法、用法、守法良好法治观念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 w14:paraId="7D74359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二）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探索试行更加多元化的普法宣传渠道和方式方法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充分发挥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司法所、哈尔莫墩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村搭建的法治长廊作用，多次组织干部群众前往法治长廊学法普法，学习习近平法治思想、宪法、民法典等法律法规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满足群众日常所需要的法律需求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 w14:paraId="7F7BFA6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发挥法律顾问作用，参与政府重大决策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对政府重大合同进行审查，提升依法行政水平，法律顾问共计审核的合同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件，审核村规民约7件。</w:t>
      </w:r>
    </w:p>
    <w:p w14:paraId="56E0B4D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下一步工作</w:t>
      </w:r>
    </w:p>
    <w:p w14:paraId="32C4EA2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学思践悟习近平法治思想。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全面落实中央全面依法治国要求，教育引导全体干部职工牢固树立社会主义法治理念，自觉尊法学法守法用法，做到依法行政、依法办事，做到忠于党、忠于国家、忠于人民。</w:t>
      </w:r>
    </w:p>
    <w:p w14:paraId="3295598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厚植法治思维，加强法治培训。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不断加强执法人员执法教育培训工作，聚焦实际操作需求，坚持问题导向，开展案例剖析、法律法规每日自学等活动，努力形成“大培训”工作格局，着力提升执法队伍法治素养和依法履职尽责能力。</w:t>
      </w:r>
    </w:p>
    <w:p w14:paraId="169DBB2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营造氛围，常抓普法工作走深走实。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全面落实“谁执法、谁普法”普法责任制，创新形式开展法律宣传，做好法治典型案例宣传。创新宣传形式，注重办法，用群众喜闻乐见的方式方法，扩大普法覆盖面。紧盯群众最关心、最需要的热点难点问题和法律需求，宣传贴近群众生活的法律知识，推动在全镇营造尊法学法守法用法的良好氛围。</w:t>
      </w:r>
    </w:p>
    <w:p w14:paraId="3C203A0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（四）加快建设高素质法治队伍。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着力加强法治人才培养，推进法治队伍正规化、专业化建设。健全各项规章制度，确保各项工作依法依规开展。严格按照法律法规履行职责，不断提高干部职工运用法治思维和法治方式深化改革、推动发展、化解矛盾、维护稳定的能力。</w:t>
      </w:r>
    </w:p>
    <w:p w14:paraId="5DBBF283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906577"/>
    <w:multiLevelType w:val="singleLevel"/>
    <w:tmpl w:val="0B906577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21540"/>
    <w:rsid w:val="254A63B4"/>
    <w:rsid w:val="2902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1713</Words>
  <Characters>1722</Characters>
  <Lines>0</Lines>
  <Paragraphs>0</Paragraphs>
  <TotalTime>0</TotalTime>
  <ScaleCrop>false</ScaleCrop>
  <LinksUpToDate>false</LinksUpToDate>
  <CharactersWithSpaces>1725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2025-01-26T10:45:00Z</dcterms:created>
  <dc:creator>Administrator</dc:creator>
  <cp:lastModifiedBy>猫九</cp:lastModifiedBy>
  <dcterms:modified xsi:type="dcterms:W3CDTF">2025-04-23T03:16:55Z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EF1B503668294CDAAC32375BFFE54358_13</vt:lpwstr>
  </property>
  <property fmtid="{D5CDD505-2E9C-101B-9397-08002B2CF9AE}" pid="4" name="KSOTemplateDocerSaveRecord">
    <vt:lpwstr>eyJoZGlkIjoiMTJlZjI2MDA3ZDY1Y2VkZThkMGQ3YTliMzExNzliZTcifQ==</vt:lpwstr>
  </property>
</Properties>
</file>